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6108C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371A67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2-ге пленарне засідання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615E">
        <w:rPr>
          <w:rFonts w:ascii="Times New Roman" w:hAnsi="Times New Roman" w:cs="Times New Roman"/>
          <w:b/>
          <w:sz w:val="28"/>
          <w:szCs w:val="28"/>
        </w:rPr>
        <w:t>1752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6108C3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06 березня 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29615E">
        <w:rPr>
          <w:rFonts w:ascii="Times New Roman" w:hAnsi="Times New Roman" w:cs="Times New Roman"/>
          <w:i/>
          <w:sz w:val="28"/>
          <w:szCs w:val="28"/>
        </w:rPr>
        <w:t>Квінтюку</w:t>
      </w:r>
      <w:proofErr w:type="spellEnd"/>
      <w:r w:rsidR="0029615E">
        <w:rPr>
          <w:rFonts w:ascii="Times New Roman" w:hAnsi="Times New Roman" w:cs="Times New Roman"/>
          <w:i/>
          <w:sz w:val="28"/>
          <w:szCs w:val="28"/>
        </w:rPr>
        <w:t xml:space="preserve"> Р. М.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29615E">
        <w:rPr>
          <w:rFonts w:ascii="Times New Roman" w:hAnsi="Times New Roman" w:cs="Times New Roman"/>
          <w:sz w:val="28"/>
          <w:szCs w:val="28"/>
        </w:rPr>
        <w:t>Квінтюка Романа Миколайовича</w:t>
      </w:r>
      <w:r w:rsidR="0079015D">
        <w:rPr>
          <w:rFonts w:ascii="Times New Roman" w:hAnsi="Times New Roman" w:cs="Times New Roman"/>
          <w:sz w:val="28"/>
          <w:szCs w:val="28"/>
        </w:rPr>
        <w:t>, жителя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79015D">
        <w:rPr>
          <w:rFonts w:ascii="Times New Roman" w:hAnsi="Times New Roman" w:cs="Times New Roman"/>
          <w:sz w:val="28"/>
          <w:szCs w:val="28"/>
        </w:rPr>
        <w:t>Сороки-Львівські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6108C3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29615E">
        <w:rPr>
          <w:rFonts w:ascii="Times New Roman" w:hAnsi="Times New Roman" w:cs="Times New Roman"/>
          <w:sz w:val="28"/>
          <w:szCs w:val="28"/>
        </w:rPr>
        <w:t>Квінтюку</w:t>
      </w:r>
      <w:bookmarkStart w:id="0" w:name="_GoBack"/>
      <w:bookmarkEnd w:id="0"/>
      <w:r w:rsidR="0029615E">
        <w:rPr>
          <w:rFonts w:ascii="Times New Roman" w:hAnsi="Times New Roman" w:cs="Times New Roman"/>
          <w:sz w:val="28"/>
          <w:szCs w:val="28"/>
        </w:rPr>
        <w:t xml:space="preserve"> Роману Миколайовичу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9015D">
        <w:rPr>
          <w:rFonts w:ascii="Times New Roman" w:hAnsi="Times New Roman" w:cs="Times New Roman"/>
          <w:sz w:val="28"/>
          <w:szCs w:val="28"/>
        </w:rPr>
        <w:t>жителю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79015D">
        <w:rPr>
          <w:rFonts w:ascii="Times New Roman" w:hAnsi="Times New Roman" w:cs="Times New Roman"/>
          <w:sz w:val="28"/>
          <w:szCs w:val="28"/>
        </w:rPr>
        <w:t>Сороки-Львівські</w:t>
      </w:r>
      <w:r w:rsidR="0079015D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79015D">
        <w:rPr>
          <w:rFonts w:ascii="Times New Roman" w:hAnsi="Times New Roman" w:cs="Times New Roman"/>
          <w:b/>
          <w:sz w:val="28"/>
          <w:szCs w:val="28"/>
          <w:u w:val="single"/>
        </w:rPr>
        <w:t>15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79015D">
        <w:rPr>
          <w:rFonts w:ascii="Times New Roman" w:hAnsi="Times New Roman" w:cs="Times New Roman"/>
          <w:b/>
          <w:sz w:val="28"/>
          <w:szCs w:val="28"/>
          <w:u w:val="single"/>
        </w:rPr>
        <w:t>п’ятнадцять</w:t>
      </w:r>
      <w:r w:rsidR="00EC2DB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6108C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29615E">
        <w:rPr>
          <w:rFonts w:ascii="Times New Roman" w:hAnsi="Times New Roman" w:cs="Times New Roman"/>
          <w:sz w:val="28"/>
          <w:szCs w:val="28"/>
        </w:rPr>
        <w:t>Квінтюка Романа Миколайовича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312B"/>
    <w:rsid w:val="000C423E"/>
    <w:rsid w:val="001F179F"/>
    <w:rsid w:val="00221B87"/>
    <w:rsid w:val="0029615E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8C161D"/>
    <w:rsid w:val="008D165C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EC2DB5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Admin</cp:lastModifiedBy>
  <cp:revision>2</cp:revision>
  <cp:lastPrinted>2019-12-24T10:30:00Z</cp:lastPrinted>
  <dcterms:created xsi:type="dcterms:W3CDTF">2020-03-09T18:04:00Z</dcterms:created>
  <dcterms:modified xsi:type="dcterms:W3CDTF">2020-03-09T18:04:00Z</dcterms:modified>
</cp:coreProperties>
</file>