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D40BC">
        <w:rPr>
          <w:b/>
          <w:sz w:val="28"/>
          <w:szCs w:val="28"/>
          <w:u w:val="single"/>
          <w:lang w:val="uk-UA"/>
        </w:rPr>
        <w:t>5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BE50D2">
        <w:rPr>
          <w:b/>
          <w:sz w:val="28"/>
          <w:szCs w:val="28"/>
          <w:lang w:val="uk-UA"/>
        </w:rPr>
        <w:t>1657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4D40B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r w:rsidR="009C6852">
        <w:rPr>
          <w:sz w:val="28"/>
          <w:szCs w:val="28"/>
          <w:lang w:val="uk-UA"/>
        </w:rPr>
        <w:t>Ждана Михайла Ігоровича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r w:rsidR="009C6852">
        <w:rPr>
          <w:sz w:val="28"/>
          <w:szCs w:val="28"/>
          <w:lang w:val="uk-UA"/>
        </w:rPr>
        <w:t>Ждану Михайлу Ігоровичу</w:t>
      </w:r>
      <w:r w:rsidR="009C6852" w:rsidRPr="00C04C79">
        <w:rPr>
          <w:sz w:val="28"/>
          <w:szCs w:val="28"/>
          <w:lang w:val="uk-UA"/>
        </w:rPr>
        <w:t xml:space="preserve">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9C6852">
        <w:rPr>
          <w:sz w:val="28"/>
          <w:szCs w:val="28"/>
          <w:lang w:val="uk-UA"/>
        </w:rPr>
        <w:t>1000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9C6852">
        <w:rPr>
          <w:sz w:val="28"/>
          <w:szCs w:val="28"/>
          <w:lang w:val="uk-UA"/>
        </w:rPr>
        <w:t xml:space="preserve">урочище «Теплиці»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r w:rsidR="009C6852">
        <w:rPr>
          <w:sz w:val="28"/>
          <w:szCs w:val="28"/>
          <w:lang w:val="uk-UA"/>
        </w:rPr>
        <w:t>Ждану Михайлу Ігоровичу</w:t>
      </w:r>
      <w:r w:rsidR="009C6852" w:rsidRPr="00C04C79">
        <w:rPr>
          <w:sz w:val="28"/>
          <w:szCs w:val="28"/>
          <w:lang w:val="uk-UA"/>
        </w:rPr>
        <w:t xml:space="preserve">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E50D2"/>
    <w:rsid w:val="00BF390E"/>
    <w:rsid w:val="00BF5DE8"/>
    <w:rsid w:val="00C04C79"/>
    <w:rsid w:val="00C1259F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2019-12-14T09:10:00Z</dcterms:created>
  <dcterms:modified xsi:type="dcterms:W3CDTF">2019-12-22T10:25:00Z</dcterms:modified>
</cp:coreProperties>
</file>