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6B31" w:rsidRPr="00843EC5" w:rsidRDefault="00B06B31" w:rsidP="00351547">
      <w:pPr>
        <w:pStyle w:val="a3"/>
        <w:tabs>
          <w:tab w:val="left" w:pos="5387"/>
        </w:tabs>
        <w:spacing w:line="240" w:lineRule="auto"/>
        <w:ind w:right="0"/>
        <w:rPr>
          <w:szCs w:val="28"/>
        </w:rPr>
      </w:pPr>
      <w:r w:rsidRPr="00843EC5">
        <w:rPr>
          <w:noProof/>
          <w:szCs w:val="28"/>
          <w:lang w:eastAsia="uk-UA"/>
        </w:rPr>
        <w:drawing>
          <wp:anchor distT="0" distB="0" distL="114935" distR="114935" simplePos="0" relativeHeight="251660288" behindDoc="0" locked="0" layoutInCell="1" allowOverlap="1" wp14:anchorId="17B6CD66" wp14:editId="5AF2754E">
            <wp:simplePos x="0" y="0"/>
            <wp:positionH relativeFrom="page">
              <wp:posOffset>3709035</wp:posOffset>
            </wp:positionH>
            <wp:positionV relativeFrom="paragraph">
              <wp:posOffset>19685</wp:posOffset>
            </wp:positionV>
            <wp:extent cx="534035" cy="683260"/>
            <wp:effectExtent l="19050" t="0" r="0"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534035" cy="683260"/>
                    </a:xfrm>
                    <a:prstGeom prst="rect">
                      <a:avLst/>
                    </a:prstGeom>
                    <a:solidFill>
                      <a:srgbClr val="FFFFFF"/>
                    </a:solidFill>
                  </pic:spPr>
                </pic:pic>
              </a:graphicData>
            </a:graphic>
          </wp:anchor>
        </w:drawing>
      </w:r>
    </w:p>
    <w:p w:rsidR="00B06B31" w:rsidRPr="00843EC5" w:rsidRDefault="00B06B31" w:rsidP="00351547">
      <w:pPr>
        <w:spacing w:line="240" w:lineRule="auto"/>
        <w:jc w:val="center"/>
        <w:rPr>
          <w:b/>
          <w:szCs w:val="28"/>
        </w:rPr>
      </w:pPr>
      <w:r w:rsidRPr="00843EC5">
        <w:rPr>
          <w:b/>
          <w:szCs w:val="28"/>
        </w:rPr>
        <w:t>МУРОВАНСЬКА СІЛЬСЬКА РАДА</w:t>
      </w:r>
    </w:p>
    <w:p w:rsidR="00B06B31" w:rsidRPr="00843EC5" w:rsidRDefault="00B06B31" w:rsidP="00351547">
      <w:pPr>
        <w:spacing w:line="240" w:lineRule="auto"/>
        <w:jc w:val="center"/>
        <w:rPr>
          <w:szCs w:val="28"/>
        </w:rPr>
      </w:pPr>
      <w:r w:rsidRPr="00843EC5">
        <w:rPr>
          <w:b/>
          <w:szCs w:val="28"/>
        </w:rPr>
        <w:t>ОБ’ЄДНАНОЇ ТЕРИТОРІАЛЬНОЇ ГРОМАДИ</w:t>
      </w:r>
    </w:p>
    <w:p w:rsidR="00B06B31" w:rsidRPr="00843EC5" w:rsidRDefault="00B06B31" w:rsidP="00351547">
      <w:pPr>
        <w:spacing w:line="240" w:lineRule="auto"/>
        <w:jc w:val="center"/>
        <w:rPr>
          <w:b/>
          <w:szCs w:val="28"/>
        </w:rPr>
      </w:pPr>
      <w:r w:rsidRPr="00843EC5">
        <w:rPr>
          <w:b/>
          <w:szCs w:val="28"/>
        </w:rPr>
        <w:t>Пустомитівського району Львівської області</w:t>
      </w:r>
    </w:p>
    <w:p w:rsidR="00351547" w:rsidRPr="00843EC5" w:rsidRDefault="006E0896" w:rsidP="00351547">
      <w:pPr>
        <w:spacing w:line="240" w:lineRule="auto"/>
        <w:jc w:val="center"/>
        <w:rPr>
          <w:b/>
          <w:szCs w:val="28"/>
          <w:u w:val="single"/>
        </w:rPr>
      </w:pPr>
      <w:r>
        <w:rPr>
          <w:b/>
          <w:szCs w:val="28"/>
          <w:u w:val="single"/>
        </w:rPr>
        <w:t>23</w:t>
      </w:r>
      <w:r w:rsidR="00A01C0B" w:rsidRPr="00843EC5">
        <w:rPr>
          <w:b/>
          <w:szCs w:val="28"/>
          <w:u w:val="single"/>
        </w:rPr>
        <w:t>-</w:t>
      </w:r>
      <w:r>
        <w:rPr>
          <w:b/>
          <w:szCs w:val="28"/>
          <w:u w:val="single"/>
        </w:rPr>
        <w:t>я</w:t>
      </w:r>
      <w:r w:rsidR="00351547" w:rsidRPr="00843EC5">
        <w:rPr>
          <w:b/>
          <w:szCs w:val="28"/>
          <w:u w:val="single"/>
        </w:rPr>
        <w:t xml:space="preserve"> </w:t>
      </w:r>
      <w:r w:rsidR="008D3FEA" w:rsidRPr="00843EC5">
        <w:rPr>
          <w:b/>
          <w:szCs w:val="28"/>
          <w:u w:val="single"/>
        </w:rPr>
        <w:t xml:space="preserve">сесія </w:t>
      </w:r>
      <w:r w:rsidR="00351547" w:rsidRPr="00843EC5">
        <w:rPr>
          <w:b/>
          <w:szCs w:val="28"/>
          <w:u w:val="single"/>
        </w:rPr>
        <w:t>І демократичного скликання</w:t>
      </w:r>
    </w:p>
    <w:p w:rsidR="003027D6" w:rsidRPr="00843EC5" w:rsidRDefault="003027D6" w:rsidP="00B06B31">
      <w:pPr>
        <w:jc w:val="center"/>
        <w:rPr>
          <w:sz w:val="26"/>
          <w:szCs w:val="26"/>
        </w:rPr>
      </w:pPr>
    </w:p>
    <w:p w:rsidR="00B06B31" w:rsidRPr="00843EC5" w:rsidRDefault="00B06B31" w:rsidP="00B06B31">
      <w:pPr>
        <w:ind w:right="-568"/>
        <w:jc w:val="center"/>
        <w:rPr>
          <w:b/>
          <w:sz w:val="26"/>
          <w:szCs w:val="26"/>
        </w:rPr>
      </w:pPr>
      <w:r w:rsidRPr="00843EC5">
        <w:rPr>
          <w:b/>
          <w:szCs w:val="26"/>
        </w:rPr>
        <w:t xml:space="preserve">Р І Ш Е Н </w:t>
      </w:r>
      <w:proofErr w:type="spellStart"/>
      <w:r w:rsidRPr="00843EC5">
        <w:rPr>
          <w:b/>
          <w:szCs w:val="26"/>
        </w:rPr>
        <w:t>Н</w:t>
      </w:r>
      <w:proofErr w:type="spellEnd"/>
      <w:r w:rsidRPr="00843EC5">
        <w:rPr>
          <w:b/>
          <w:szCs w:val="26"/>
        </w:rPr>
        <w:t xml:space="preserve"> Я № </w:t>
      </w:r>
      <w:r w:rsidR="00B871BD">
        <w:rPr>
          <w:b/>
          <w:szCs w:val="26"/>
        </w:rPr>
        <w:t>2399</w:t>
      </w:r>
    </w:p>
    <w:p w:rsidR="00227680" w:rsidRPr="00843EC5" w:rsidRDefault="00227680" w:rsidP="00B06B31">
      <w:pPr>
        <w:ind w:right="-568"/>
        <w:jc w:val="center"/>
        <w:rPr>
          <w:b/>
          <w:sz w:val="26"/>
          <w:szCs w:val="26"/>
        </w:rPr>
      </w:pPr>
    </w:p>
    <w:p w:rsidR="00B06B31" w:rsidRPr="00843EC5" w:rsidRDefault="006E0896" w:rsidP="009D2682">
      <w:pPr>
        <w:pStyle w:val="a3"/>
        <w:tabs>
          <w:tab w:val="left" w:pos="5387"/>
        </w:tabs>
        <w:spacing w:line="276" w:lineRule="auto"/>
        <w:ind w:right="0"/>
        <w:jc w:val="left"/>
        <w:rPr>
          <w:szCs w:val="27"/>
        </w:rPr>
      </w:pPr>
      <w:r>
        <w:rPr>
          <w:szCs w:val="27"/>
        </w:rPr>
        <w:t>24 листопада 2020 року</w:t>
      </w:r>
    </w:p>
    <w:p w:rsidR="00B06B31" w:rsidRPr="00843EC5" w:rsidRDefault="00B06B31" w:rsidP="00B06B31">
      <w:pPr>
        <w:pStyle w:val="a3"/>
        <w:tabs>
          <w:tab w:val="left" w:pos="5387"/>
        </w:tabs>
        <w:spacing w:line="276" w:lineRule="auto"/>
        <w:ind w:right="0"/>
        <w:rPr>
          <w:sz w:val="27"/>
          <w:szCs w:val="27"/>
        </w:rPr>
      </w:pPr>
    </w:p>
    <w:p w:rsidR="00BD6D33" w:rsidRPr="006E0896" w:rsidRDefault="00043B32" w:rsidP="00672D3C">
      <w:pPr>
        <w:rPr>
          <w:i/>
          <w:szCs w:val="28"/>
        </w:rPr>
      </w:pPr>
      <w:r w:rsidRPr="006E0896">
        <w:rPr>
          <w:i/>
          <w:szCs w:val="28"/>
        </w:rPr>
        <w:t xml:space="preserve">Про </w:t>
      </w:r>
      <w:r w:rsidR="00672D3C" w:rsidRPr="006E0896">
        <w:rPr>
          <w:i/>
          <w:szCs w:val="28"/>
        </w:rPr>
        <w:t xml:space="preserve">затвердження </w:t>
      </w:r>
      <w:r w:rsidR="006E0896" w:rsidRPr="006E0896">
        <w:rPr>
          <w:i/>
          <w:szCs w:val="28"/>
        </w:rPr>
        <w:t>Програми розвитку земельних відносин та охорони земель Мурованської сільської ради ОТГ на 2021 рік</w:t>
      </w:r>
    </w:p>
    <w:p w:rsidR="00B2513A" w:rsidRPr="00843EC5" w:rsidRDefault="00B2513A" w:rsidP="00BD6D33">
      <w:pPr>
        <w:tabs>
          <w:tab w:val="left" w:pos="851"/>
        </w:tabs>
        <w:suppressAutoHyphens/>
        <w:spacing w:line="240" w:lineRule="auto"/>
        <w:ind w:right="-142" w:firstLine="567"/>
        <w:jc w:val="both"/>
        <w:rPr>
          <w:szCs w:val="28"/>
          <w:lang w:eastAsia="ar-SA"/>
        </w:rPr>
      </w:pPr>
    </w:p>
    <w:p w:rsidR="00BD6D33" w:rsidRPr="00843EC5" w:rsidRDefault="00672D3C" w:rsidP="00B2513A">
      <w:pPr>
        <w:tabs>
          <w:tab w:val="left" w:pos="851"/>
        </w:tabs>
        <w:suppressAutoHyphens/>
        <w:spacing w:line="276" w:lineRule="auto"/>
        <w:ind w:right="-142"/>
        <w:jc w:val="both"/>
        <w:rPr>
          <w:szCs w:val="28"/>
          <w:lang w:eastAsia="ar-SA"/>
        </w:rPr>
      </w:pPr>
      <w:r w:rsidRPr="00843EC5">
        <w:rPr>
          <w:szCs w:val="28"/>
          <w:lang w:eastAsia="ar-SA"/>
        </w:rPr>
        <w:t xml:space="preserve">З метою </w:t>
      </w:r>
      <w:r w:rsidR="006E0896" w:rsidRPr="009A42F9">
        <w:rPr>
          <w:szCs w:val="28"/>
          <w:lang w:eastAsia="uk-UA"/>
        </w:rPr>
        <w:t>ефективного використання земельних ресурсів, створення оптимальних умов для суттєвого збільшення соціального, інвестиційного і виробничого потен</w:t>
      </w:r>
      <w:r w:rsidR="006E0896">
        <w:rPr>
          <w:szCs w:val="28"/>
          <w:lang w:eastAsia="uk-UA"/>
        </w:rPr>
        <w:t>ціалів землі,</w:t>
      </w:r>
      <w:r w:rsidRPr="00843EC5">
        <w:rPr>
          <w:szCs w:val="28"/>
        </w:rPr>
        <w:t xml:space="preserve"> керуючись ст. 26 Закону України «Про місцеве самоврядування в Україні»</w:t>
      </w:r>
      <w:r w:rsidR="00BD6D33" w:rsidRPr="00843EC5">
        <w:rPr>
          <w:szCs w:val="28"/>
          <w:lang w:eastAsia="ar-SA"/>
        </w:rPr>
        <w:t xml:space="preserve">, </w:t>
      </w:r>
      <w:r w:rsidR="00B63BDA" w:rsidRPr="00843EC5">
        <w:rPr>
          <w:szCs w:val="28"/>
          <w:lang w:eastAsia="ar-SA"/>
        </w:rPr>
        <w:t>сесія Мурованської сільської ради ОТГ</w:t>
      </w:r>
    </w:p>
    <w:p w:rsidR="00BD6D33" w:rsidRPr="00843EC5" w:rsidRDefault="00BD6D33" w:rsidP="000B5EF2">
      <w:pPr>
        <w:tabs>
          <w:tab w:val="left" w:pos="851"/>
        </w:tabs>
        <w:suppressAutoHyphens/>
        <w:spacing w:line="276" w:lineRule="auto"/>
        <w:ind w:right="-142" w:firstLine="567"/>
        <w:jc w:val="both"/>
        <w:rPr>
          <w:szCs w:val="28"/>
          <w:lang w:eastAsia="ar-SA"/>
        </w:rPr>
      </w:pPr>
    </w:p>
    <w:p w:rsidR="00BD6D33" w:rsidRPr="00843EC5" w:rsidRDefault="00BD6D33" w:rsidP="000B5EF2">
      <w:pPr>
        <w:tabs>
          <w:tab w:val="left" w:pos="851"/>
        </w:tabs>
        <w:suppressAutoHyphens/>
        <w:spacing w:line="276" w:lineRule="auto"/>
        <w:jc w:val="center"/>
        <w:rPr>
          <w:b/>
          <w:szCs w:val="28"/>
          <w:lang w:eastAsia="ar-SA"/>
        </w:rPr>
      </w:pPr>
      <w:r w:rsidRPr="00843EC5">
        <w:rPr>
          <w:b/>
          <w:szCs w:val="28"/>
          <w:lang w:eastAsia="ar-SA"/>
        </w:rPr>
        <w:t>В И Р І Ш И Л А:</w:t>
      </w:r>
    </w:p>
    <w:p w:rsidR="00BD6D33" w:rsidRPr="00843EC5" w:rsidRDefault="00BD6D33" w:rsidP="000B5EF2">
      <w:pPr>
        <w:tabs>
          <w:tab w:val="left" w:pos="851"/>
        </w:tabs>
        <w:suppressAutoHyphens/>
        <w:spacing w:line="276" w:lineRule="auto"/>
        <w:jc w:val="center"/>
        <w:rPr>
          <w:szCs w:val="28"/>
          <w:lang w:eastAsia="ar-SA"/>
        </w:rPr>
      </w:pPr>
    </w:p>
    <w:p w:rsidR="0025057A" w:rsidRPr="00843EC5" w:rsidRDefault="00B2513A" w:rsidP="002A0136">
      <w:pPr>
        <w:tabs>
          <w:tab w:val="left" w:pos="851"/>
        </w:tabs>
        <w:suppressAutoHyphens/>
        <w:spacing w:line="276" w:lineRule="auto"/>
        <w:jc w:val="both"/>
        <w:rPr>
          <w:bCs/>
        </w:rPr>
      </w:pPr>
      <w:r w:rsidRPr="00843EC5">
        <w:rPr>
          <w:szCs w:val="28"/>
          <w:lang w:eastAsia="ar-SA"/>
        </w:rPr>
        <w:t xml:space="preserve">1. </w:t>
      </w:r>
      <w:r w:rsidR="006E0896">
        <w:rPr>
          <w:szCs w:val="28"/>
          <w:lang w:eastAsia="ar-SA"/>
        </w:rPr>
        <w:t xml:space="preserve">Затвердити </w:t>
      </w:r>
      <w:r w:rsidR="0031387F">
        <w:rPr>
          <w:szCs w:val="28"/>
        </w:rPr>
        <w:t>Програм</w:t>
      </w:r>
      <w:r w:rsidR="006E0896">
        <w:rPr>
          <w:szCs w:val="28"/>
        </w:rPr>
        <w:t>у</w:t>
      </w:r>
      <w:r w:rsidR="00F60032" w:rsidRPr="00ED3881">
        <w:rPr>
          <w:szCs w:val="28"/>
        </w:rPr>
        <w:t xml:space="preserve"> розвитку земельних відносин та охорони земель Мурованської сільської ради ОТГ на </w:t>
      </w:r>
      <w:r w:rsidR="006E0896">
        <w:rPr>
          <w:szCs w:val="28"/>
        </w:rPr>
        <w:t>2021 рік (додаток 1)</w:t>
      </w:r>
      <w:r w:rsidR="0025057A" w:rsidRPr="00843EC5">
        <w:rPr>
          <w:bCs/>
        </w:rPr>
        <w:t>.</w:t>
      </w:r>
    </w:p>
    <w:p w:rsidR="00B63BDA" w:rsidRPr="00843EC5" w:rsidRDefault="009F4F28" w:rsidP="002A0136">
      <w:pPr>
        <w:tabs>
          <w:tab w:val="left" w:pos="851"/>
        </w:tabs>
        <w:spacing w:line="276" w:lineRule="auto"/>
        <w:jc w:val="both"/>
        <w:rPr>
          <w:szCs w:val="28"/>
          <w:lang w:eastAsia="ar-SA"/>
        </w:rPr>
      </w:pPr>
      <w:r>
        <w:rPr>
          <w:szCs w:val="28"/>
          <w:lang w:eastAsia="ar-SA"/>
        </w:rPr>
        <w:t>2</w:t>
      </w:r>
      <w:r w:rsidR="00B2513A" w:rsidRPr="00843EC5">
        <w:rPr>
          <w:szCs w:val="28"/>
          <w:lang w:eastAsia="ar-SA"/>
        </w:rPr>
        <w:t xml:space="preserve">. </w:t>
      </w:r>
      <w:r w:rsidR="00B63BDA" w:rsidRPr="00843EC5">
        <w:rPr>
          <w:szCs w:val="28"/>
          <w:lang w:eastAsia="ar-SA"/>
        </w:rPr>
        <w:t xml:space="preserve">Контроль за виконанням даного рішення </w:t>
      </w:r>
      <w:r w:rsidR="000B5EF2" w:rsidRPr="00843EC5">
        <w:rPr>
          <w:szCs w:val="28"/>
          <w:lang w:eastAsia="ar-SA"/>
        </w:rPr>
        <w:t xml:space="preserve">покласти на </w:t>
      </w:r>
      <w:r>
        <w:rPr>
          <w:szCs w:val="28"/>
          <w:lang w:eastAsia="ar-SA"/>
        </w:rPr>
        <w:t>провідного спеціаліста-землевпорядника Гайвась М. М.</w:t>
      </w:r>
    </w:p>
    <w:p w:rsidR="00BD6D33" w:rsidRPr="00843EC5" w:rsidRDefault="00BD6D33" w:rsidP="00BD6D33">
      <w:pPr>
        <w:tabs>
          <w:tab w:val="left" w:pos="851"/>
        </w:tabs>
        <w:suppressAutoHyphens/>
        <w:spacing w:line="240" w:lineRule="auto"/>
        <w:ind w:firstLine="567"/>
        <w:jc w:val="both"/>
        <w:rPr>
          <w:szCs w:val="28"/>
          <w:lang w:eastAsia="ar-SA"/>
        </w:rPr>
      </w:pPr>
    </w:p>
    <w:p w:rsidR="00BD6D33" w:rsidRPr="00843EC5" w:rsidRDefault="00BD6D33" w:rsidP="00BD6D33">
      <w:pPr>
        <w:tabs>
          <w:tab w:val="left" w:pos="851"/>
        </w:tabs>
        <w:suppressAutoHyphens/>
        <w:spacing w:line="240" w:lineRule="auto"/>
        <w:ind w:firstLine="567"/>
        <w:jc w:val="both"/>
        <w:rPr>
          <w:szCs w:val="28"/>
          <w:lang w:eastAsia="ar-SA"/>
        </w:rPr>
      </w:pPr>
    </w:p>
    <w:p w:rsidR="009F4F28" w:rsidRPr="00F364EE" w:rsidRDefault="009F4F28" w:rsidP="009F4F28">
      <w:pPr>
        <w:pStyle w:val="a8"/>
        <w:rPr>
          <w:rFonts w:ascii="Times New Roman" w:hAnsi="Times New Roman" w:cs="Times New Roman"/>
          <w:b/>
          <w:sz w:val="28"/>
          <w:szCs w:val="28"/>
        </w:rPr>
      </w:pPr>
      <w:r w:rsidRPr="00F364EE">
        <w:rPr>
          <w:rFonts w:ascii="Times New Roman" w:hAnsi="Times New Roman" w:cs="Times New Roman"/>
          <w:b/>
          <w:sz w:val="28"/>
          <w:szCs w:val="28"/>
        </w:rPr>
        <w:t>Виконуючий обов’язки сільського голови</w:t>
      </w:r>
    </w:p>
    <w:p w:rsidR="009F4F28" w:rsidRPr="00F364EE" w:rsidRDefault="009F4F28" w:rsidP="009F4F28">
      <w:pPr>
        <w:pStyle w:val="a8"/>
        <w:rPr>
          <w:rFonts w:ascii="Times New Roman" w:hAnsi="Times New Roman" w:cs="Times New Roman"/>
          <w:b/>
          <w:sz w:val="28"/>
          <w:szCs w:val="28"/>
        </w:rPr>
      </w:pPr>
      <w:r w:rsidRPr="00F364EE">
        <w:rPr>
          <w:rFonts w:ascii="Times New Roman" w:hAnsi="Times New Roman" w:cs="Times New Roman"/>
          <w:b/>
          <w:sz w:val="28"/>
          <w:szCs w:val="28"/>
        </w:rPr>
        <w:t>Секретар сільської ради</w:t>
      </w:r>
      <w:r w:rsidRPr="00F364EE">
        <w:rPr>
          <w:rFonts w:ascii="Times New Roman" w:hAnsi="Times New Roman" w:cs="Times New Roman"/>
          <w:b/>
          <w:sz w:val="28"/>
          <w:szCs w:val="28"/>
        </w:rPr>
        <w:tab/>
      </w:r>
      <w:r w:rsidRPr="00F364EE">
        <w:rPr>
          <w:rFonts w:ascii="Times New Roman" w:hAnsi="Times New Roman" w:cs="Times New Roman"/>
          <w:b/>
          <w:sz w:val="28"/>
          <w:szCs w:val="28"/>
        </w:rPr>
        <w:tab/>
      </w:r>
      <w:r w:rsidRPr="00F364EE">
        <w:rPr>
          <w:rFonts w:ascii="Times New Roman" w:hAnsi="Times New Roman" w:cs="Times New Roman"/>
          <w:b/>
          <w:sz w:val="28"/>
          <w:szCs w:val="28"/>
        </w:rPr>
        <w:tab/>
      </w:r>
      <w:r w:rsidRPr="00F364EE">
        <w:rPr>
          <w:rFonts w:ascii="Times New Roman" w:hAnsi="Times New Roman" w:cs="Times New Roman"/>
          <w:b/>
          <w:sz w:val="28"/>
          <w:szCs w:val="28"/>
        </w:rPr>
        <w:tab/>
      </w:r>
      <w:r w:rsidRPr="00F364EE">
        <w:rPr>
          <w:rFonts w:ascii="Times New Roman" w:hAnsi="Times New Roman" w:cs="Times New Roman"/>
          <w:b/>
          <w:sz w:val="28"/>
          <w:szCs w:val="28"/>
        </w:rPr>
        <w:tab/>
      </w:r>
      <w:r w:rsidRPr="00F364EE">
        <w:rPr>
          <w:rFonts w:ascii="Times New Roman" w:hAnsi="Times New Roman" w:cs="Times New Roman"/>
          <w:b/>
          <w:sz w:val="28"/>
          <w:szCs w:val="28"/>
        </w:rPr>
        <w:tab/>
      </w:r>
      <w:r w:rsidRPr="00F364EE">
        <w:rPr>
          <w:rFonts w:ascii="Times New Roman" w:hAnsi="Times New Roman" w:cs="Times New Roman"/>
          <w:b/>
          <w:sz w:val="28"/>
          <w:szCs w:val="28"/>
        </w:rPr>
        <w:tab/>
        <w:t>Хомяк О.Р.</w:t>
      </w:r>
    </w:p>
    <w:p w:rsidR="000F09AF" w:rsidRPr="00843EC5" w:rsidRDefault="000F09AF" w:rsidP="0088580D">
      <w:pPr>
        <w:autoSpaceDE w:val="0"/>
        <w:autoSpaceDN w:val="0"/>
        <w:adjustRightInd w:val="0"/>
        <w:spacing w:line="276" w:lineRule="auto"/>
        <w:ind w:firstLine="567"/>
        <w:rPr>
          <w:b/>
          <w:i/>
          <w:szCs w:val="28"/>
        </w:rPr>
      </w:pPr>
    </w:p>
    <w:p w:rsidR="000F09AF" w:rsidRPr="00843EC5" w:rsidRDefault="000F09AF" w:rsidP="0088580D">
      <w:pPr>
        <w:autoSpaceDE w:val="0"/>
        <w:autoSpaceDN w:val="0"/>
        <w:adjustRightInd w:val="0"/>
        <w:spacing w:line="276" w:lineRule="auto"/>
        <w:ind w:firstLine="567"/>
        <w:rPr>
          <w:b/>
          <w:i/>
          <w:szCs w:val="28"/>
        </w:rPr>
      </w:pPr>
    </w:p>
    <w:p w:rsidR="000F09AF" w:rsidRPr="00843EC5" w:rsidRDefault="000F09AF" w:rsidP="0088580D">
      <w:pPr>
        <w:autoSpaceDE w:val="0"/>
        <w:autoSpaceDN w:val="0"/>
        <w:adjustRightInd w:val="0"/>
        <w:spacing w:line="276" w:lineRule="auto"/>
        <w:ind w:firstLine="567"/>
        <w:rPr>
          <w:b/>
          <w:i/>
          <w:szCs w:val="28"/>
        </w:rPr>
      </w:pPr>
    </w:p>
    <w:p w:rsidR="003027D6" w:rsidRPr="00843EC5" w:rsidRDefault="003027D6" w:rsidP="000F09AF">
      <w:pPr>
        <w:spacing w:line="240" w:lineRule="auto"/>
        <w:ind w:left="-567" w:right="-1"/>
        <w:jc w:val="right"/>
        <w:rPr>
          <w:bCs/>
          <w:sz w:val="22"/>
          <w:szCs w:val="22"/>
        </w:rPr>
      </w:pPr>
    </w:p>
    <w:p w:rsidR="000F09AF" w:rsidRPr="00843EC5" w:rsidRDefault="000F09AF" w:rsidP="00E52509">
      <w:pPr>
        <w:autoSpaceDE w:val="0"/>
        <w:autoSpaceDN w:val="0"/>
        <w:adjustRightInd w:val="0"/>
        <w:spacing w:line="276" w:lineRule="auto"/>
        <w:rPr>
          <w:i/>
        </w:rPr>
      </w:pPr>
    </w:p>
    <w:p w:rsidR="002A0136" w:rsidRPr="00843EC5" w:rsidRDefault="002A0136" w:rsidP="00E52509">
      <w:pPr>
        <w:autoSpaceDE w:val="0"/>
        <w:autoSpaceDN w:val="0"/>
        <w:adjustRightInd w:val="0"/>
        <w:spacing w:line="276" w:lineRule="auto"/>
        <w:rPr>
          <w:i/>
        </w:rPr>
      </w:pPr>
    </w:p>
    <w:p w:rsidR="002A0136" w:rsidRDefault="002A0136" w:rsidP="00E52509">
      <w:pPr>
        <w:autoSpaceDE w:val="0"/>
        <w:autoSpaceDN w:val="0"/>
        <w:adjustRightInd w:val="0"/>
        <w:spacing w:line="276" w:lineRule="auto"/>
        <w:rPr>
          <w:i/>
        </w:rPr>
      </w:pPr>
    </w:p>
    <w:p w:rsidR="009F4F28" w:rsidRDefault="009F4F28" w:rsidP="00E52509">
      <w:pPr>
        <w:autoSpaceDE w:val="0"/>
        <w:autoSpaceDN w:val="0"/>
        <w:adjustRightInd w:val="0"/>
        <w:spacing w:line="276" w:lineRule="auto"/>
        <w:rPr>
          <w:i/>
        </w:rPr>
      </w:pPr>
    </w:p>
    <w:p w:rsidR="009F4F28" w:rsidRDefault="009F4F28" w:rsidP="00E52509">
      <w:pPr>
        <w:autoSpaceDE w:val="0"/>
        <w:autoSpaceDN w:val="0"/>
        <w:adjustRightInd w:val="0"/>
        <w:spacing w:line="276" w:lineRule="auto"/>
        <w:rPr>
          <w:i/>
        </w:rPr>
      </w:pPr>
    </w:p>
    <w:p w:rsidR="009F4F28" w:rsidRDefault="009F4F28" w:rsidP="00E52509">
      <w:pPr>
        <w:autoSpaceDE w:val="0"/>
        <w:autoSpaceDN w:val="0"/>
        <w:adjustRightInd w:val="0"/>
        <w:spacing w:line="276" w:lineRule="auto"/>
        <w:rPr>
          <w:i/>
        </w:rPr>
      </w:pPr>
    </w:p>
    <w:p w:rsidR="009F4F28" w:rsidRDefault="009F4F28" w:rsidP="00E52509">
      <w:pPr>
        <w:autoSpaceDE w:val="0"/>
        <w:autoSpaceDN w:val="0"/>
        <w:adjustRightInd w:val="0"/>
        <w:spacing w:line="276" w:lineRule="auto"/>
        <w:rPr>
          <w:i/>
        </w:rPr>
      </w:pPr>
    </w:p>
    <w:p w:rsidR="009F4F28" w:rsidRPr="00843EC5" w:rsidRDefault="009F4F28" w:rsidP="00E52509">
      <w:pPr>
        <w:autoSpaceDE w:val="0"/>
        <w:autoSpaceDN w:val="0"/>
        <w:adjustRightInd w:val="0"/>
        <w:spacing w:line="276" w:lineRule="auto"/>
        <w:rPr>
          <w:i/>
        </w:rPr>
      </w:pPr>
    </w:p>
    <w:p w:rsidR="002A0136" w:rsidRPr="00843EC5" w:rsidRDefault="002A0136" w:rsidP="00E52509">
      <w:pPr>
        <w:autoSpaceDE w:val="0"/>
        <w:autoSpaceDN w:val="0"/>
        <w:adjustRightInd w:val="0"/>
        <w:spacing w:line="276" w:lineRule="auto"/>
        <w:rPr>
          <w:i/>
        </w:rPr>
      </w:pPr>
    </w:p>
    <w:p w:rsidR="001E3845" w:rsidRPr="00843EC5" w:rsidRDefault="001E3845" w:rsidP="001E3845">
      <w:pPr>
        <w:spacing w:line="240" w:lineRule="auto"/>
        <w:jc w:val="right"/>
        <w:rPr>
          <w:i/>
          <w:szCs w:val="28"/>
        </w:rPr>
      </w:pPr>
      <w:r w:rsidRPr="00843EC5">
        <w:rPr>
          <w:i/>
          <w:szCs w:val="28"/>
        </w:rPr>
        <w:lastRenderedPageBreak/>
        <w:t>Додаток № 1</w:t>
      </w:r>
    </w:p>
    <w:p w:rsidR="001E3845" w:rsidRPr="00843EC5" w:rsidRDefault="001E3845" w:rsidP="001E3845">
      <w:pPr>
        <w:spacing w:line="240" w:lineRule="auto"/>
        <w:jc w:val="right"/>
        <w:rPr>
          <w:i/>
          <w:szCs w:val="28"/>
        </w:rPr>
      </w:pPr>
      <w:r w:rsidRPr="00843EC5">
        <w:rPr>
          <w:i/>
          <w:szCs w:val="28"/>
        </w:rPr>
        <w:t>До Рішення сесії</w:t>
      </w:r>
    </w:p>
    <w:p w:rsidR="001E3845" w:rsidRPr="00843EC5" w:rsidRDefault="007D2AF5" w:rsidP="001E3845">
      <w:pPr>
        <w:spacing w:line="240" w:lineRule="auto"/>
        <w:jc w:val="right"/>
        <w:rPr>
          <w:i/>
          <w:szCs w:val="28"/>
        </w:rPr>
      </w:pPr>
      <w:r>
        <w:rPr>
          <w:i/>
          <w:szCs w:val="28"/>
        </w:rPr>
        <w:t>сільської ради №</w:t>
      </w:r>
      <w:r w:rsidR="00F6071E">
        <w:rPr>
          <w:i/>
          <w:szCs w:val="28"/>
        </w:rPr>
        <w:t>2399</w:t>
      </w:r>
    </w:p>
    <w:p w:rsidR="001E3845" w:rsidRPr="00843EC5" w:rsidRDefault="001E3845" w:rsidP="001E3845">
      <w:pPr>
        <w:spacing w:line="240" w:lineRule="auto"/>
        <w:jc w:val="right"/>
        <w:rPr>
          <w:i/>
          <w:szCs w:val="28"/>
        </w:rPr>
      </w:pPr>
      <w:r w:rsidRPr="00843EC5">
        <w:rPr>
          <w:i/>
          <w:szCs w:val="28"/>
        </w:rPr>
        <w:t xml:space="preserve">від </w:t>
      </w:r>
      <w:bookmarkStart w:id="0" w:name="_GoBack"/>
      <w:bookmarkEnd w:id="0"/>
      <w:r w:rsidR="009F4F28">
        <w:rPr>
          <w:i/>
          <w:szCs w:val="28"/>
        </w:rPr>
        <w:t>24</w:t>
      </w:r>
      <w:r w:rsidRPr="00843EC5">
        <w:rPr>
          <w:i/>
          <w:szCs w:val="28"/>
        </w:rPr>
        <w:t xml:space="preserve"> </w:t>
      </w:r>
      <w:r w:rsidR="009F4F28">
        <w:rPr>
          <w:i/>
          <w:szCs w:val="28"/>
        </w:rPr>
        <w:t>листопада 2020</w:t>
      </w:r>
      <w:r w:rsidRPr="00843EC5">
        <w:rPr>
          <w:i/>
          <w:szCs w:val="28"/>
        </w:rPr>
        <w:t xml:space="preserve"> року</w:t>
      </w:r>
    </w:p>
    <w:p w:rsidR="0031387F" w:rsidRDefault="0031387F" w:rsidP="0031387F">
      <w:pPr>
        <w:shd w:val="clear" w:color="auto" w:fill="FFFFFF"/>
        <w:spacing w:line="240" w:lineRule="auto"/>
        <w:jc w:val="center"/>
        <w:rPr>
          <w:b/>
          <w:bCs/>
          <w:szCs w:val="28"/>
          <w:lang w:eastAsia="uk-UA"/>
        </w:rPr>
      </w:pPr>
    </w:p>
    <w:p w:rsidR="0031387F" w:rsidRDefault="0031387F" w:rsidP="0031387F">
      <w:pPr>
        <w:shd w:val="clear" w:color="auto" w:fill="FFFFFF"/>
        <w:spacing w:line="240" w:lineRule="auto"/>
        <w:jc w:val="center"/>
        <w:rPr>
          <w:b/>
          <w:bCs/>
          <w:szCs w:val="28"/>
          <w:lang w:eastAsia="uk-UA"/>
        </w:rPr>
      </w:pPr>
    </w:p>
    <w:p w:rsidR="0031387F" w:rsidRDefault="0031387F" w:rsidP="0031387F">
      <w:pPr>
        <w:shd w:val="clear" w:color="auto" w:fill="FFFFFF"/>
        <w:spacing w:line="240" w:lineRule="auto"/>
        <w:jc w:val="center"/>
        <w:rPr>
          <w:b/>
          <w:bCs/>
          <w:szCs w:val="28"/>
          <w:lang w:eastAsia="uk-UA"/>
        </w:rPr>
      </w:pPr>
      <w:r>
        <w:rPr>
          <w:b/>
          <w:bCs/>
          <w:szCs w:val="28"/>
          <w:lang w:eastAsia="uk-UA"/>
        </w:rPr>
        <w:t xml:space="preserve">Програма </w:t>
      </w:r>
      <w:r w:rsidRPr="009A42F9">
        <w:rPr>
          <w:b/>
          <w:bCs/>
          <w:szCs w:val="28"/>
          <w:lang w:eastAsia="uk-UA"/>
        </w:rPr>
        <w:t>розвитку земельних відносин та охорони земель</w:t>
      </w:r>
    </w:p>
    <w:p w:rsidR="0031387F" w:rsidRDefault="0031387F" w:rsidP="0031387F">
      <w:pPr>
        <w:shd w:val="clear" w:color="auto" w:fill="FFFFFF"/>
        <w:spacing w:line="240" w:lineRule="auto"/>
        <w:jc w:val="center"/>
        <w:rPr>
          <w:b/>
          <w:bCs/>
          <w:szCs w:val="28"/>
          <w:lang w:eastAsia="uk-UA"/>
        </w:rPr>
      </w:pPr>
      <w:r>
        <w:rPr>
          <w:b/>
          <w:bCs/>
          <w:szCs w:val="28"/>
          <w:lang w:eastAsia="uk-UA"/>
        </w:rPr>
        <w:t>Мурованської сільської ради об’єднаної територіальної громади</w:t>
      </w:r>
    </w:p>
    <w:p w:rsidR="0031387F" w:rsidRPr="009A42F9" w:rsidRDefault="0031387F" w:rsidP="0031387F">
      <w:pPr>
        <w:shd w:val="clear" w:color="auto" w:fill="FFFFFF"/>
        <w:spacing w:line="240" w:lineRule="auto"/>
        <w:jc w:val="center"/>
        <w:rPr>
          <w:szCs w:val="28"/>
          <w:lang w:eastAsia="uk-UA"/>
        </w:rPr>
      </w:pPr>
      <w:r w:rsidRPr="00D90CE6">
        <w:rPr>
          <w:b/>
          <w:bCs/>
          <w:szCs w:val="28"/>
          <w:lang w:eastAsia="uk-UA"/>
        </w:rPr>
        <w:t xml:space="preserve"> </w:t>
      </w:r>
      <w:r>
        <w:rPr>
          <w:b/>
          <w:bCs/>
          <w:szCs w:val="28"/>
          <w:lang w:eastAsia="uk-UA"/>
        </w:rPr>
        <w:t xml:space="preserve">на </w:t>
      </w:r>
      <w:r w:rsidR="009F4F28">
        <w:rPr>
          <w:b/>
          <w:bCs/>
          <w:szCs w:val="28"/>
          <w:lang w:eastAsia="uk-UA"/>
        </w:rPr>
        <w:t>2021 рік</w:t>
      </w:r>
    </w:p>
    <w:p w:rsidR="0031387F" w:rsidRPr="009A42F9" w:rsidRDefault="0031387F" w:rsidP="00EB0363">
      <w:pPr>
        <w:shd w:val="clear" w:color="auto" w:fill="FFFFFF"/>
        <w:spacing w:before="100" w:beforeAutospacing="1" w:line="240" w:lineRule="auto"/>
        <w:jc w:val="center"/>
        <w:rPr>
          <w:szCs w:val="28"/>
          <w:lang w:eastAsia="uk-UA"/>
        </w:rPr>
      </w:pPr>
      <w:r w:rsidRPr="009A42F9">
        <w:rPr>
          <w:b/>
          <w:bCs/>
          <w:szCs w:val="28"/>
          <w:lang w:eastAsia="uk-UA"/>
        </w:rPr>
        <w:t>ВСТУП</w:t>
      </w:r>
    </w:p>
    <w:p w:rsidR="0031387F" w:rsidRPr="009A42F9" w:rsidRDefault="0031387F" w:rsidP="0031387F">
      <w:pPr>
        <w:shd w:val="clear" w:color="auto" w:fill="FFFFFF"/>
        <w:spacing w:line="240" w:lineRule="auto"/>
        <w:jc w:val="both"/>
        <w:rPr>
          <w:szCs w:val="28"/>
          <w:lang w:eastAsia="uk-UA"/>
        </w:rPr>
      </w:pPr>
      <w:r w:rsidRPr="009A42F9">
        <w:rPr>
          <w:szCs w:val="28"/>
          <w:lang w:eastAsia="uk-UA"/>
        </w:rPr>
        <w:t xml:space="preserve">Програма розвитку земельних відносин та охорони земель </w:t>
      </w:r>
      <w:r>
        <w:rPr>
          <w:szCs w:val="28"/>
          <w:lang w:eastAsia="uk-UA"/>
        </w:rPr>
        <w:t>Мурованської сільської ради об’єднаної територіальної громади</w:t>
      </w:r>
      <w:r w:rsidRPr="009A42F9">
        <w:rPr>
          <w:szCs w:val="28"/>
          <w:lang w:eastAsia="uk-UA"/>
        </w:rPr>
        <w:t xml:space="preserve"> на </w:t>
      </w:r>
      <w:r w:rsidR="009F4F28">
        <w:rPr>
          <w:szCs w:val="28"/>
          <w:lang w:eastAsia="uk-UA"/>
        </w:rPr>
        <w:t>2021 рік</w:t>
      </w:r>
      <w:r w:rsidRPr="009A42F9">
        <w:rPr>
          <w:szCs w:val="28"/>
          <w:lang w:eastAsia="uk-UA"/>
        </w:rPr>
        <w:t xml:space="preserve"> (далі – Програма) розроблена згідно із Земельним та Бюджетним кодексами України, Законами України «Про землеустрій», «Про охорону земель», «Про оцінку земель», «Про Державний земельний кадастр», постановою Кабінету Міністрів України від 17 жовтня 2012 року № 1051 «Про затвердження Порядку ведення Державного земельного кадастру»,</w:t>
      </w:r>
      <w:r w:rsidR="00EB0363">
        <w:rPr>
          <w:szCs w:val="28"/>
          <w:lang w:eastAsia="uk-UA"/>
        </w:rPr>
        <w:t xml:space="preserve"> </w:t>
      </w:r>
      <w:r w:rsidR="00EB0363" w:rsidRPr="009A42F9">
        <w:rPr>
          <w:szCs w:val="28"/>
          <w:lang w:eastAsia="uk-UA"/>
        </w:rPr>
        <w:t>постановою Кабінету Міністрів України</w:t>
      </w:r>
      <w:r w:rsidR="00EB0363">
        <w:rPr>
          <w:szCs w:val="28"/>
          <w:lang w:eastAsia="uk-UA"/>
        </w:rPr>
        <w:t xml:space="preserve"> № 1147 від 17.09.1996 року «Про затвердження переліку видів діяльності, що належать до природоохоронних заходів»,</w:t>
      </w:r>
      <w:r w:rsidRPr="009A42F9">
        <w:rPr>
          <w:szCs w:val="28"/>
          <w:lang w:eastAsia="uk-UA"/>
        </w:rPr>
        <w:t xml:space="preserve"> з метою здійснення заходів для створення ефективного механізму регулювання земельних відносин та управління земельними ресурсами, раціонального використання та охорони земель, розвитку ринку землі та ведення Державного земельного кадастру.</w:t>
      </w:r>
    </w:p>
    <w:p w:rsidR="0031387F" w:rsidRPr="009A42F9" w:rsidRDefault="0031387F" w:rsidP="0031387F">
      <w:pPr>
        <w:shd w:val="clear" w:color="auto" w:fill="FFFFFF"/>
        <w:spacing w:after="100" w:afterAutospacing="1" w:line="240" w:lineRule="auto"/>
        <w:jc w:val="both"/>
        <w:rPr>
          <w:szCs w:val="28"/>
          <w:lang w:eastAsia="uk-UA"/>
        </w:rPr>
      </w:pPr>
      <w:r w:rsidRPr="009A42F9">
        <w:rPr>
          <w:szCs w:val="28"/>
          <w:lang w:eastAsia="uk-UA"/>
        </w:rPr>
        <w:t xml:space="preserve">Разом із зростанням інвестиційного та виробничого потенціалів землі як самостійного фактора економічного зростання буде завершено здійснення більш важливих заходів і завдань, необхідних для подальшого розвитку земельних відносин, гарантування прав на землю, формування якісного екологічного середовища </w:t>
      </w:r>
      <w:r>
        <w:rPr>
          <w:szCs w:val="28"/>
          <w:lang w:eastAsia="uk-UA"/>
        </w:rPr>
        <w:t>Мурованської сільської ради ОТГ</w:t>
      </w:r>
      <w:r w:rsidRPr="009A42F9">
        <w:rPr>
          <w:szCs w:val="28"/>
          <w:lang w:eastAsia="uk-UA"/>
        </w:rPr>
        <w:t>.</w:t>
      </w:r>
    </w:p>
    <w:p w:rsidR="0031387F" w:rsidRPr="009A42F9" w:rsidRDefault="0031387F" w:rsidP="00EB0363">
      <w:pPr>
        <w:shd w:val="clear" w:color="auto" w:fill="FFFFFF"/>
        <w:spacing w:before="100" w:beforeAutospacing="1" w:line="240" w:lineRule="auto"/>
        <w:jc w:val="center"/>
        <w:rPr>
          <w:szCs w:val="28"/>
          <w:lang w:eastAsia="uk-UA"/>
        </w:rPr>
      </w:pPr>
      <w:r w:rsidRPr="009A42F9">
        <w:rPr>
          <w:b/>
          <w:bCs/>
          <w:szCs w:val="28"/>
          <w:lang w:eastAsia="uk-UA"/>
        </w:rPr>
        <w:t>1. Мета Програми</w:t>
      </w:r>
    </w:p>
    <w:p w:rsidR="0031387F" w:rsidRPr="009A42F9" w:rsidRDefault="0031387F" w:rsidP="0031387F">
      <w:pPr>
        <w:shd w:val="clear" w:color="auto" w:fill="FFFFFF"/>
        <w:spacing w:line="240" w:lineRule="auto"/>
        <w:jc w:val="both"/>
        <w:rPr>
          <w:szCs w:val="28"/>
          <w:lang w:eastAsia="uk-UA"/>
        </w:rPr>
      </w:pPr>
      <w:r w:rsidRPr="009A42F9">
        <w:rPr>
          <w:szCs w:val="28"/>
          <w:lang w:eastAsia="uk-UA"/>
        </w:rPr>
        <w:t>Основною метою Програми є:</w:t>
      </w:r>
    </w:p>
    <w:p w:rsidR="0031387F" w:rsidRPr="009A42F9" w:rsidRDefault="0031387F" w:rsidP="0031387F">
      <w:pPr>
        <w:numPr>
          <w:ilvl w:val="0"/>
          <w:numId w:val="6"/>
        </w:numPr>
        <w:shd w:val="clear" w:color="auto" w:fill="FFFFFF"/>
        <w:spacing w:after="100" w:afterAutospacing="1" w:line="240" w:lineRule="auto"/>
        <w:ind w:left="0" w:firstLine="0"/>
        <w:jc w:val="both"/>
        <w:rPr>
          <w:szCs w:val="28"/>
          <w:lang w:eastAsia="uk-UA"/>
        </w:rPr>
      </w:pPr>
      <w:r w:rsidRPr="009A42F9">
        <w:rPr>
          <w:szCs w:val="28"/>
          <w:lang w:eastAsia="uk-UA"/>
        </w:rPr>
        <w:t>здійснення заходів для створення ефективного механізму регулювання земельних відносин та управління земельними ресурсами, раціонального використання та охорони земель, розвитку ринку землі та ведення державного земельного кадастру;</w:t>
      </w:r>
    </w:p>
    <w:p w:rsidR="0031387F" w:rsidRPr="009A42F9" w:rsidRDefault="0031387F" w:rsidP="0031387F">
      <w:pPr>
        <w:numPr>
          <w:ilvl w:val="0"/>
          <w:numId w:val="6"/>
        </w:numPr>
        <w:shd w:val="clear" w:color="auto" w:fill="FFFFFF"/>
        <w:spacing w:before="100" w:beforeAutospacing="1" w:after="100" w:afterAutospacing="1" w:line="240" w:lineRule="auto"/>
        <w:ind w:left="0" w:firstLine="0"/>
        <w:jc w:val="both"/>
        <w:rPr>
          <w:szCs w:val="28"/>
          <w:lang w:eastAsia="uk-UA"/>
        </w:rPr>
      </w:pPr>
      <w:r w:rsidRPr="009A42F9">
        <w:rPr>
          <w:szCs w:val="28"/>
          <w:lang w:eastAsia="uk-UA"/>
        </w:rPr>
        <w:t>забезпечення ефективного використання земельних ресурсів, створення оптимальних умов для суттєвого збільшення соціального, інвестиційного і виробничого потенціалів землі, зростання її економічної цінності.</w:t>
      </w:r>
    </w:p>
    <w:p w:rsidR="0031387F" w:rsidRPr="009A42F9" w:rsidRDefault="0031387F" w:rsidP="00EB0363">
      <w:pPr>
        <w:shd w:val="clear" w:color="auto" w:fill="FFFFFF"/>
        <w:spacing w:before="100" w:beforeAutospacing="1" w:line="240" w:lineRule="auto"/>
        <w:jc w:val="center"/>
        <w:rPr>
          <w:szCs w:val="28"/>
          <w:lang w:eastAsia="uk-UA"/>
        </w:rPr>
      </w:pPr>
      <w:r w:rsidRPr="009A42F9">
        <w:rPr>
          <w:b/>
          <w:bCs/>
          <w:szCs w:val="28"/>
          <w:lang w:eastAsia="uk-UA"/>
        </w:rPr>
        <w:t>2. Організаційне забезпечення виконання програми</w:t>
      </w:r>
    </w:p>
    <w:p w:rsidR="0031387F" w:rsidRPr="009A42F9" w:rsidRDefault="0031387F" w:rsidP="0031387F">
      <w:pPr>
        <w:shd w:val="clear" w:color="auto" w:fill="FFFFFF"/>
        <w:spacing w:line="240" w:lineRule="auto"/>
        <w:jc w:val="both"/>
        <w:rPr>
          <w:szCs w:val="28"/>
          <w:lang w:eastAsia="uk-UA"/>
        </w:rPr>
      </w:pPr>
      <w:r w:rsidRPr="009A42F9">
        <w:rPr>
          <w:szCs w:val="28"/>
          <w:lang w:eastAsia="uk-UA"/>
        </w:rPr>
        <w:t xml:space="preserve">У Програмі визначені основні завдання проведення земельної реформи. Програма має сприяти активізації процесу загального розвитку земельних відносин та докорінно поліпшити охорону земельних ресурсів </w:t>
      </w:r>
      <w:r w:rsidRPr="00CB70EC">
        <w:rPr>
          <w:szCs w:val="28"/>
          <w:lang w:eastAsia="uk-UA"/>
        </w:rPr>
        <w:t>Мурованської сільської ради ОТГ</w:t>
      </w:r>
      <w:r w:rsidRPr="009A42F9">
        <w:rPr>
          <w:szCs w:val="28"/>
          <w:lang w:eastAsia="uk-UA"/>
        </w:rPr>
        <w:t>. Ними слід вважати:</w:t>
      </w:r>
    </w:p>
    <w:p w:rsidR="0031387F" w:rsidRPr="009A42F9" w:rsidRDefault="0031387F" w:rsidP="0031387F">
      <w:pPr>
        <w:numPr>
          <w:ilvl w:val="0"/>
          <w:numId w:val="7"/>
        </w:numPr>
        <w:shd w:val="clear" w:color="auto" w:fill="FFFFFF"/>
        <w:spacing w:after="100" w:afterAutospacing="1" w:line="240" w:lineRule="auto"/>
        <w:ind w:left="0" w:firstLine="0"/>
        <w:jc w:val="both"/>
        <w:rPr>
          <w:szCs w:val="28"/>
          <w:lang w:eastAsia="uk-UA"/>
        </w:rPr>
      </w:pPr>
      <w:r w:rsidRPr="009A42F9">
        <w:rPr>
          <w:szCs w:val="28"/>
          <w:lang w:eastAsia="uk-UA"/>
        </w:rPr>
        <w:t xml:space="preserve">проведення аналізу стану використання та охорони земель на території </w:t>
      </w:r>
      <w:r w:rsidRPr="00CB70EC">
        <w:rPr>
          <w:szCs w:val="28"/>
          <w:lang w:eastAsia="uk-UA"/>
        </w:rPr>
        <w:t>Мурованської сільської ради ОТГ</w:t>
      </w:r>
      <w:r w:rsidRPr="009A42F9">
        <w:rPr>
          <w:szCs w:val="28"/>
          <w:lang w:eastAsia="uk-UA"/>
        </w:rPr>
        <w:t>;</w:t>
      </w:r>
    </w:p>
    <w:p w:rsidR="0031387F" w:rsidRPr="009A42F9" w:rsidRDefault="0031387F" w:rsidP="0031387F">
      <w:pPr>
        <w:numPr>
          <w:ilvl w:val="0"/>
          <w:numId w:val="7"/>
        </w:numPr>
        <w:shd w:val="clear" w:color="auto" w:fill="FFFFFF"/>
        <w:spacing w:before="100" w:beforeAutospacing="1" w:after="100" w:afterAutospacing="1" w:line="240" w:lineRule="auto"/>
        <w:ind w:left="0" w:firstLine="0"/>
        <w:jc w:val="both"/>
        <w:rPr>
          <w:szCs w:val="28"/>
          <w:lang w:eastAsia="uk-UA"/>
        </w:rPr>
      </w:pPr>
      <w:r w:rsidRPr="009A42F9">
        <w:rPr>
          <w:szCs w:val="28"/>
          <w:lang w:eastAsia="uk-UA"/>
        </w:rPr>
        <w:t>проведення інвентаризації земель усіх форм власності;</w:t>
      </w:r>
    </w:p>
    <w:p w:rsidR="0031387F" w:rsidRPr="009A42F9" w:rsidRDefault="0031387F" w:rsidP="0031387F">
      <w:pPr>
        <w:numPr>
          <w:ilvl w:val="0"/>
          <w:numId w:val="7"/>
        </w:numPr>
        <w:shd w:val="clear" w:color="auto" w:fill="FFFFFF"/>
        <w:spacing w:before="100" w:beforeAutospacing="1" w:after="100" w:afterAutospacing="1" w:line="240" w:lineRule="auto"/>
        <w:ind w:left="0" w:firstLine="0"/>
        <w:jc w:val="both"/>
        <w:rPr>
          <w:szCs w:val="28"/>
          <w:lang w:eastAsia="uk-UA"/>
        </w:rPr>
      </w:pPr>
      <w:r w:rsidRPr="009A42F9">
        <w:rPr>
          <w:szCs w:val="28"/>
          <w:lang w:eastAsia="uk-UA"/>
        </w:rPr>
        <w:t>виявлення та повернення самовільно зайнятих земельних ділянок і приведення їх у стан, придатний для подальшого використання;</w:t>
      </w:r>
    </w:p>
    <w:p w:rsidR="0031387F" w:rsidRPr="009A42F9" w:rsidRDefault="0031387F" w:rsidP="0031387F">
      <w:pPr>
        <w:numPr>
          <w:ilvl w:val="0"/>
          <w:numId w:val="7"/>
        </w:numPr>
        <w:shd w:val="clear" w:color="auto" w:fill="FFFFFF"/>
        <w:spacing w:before="100" w:beforeAutospacing="1" w:after="100" w:afterAutospacing="1" w:line="240" w:lineRule="auto"/>
        <w:ind w:left="0" w:firstLine="0"/>
        <w:jc w:val="both"/>
        <w:rPr>
          <w:szCs w:val="28"/>
          <w:lang w:eastAsia="uk-UA"/>
        </w:rPr>
      </w:pPr>
      <w:r w:rsidRPr="009A42F9">
        <w:rPr>
          <w:szCs w:val="28"/>
          <w:lang w:eastAsia="uk-UA"/>
        </w:rPr>
        <w:lastRenderedPageBreak/>
        <w:t>оновлення планово-картографічних матеріалів;</w:t>
      </w:r>
    </w:p>
    <w:p w:rsidR="0031387F" w:rsidRPr="009A42F9" w:rsidRDefault="0031387F" w:rsidP="0031387F">
      <w:pPr>
        <w:numPr>
          <w:ilvl w:val="0"/>
          <w:numId w:val="7"/>
        </w:numPr>
        <w:shd w:val="clear" w:color="auto" w:fill="FFFFFF"/>
        <w:spacing w:before="100" w:beforeAutospacing="1" w:after="100" w:afterAutospacing="1" w:line="240" w:lineRule="auto"/>
        <w:ind w:left="0" w:firstLine="0"/>
        <w:jc w:val="both"/>
        <w:rPr>
          <w:szCs w:val="28"/>
          <w:lang w:eastAsia="uk-UA"/>
        </w:rPr>
      </w:pPr>
      <w:r w:rsidRPr="009A42F9">
        <w:rPr>
          <w:szCs w:val="28"/>
          <w:lang w:eastAsia="uk-UA"/>
        </w:rPr>
        <w:t>співпраця з контролюючими органами, які проводять нарахування фізичним особам сум земельного податку, з метою приведення їх у відповідність до даних державного земельного кадастру та тарифів;</w:t>
      </w:r>
    </w:p>
    <w:p w:rsidR="0031387F" w:rsidRPr="009A42F9" w:rsidRDefault="0031387F" w:rsidP="0031387F">
      <w:pPr>
        <w:numPr>
          <w:ilvl w:val="0"/>
          <w:numId w:val="7"/>
        </w:numPr>
        <w:shd w:val="clear" w:color="auto" w:fill="FFFFFF"/>
        <w:spacing w:before="100" w:beforeAutospacing="1" w:after="100" w:afterAutospacing="1" w:line="240" w:lineRule="auto"/>
        <w:ind w:left="0" w:firstLine="0"/>
        <w:jc w:val="both"/>
        <w:rPr>
          <w:szCs w:val="28"/>
          <w:lang w:eastAsia="uk-UA"/>
        </w:rPr>
      </w:pPr>
      <w:r w:rsidRPr="009A42F9">
        <w:rPr>
          <w:szCs w:val="28"/>
          <w:lang w:eastAsia="uk-UA"/>
        </w:rPr>
        <w:t>проведення рекультивації порушених земель;</w:t>
      </w:r>
    </w:p>
    <w:p w:rsidR="0031387F" w:rsidRPr="009A42F9" w:rsidRDefault="0031387F" w:rsidP="0031387F">
      <w:pPr>
        <w:numPr>
          <w:ilvl w:val="0"/>
          <w:numId w:val="7"/>
        </w:numPr>
        <w:shd w:val="clear" w:color="auto" w:fill="FFFFFF"/>
        <w:spacing w:before="100" w:beforeAutospacing="1" w:after="100" w:afterAutospacing="1" w:line="240" w:lineRule="auto"/>
        <w:ind w:left="0" w:firstLine="0"/>
        <w:jc w:val="both"/>
        <w:rPr>
          <w:szCs w:val="28"/>
          <w:lang w:eastAsia="uk-UA"/>
        </w:rPr>
      </w:pPr>
      <w:r w:rsidRPr="009A42F9">
        <w:rPr>
          <w:szCs w:val="28"/>
          <w:lang w:eastAsia="uk-UA"/>
        </w:rPr>
        <w:t xml:space="preserve">проведення робіт з нормативної грошової </w:t>
      </w:r>
      <w:r>
        <w:rPr>
          <w:szCs w:val="28"/>
          <w:lang w:eastAsia="uk-UA"/>
        </w:rPr>
        <w:t>оцінки земель населених пунктів</w:t>
      </w:r>
      <w:r w:rsidRPr="009A42F9">
        <w:rPr>
          <w:szCs w:val="28"/>
          <w:lang w:eastAsia="uk-UA"/>
        </w:rPr>
        <w:t>:</w:t>
      </w:r>
      <w:r>
        <w:rPr>
          <w:szCs w:val="28"/>
          <w:lang w:eastAsia="uk-UA"/>
        </w:rPr>
        <w:t xml:space="preserve"> Сороки-Львівські</w:t>
      </w:r>
      <w:r w:rsidRPr="009A42F9">
        <w:rPr>
          <w:szCs w:val="28"/>
          <w:lang w:eastAsia="uk-UA"/>
        </w:rPr>
        <w:t>,</w:t>
      </w:r>
      <w:r w:rsidRPr="00653FC7">
        <w:rPr>
          <w:szCs w:val="28"/>
          <w:lang w:eastAsia="uk-UA"/>
        </w:rPr>
        <w:t xml:space="preserve"> </w:t>
      </w:r>
      <w:r>
        <w:rPr>
          <w:szCs w:val="28"/>
          <w:lang w:eastAsia="uk-UA"/>
        </w:rPr>
        <w:t>Муроване,</w:t>
      </w:r>
      <w:r w:rsidRPr="009A42F9">
        <w:rPr>
          <w:szCs w:val="28"/>
          <w:lang w:eastAsia="uk-UA"/>
        </w:rPr>
        <w:t xml:space="preserve"> </w:t>
      </w:r>
      <w:r>
        <w:rPr>
          <w:szCs w:val="28"/>
          <w:lang w:eastAsia="uk-UA"/>
        </w:rPr>
        <w:t>Кам’янопіль</w:t>
      </w:r>
      <w:r w:rsidRPr="009A42F9">
        <w:rPr>
          <w:szCs w:val="28"/>
          <w:lang w:eastAsia="uk-UA"/>
        </w:rPr>
        <w:t xml:space="preserve">, </w:t>
      </w:r>
      <w:r>
        <w:rPr>
          <w:szCs w:val="28"/>
          <w:lang w:eastAsia="uk-UA"/>
        </w:rPr>
        <w:t>Ямпіль</w:t>
      </w:r>
      <w:r w:rsidRPr="009A42F9">
        <w:rPr>
          <w:szCs w:val="28"/>
          <w:lang w:eastAsia="uk-UA"/>
        </w:rPr>
        <w:t xml:space="preserve">, </w:t>
      </w:r>
      <w:r>
        <w:rPr>
          <w:szCs w:val="28"/>
          <w:lang w:eastAsia="uk-UA"/>
        </w:rPr>
        <w:t>Гамаліївка</w:t>
      </w:r>
      <w:r w:rsidRPr="009A42F9">
        <w:rPr>
          <w:szCs w:val="28"/>
          <w:lang w:eastAsia="uk-UA"/>
        </w:rPr>
        <w:t xml:space="preserve">, </w:t>
      </w:r>
      <w:r>
        <w:rPr>
          <w:szCs w:val="28"/>
          <w:lang w:eastAsia="uk-UA"/>
        </w:rPr>
        <w:t>Мурованської сільської ради ОТГ</w:t>
      </w:r>
      <w:r w:rsidRPr="009A42F9">
        <w:rPr>
          <w:szCs w:val="28"/>
          <w:lang w:eastAsia="uk-UA"/>
        </w:rPr>
        <w:t>;</w:t>
      </w:r>
    </w:p>
    <w:p w:rsidR="0031387F" w:rsidRPr="009A42F9" w:rsidRDefault="0031387F" w:rsidP="0031387F">
      <w:pPr>
        <w:numPr>
          <w:ilvl w:val="0"/>
          <w:numId w:val="7"/>
        </w:numPr>
        <w:shd w:val="clear" w:color="auto" w:fill="FFFFFF"/>
        <w:spacing w:before="100" w:beforeAutospacing="1" w:after="100" w:afterAutospacing="1" w:line="240" w:lineRule="auto"/>
        <w:ind w:left="0" w:firstLine="0"/>
        <w:jc w:val="both"/>
        <w:rPr>
          <w:szCs w:val="28"/>
          <w:lang w:eastAsia="uk-UA"/>
        </w:rPr>
      </w:pPr>
      <w:r w:rsidRPr="009A42F9">
        <w:rPr>
          <w:szCs w:val="28"/>
          <w:lang w:eastAsia="uk-UA"/>
        </w:rPr>
        <w:t>підключення типового робочого місця стороннього користувача Автоматизованої системи Державного земельного кадастру;</w:t>
      </w:r>
    </w:p>
    <w:p w:rsidR="0031387F" w:rsidRPr="009A42F9" w:rsidRDefault="0031387F" w:rsidP="0031387F">
      <w:pPr>
        <w:numPr>
          <w:ilvl w:val="0"/>
          <w:numId w:val="7"/>
        </w:numPr>
        <w:shd w:val="clear" w:color="auto" w:fill="FFFFFF"/>
        <w:spacing w:before="100" w:beforeAutospacing="1" w:after="100" w:afterAutospacing="1" w:line="240" w:lineRule="auto"/>
        <w:ind w:left="0" w:firstLine="0"/>
        <w:jc w:val="both"/>
        <w:rPr>
          <w:szCs w:val="28"/>
          <w:lang w:eastAsia="uk-UA"/>
        </w:rPr>
      </w:pPr>
      <w:r w:rsidRPr="009A42F9">
        <w:rPr>
          <w:szCs w:val="28"/>
          <w:lang w:eastAsia="uk-UA"/>
        </w:rPr>
        <w:t>запровадження ефективних механізмів ринку землі, у тому числі проведення земельних торгів у формі аукціону;</w:t>
      </w:r>
    </w:p>
    <w:p w:rsidR="0031387F" w:rsidRPr="009A42F9" w:rsidRDefault="0031387F" w:rsidP="0031387F">
      <w:pPr>
        <w:numPr>
          <w:ilvl w:val="0"/>
          <w:numId w:val="7"/>
        </w:numPr>
        <w:shd w:val="clear" w:color="auto" w:fill="FFFFFF"/>
        <w:spacing w:before="100" w:beforeAutospacing="1" w:after="100" w:afterAutospacing="1" w:line="240" w:lineRule="auto"/>
        <w:ind w:left="0" w:firstLine="0"/>
        <w:jc w:val="both"/>
        <w:rPr>
          <w:szCs w:val="28"/>
          <w:lang w:eastAsia="uk-UA"/>
        </w:rPr>
      </w:pPr>
      <w:r w:rsidRPr="009A42F9">
        <w:rPr>
          <w:szCs w:val="28"/>
          <w:lang w:eastAsia="uk-UA"/>
        </w:rPr>
        <w:t>проведення заходів з меліорації земель та забезпечення функціонування</w:t>
      </w:r>
      <w:r>
        <w:rPr>
          <w:szCs w:val="28"/>
          <w:lang w:eastAsia="uk-UA"/>
        </w:rPr>
        <w:t xml:space="preserve"> </w:t>
      </w:r>
      <w:r w:rsidRPr="009A42F9">
        <w:rPr>
          <w:szCs w:val="28"/>
          <w:lang w:eastAsia="uk-UA"/>
        </w:rPr>
        <w:t>об’єктів інженерної інфраструктури меліоративних систем у належному стані;</w:t>
      </w:r>
    </w:p>
    <w:p w:rsidR="0031387F" w:rsidRPr="009A42F9" w:rsidRDefault="0031387F" w:rsidP="0031387F">
      <w:pPr>
        <w:numPr>
          <w:ilvl w:val="0"/>
          <w:numId w:val="7"/>
        </w:numPr>
        <w:shd w:val="clear" w:color="auto" w:fill="FFFFFF"/>
        <w:spacing w:before="100" w:beforeAutospacing="1" w:after="100" w:afterAutospacing="1" w:line="240" w:lineRule="auto"/>
        <w:ind w:left="0" w:firstLine="0"/>
        <w:jc w:val="both"/>
        <w:rPr>
          <w:szCs w:val="28"/>
          <w:lang w:eastAsia="uk-UA"/>
        </w:rPr>
      </w:pPr>
      <w:r w:rsidRPr="009A42F9">
        <w:rPr>
          <w:szCs w:val="28"/>
          <w:lang w:eastAsia="uk-UA"/>
        </w:rPr>
        <w:t>розроблення проектів землеустрою щодо встановлення меж прибережних захисних смуг для забезпечення раціонального використання природоохоронної території з</w:t>
      </w:r>
      <w:r>
        <w:rPr>
          <w:szCs w:val="28"/>
          <w:lang w:eastAsia="uk-UA"/>
        </w:rPr>
        <w:t xml:space="preserve"> </w:t>
      </w:r>
      <w:r w:rsidRPr="009A42F9">
        <w:rPr>
          <w:szCs w:val="28"/>
          <w:lang w:eastAsia="uk-UA"/>
        </w:rPr>
        <w:t>режимом обмеженої господарської діяльності;</w:t>
      </w:r>
    </w:p>
    <w:p w:rsidR="0031387F" w:rsidRDefault="0031387F" w:rsidP="0031387F">
      <w:pPr>
        <w:numPr>
          <w:ilvl w:val="0"/>
          <w:numId w:val="7"/>
        </w:numPr>
        <w:shd w:val="clear" w:color="auto" w:fill="FFFFFF"/>
        <w:spacing w:before="100" w:beforeAutospacing="1" w:after="100" w:afterAutospacing="1" w:line="240" w:lineRule="auto"/>
        <w:ind w:left="0" w:firstLine="0"/>
        <w:jc w:val="both"/>
        <w:rPr>
          <w:szCs w:val="28"/>
          <w:lang w:eastAsia="uk-UA"/>
        </w:rPr>
      </w:pPr>
      <w:r w:rsidRPr="009A42F9">
        <w:rPr>
          <w:szCs w:val="28"/>
          <w:lang w:eastAsia="uk-UA"/>
        </w:rPr>
        <w:t xml:space="preserve">запровадження внутрішніх правил регулювання земельних відносин, пов’язаних з наданням громадянам у користування або у власність земельних ділянок для будівництва і обслуговування житлового будинку, господарських будівель і споруд та ведення особистого селянського господарства на території </w:t>
      </w:r>
      <w:r w:rsidRPr="00CB70EC">
        <w:rPr>
          <w:szCs w:val="28"/>
          <w:lang w:eastAsia="uk-UA"/>
        </w:rPr>
        <w:t>Мурованської сільської ради ОТГ</w:t>
      </w:r>
      <w:r w:rsidRPr="009A42F9">
        <w:rPr>
          <w:szCs w:val="28"/>
          <w:lang w:eastAsia="uk-UA"/>
        </w:rPr>
        <w:t>.</w:t>
      </w:r>
    </w:p>
    <w:p w:rsidR="00EB0363" w:rsidRDefault="00EB0363" w:rsidP="0031387F">
      <w:pPr>
        <w:numPr>
          <w:ilvl w:val="0"/>
          <w:numId w:val="7"/>
        </w:numPr>
        <w:shd w:val="clear" w:color="auto" w:fill="FFFFFF"/>
        <w:spacing w:before="100" w:beforeAutospacing="1" w:after="100" w:afterAutospacing="1" w:line="240" w:lineRule="auto"/>
        <w:ind w:left="0" w:firstLine="0"/>
        <w:jc w:val="both"/>
        <w:rPr>
          <w:szCs w:val="28"/>
          <w:lang w:eastAsia="uk-UA"/>
        </w:rPr>
      </w:pPr>
      <w:r>
        <w:rPr>
          <w:szCs w:val="28"/>
          <w:lang w:eastAsia="uk-UA"/>
        </w:rPr>
        <w:t>Заходи з озеленення населених пунктів (Придбання багаторічних рослин)</w:t>
      </w:r>
    </w:p>
    <w:p w:rsidR="0031387F" w:rsidRPr="009A42F9" w:rsidRDefault="0031387F" w:rsidP="00EB0363">
      <w:pPr>
        <w:shd w:val="clear" w:color="auto" w:fill="FFFFFF"/>
        <w:spacing w:before="100" w:beforeAutospacing="1" w:line="240" w:lineRule="auto"/>
        <w:jc w:val="center"/>
        <w:rPr>
          <w:szCs w:val="28"/>
          <w:lang w:eastAsia="uk-UA"/>
        </w:rPr>
      </w:pPr>
      <w:r w:rsidRPr="009A42F9">
        <w:rPr>
          <w:b/>
          <w:bCs/>
          <w:szCs w:val="28"/>
          <w:lang w:eastAsia="uk-UA"/>
        </w:rPr>
        <w:t xml:space="preserve">3. Сучасний стан земельного фонду </w:t>
      </w:r>
      <w:r w:rsidRPr="00CB70EC">
        <w:rPr>
          <w:b/>
          <w:bCs/>
          <w:szCs w:val="28"/>
          <w:lang w:eastAsia="uk-UA"/>
        </w:rPr>
        <w:t>Мурованської сільської ради ОТГ</w:t>
      </w:r>
      <w:r w:rsidRPr="009A42F9">
        <w:rPr>
          <w:b/>
          <w:bCs/>
          <w:szCs w:val="28"/>
          <w:lang w:eastAsia="uk-UA"/>
        </w:rPr>
        <w:t>.</w:t>
      </w:r>
    </w:p>
    <w:p w:rsidR="0031387F" w:rsidRPr="009A42F9" w:rsidRDefault="0031387F" w:rsidP="00EB0363">
      <w:pPr>
        <w:shd w:val="clear" w:color="auto" w:fill="FFFFFF"/>
        <w:spacing w:line="240" w:lineRule="auto"/>
        <w:jc w:val="both"/>
        <w:rPr>
          <w:szCs w:val="28"/>
          <w:lang w:eastAsia="uk-UA"/>
        </w:rPr>
      </w:pPr>
      <w:r>
        <w:rPr>
          <w:szCs w:val="28"/>
          <w:lang w:eastAsia="uk-UA"/>
        </w:rPr>
        <w:t>Мурованська</w:t>
      </w:r>
      <w:r w:rsidRPr="00CB70EC">
        <w:rPr>
          <w:szCs w:val="28"/>
          <w:lang w:eastAsia="uk-UA"/>
        </w:rPr>
        <w:t xml:space="preserve"> сільськ</w:t>
      </w:r>
      <w:r>
        <w:rPr>
          <w:szCs w:val="28"/>
          <w:lang w:eastAsia="uk-UA"/>
        </w:rPr>
        <w:t>а</w:t>
      </w:r>
      <w:r w:rsidRPr="00CB70EC">
        <w:rPr>
          <w:szCs w:val="28"/>
          <w:lang w:eastAsia="uk-UA"/>
        </w:rPr>
        <w:t xml:space="preserve"> рад</w:t>
      </w:r>
      <w:r>
        <w:rPr>
          <w:szCs w:val="28"/>
          <w:lang w:eastAsia="uk-UA"/>
        </w:rPr>
        <w:t>а</w:t>
      </w:r>
      <w:r w:rsidRPr="00CB70EC">
        <w:rPr>
          <w:szCs w:val="28"/>
          <w:lang w:eastAsia="uk-UA"/>
        </w:rPr>
        <w:t xml:space="preserve"> ОТГ </w:t>
      </w:r>
      <w:r>
        <w:rPr>
          <w:szCs w:val="28"/>
          <w:lang w:eastAsia="uk-UA"/>
        </w:rPr>
        <w:t>знаходиться у</w:t>
      </w:r>
      <w:r w:rsidRPr="00C26B13">
        <w:rPr>
          <w:szCs w:val="28"/>
          <w:lang w:eastAsia="uk-UA"/>
        </w:rPr>
        <w:t xml:space="preserve"> </w:t>
      </w:r>
      <w:r>
        <w:rPr>
          <w:szCs w:val="28"/>
          <w:lang w:eastAsia="uk-UA"/>
        </w:rPr>
        <w:t>північно-</w:t>
      </w:r>
      <w:r w:rsidRPr="00C26B13">
        <w:rPr>
          <w:szCs w:val="28"/>
          <w:lang w:eastAsia="uk-UA"/>
        </w:rPr>
        <w:t>сх</w:t>
      </w:r>
      <w:r>
        <w:rPr>
          <w:szCs w:val="28"/>
          <w:lang w:eastAsia="uk-UA"/>
        </w:rPr>
        <w:t>ідній частині Львівської області</w:t>
      </w:r>
      <w:r w:rsidRPr="00C26B13">
        <w:rPr>
          <w:szCs w:val="28"/>
          <w:lang w:eastAsia="uk-UA"/>
        </w:rPr>
        <w:t xml:space="preserve"> на відстані 10 км від  обласного центру – м. Львів.</w:t>
      </w:r>
    </w:p>
    <w:p w:rsidR="0031387F" w:rsidRPr="00176703" w:rsidRDefault="0031387F" w:rsidP="00EB0363">
      <w:pPr>
        <w:shd w:val="clear" w:color="auto" w:fill="FFFFFF"/>
        <w:spacing w:line="240" w:lineRule="auto"/>
        <w:jc w:val="both"/>
        <w:rPr>
          <w:szCs w:val="28"/>
          <w:lang w:eastAsia="uk-UA"/>
        </w:rPr>
      </w:pPr>
      <w:r w:rsidRPr="009A42F9">
        <w:rPr>
          <w:szCs w:val="28"/>
          <w:lang w:eastAsia="uk-UA"/>
        </w:rPr>
        <w:t xml:space="preserve">До складу сільської ради входять </w:t>
      </w:r>
      <w:r w:rsidRPr="00C26B13">
        <w:rPr>
          <w:szCs w:val="28"/>
          <w:lang w:eastAsia="uk-UA"/>
        </w:rPr>
        <w:t>5 населених пунктів: Сороки-Львівські, Муроване, Кам’янопіль, Ямпіль та Гамаліївка</w:t>
      </w:r>
      <w:r>
        <w:rPr>
          <w:szCs w:val="28"/>
          <w:lang w:eastAsia="uk-UA"/>
        </w:rPr>
        <w:t xml:space="preserve">, адміністративний центр – </w:t>
      </w:r>
      <w:r w:rsidRPr="00176703">
        <w:rPr>
          <w:szCs w:val="28"/>
          <w:lang w:eastAsia="uk-UA"/>
        </w:rPr>
        <w:t>с.</w:t>
      </w:r>
      <w:r>
        <w:rPr>
          <w:szCs w:val="28"/>
          <w:lang w:eastAsia="uk-UA"/>
        </w:rPr>
        <w:t xml:space="preserve"> </w:t>
      </w:r>
      <w:r w:rsidRPr="00176703">
        <w:rPr>
          <w:szCs w:val="28"/>
          <w:lang w:eastAsia="uk-UA"/>
        </w:rPr>
        <w:t>Муроване.</w:t>
      </w:r>
    </w:p>
    <w:p w:rsidR="0031387F" w:rsidRPr="00176703" w:rsidRDefault="0031387F" w:rsidP="00EB0363">
      <w:pPr>
        <w:shd w:val="clear" w:color="auto" w:fill="FFFFFF"/>
        <w:spacing w:line="240" w:lineRule="auto"/>
        <w:jc w:val="both"/>
        <w:rPr>
          <w:szCs w:val="28"/>
          <w:lang w:eastAsia="uk-UA"/>
        </w:rPr>
      </w:pPr>
      <w:r w:rsidRPr="00176703">
        <w:rPr>
          <w:szCs w:val="28"/>
          <w:lang w:eastAsia="uk-UA"/>
        </w:rPr>
        <w:t>Загальна площа Мурованської сільської ради ОТГ становить 4295,5 га, в тому числі:</w:t>
      </w:r>
    </w:p>
    <w:p w:rsidR="0031387F" w:rsidRPr="00176703" w:rsidRDefault="0031387F" w:rsidP="0031387F">
      <w:pPr>
        <w:numPr>
          <w:ilvl w:val="0"/>
          <w:numId w:val="8"/>
        </w:numPr>
        <w:shd w:val="clear" w:color="auto" w:fill="FFFFFF"/>
        <w:spacing w:before="100" w:beforeAutospacing="1" w:after="100" w:afterAutospacing="1" w:line="240" w:lineRule="auto"/>
        <w:ind w:left="0" w:firstLine="0"/>
        <w:jc w:val="both"/>
        <w:rPr>
          <w:szCs w:val="28"/>
          <w:lang w:eastAsia="uk-UA"/>
        </w:rPr>
      </w:pPr>
      <w:r w:rsidRPr="00176703">
        <w:rPr>
          <w:szCs w:val="28"/>
          <w:lang w:eastAsia="uk-UA"/>
        </w:rPr>
        <w:t>с. Сороки-Львівські – 934,9 га;</w:t>
      </w:r>
    </w:p>
    <w:p w:rsidR="0031387F" w:rsidRPr="00176703" w:rsidRDefault="0031387F" w:rsidP="0031387F">
      <w:pPr>
        <w:numPr>
          <w:ilvl w:val="0"/>
          <w:numId w:val="8"/>
        </w:numPr>
        <w:shd w:val="clear" w:color="auto" w:fill="FFFFFF"/>
        <w:spacing w:before="100" w:beforeAutospacing="1" w:after="100" w:afterAutospacing="1" w:line="240" w:lineRule="auto"/>
        <w:ind w:left="0" w:firstLine="0"/>
        <w:jc w:val="both"/>
        <w:rPr>
          <w:szCs w:val="28"/>
          <w:lang w:eastAsia="uk-UA"/>
        </w:rPr>
      </w:pPr>
      <w:r w:rsidRPr="00176703">
        <w:rPr>
          <w:szCs w:val="28"/>
          <w:lang w:eastAsia="uk-UA"/>
        </w:rPr>
        <w:t>с.</w:t>
      </w:r>
      <w:r>
        <w:rPr>
          <w:szCs w:val="28"/>
          <w:lang w:eastAsia="uk-UA"/>
        </w:rPr>
        <w:t xml:space="preserve"> </w:t>
      </w:r>
      <w:r w:rsidRPr="00176703">
        <w:rPr>
          <w:szCs w:val="28"/>
          <w:lang w:eastAsia="uk-UA"/>
        </w:rPr>
        <w:t>Муроване – 719,6 га;</w:t>
      </w:r>
    </w:p>
    <w:p w:rsidR="0031387F" w:rsidRPr="00176703" w:rsidRDefault="0031387F" w:rsidP="0031387F">
      <w:pPr>
        <w:numPr>
          <w:ilvl w:val="0"/>
          <w:numId w:val="8"/>
        </w:numPr>
        <w:shd w:val="clear" w:color="auto" w:fill="FFFFFF"/>
        <w:spacing w:before="100" w:beforeAutospacing="1" w:after="100" w:afterAutospacing="1" w:line="240" w:lineRule="auto"/>
        <w:ind w:left="0" w:firstLine="0"/>
        <w:jc w:val="both"/>
        <w:rPr>
          <w:szCs w:val="28"/>
          <w:lang w:eastAsia="uk-UA"/>
        </w:rPr>
      </w:pPr>
      <w:r w:rsidRPr="00176703">
        <w:rPr>
          <w:szCs w:val="28"/>
          <w:lang w:eastAsia="uk-UA"/>
        </w:rPr>
        <w:t xml:space="preserve">с. Ямпіль – </w:t>
      </w:r>
      <w:r w:rsidRPr="00176703">
        <w:rPr>
          <w:szCs w:val="28"/>
          <w:lang w:val="en-US" w:eastAsia="uk-UA"/>
        </w:rPr>
        <w:t xml:space="preserve"> 1212,2 </w:t>
      </w:r>
      <w:r w:rsidRPr="00176703">
        <w:rPr>
          <w:szCs w:val="28"/>
          <w:lang w:eastAsia="uk-UA"/>
        </w:rPr>
        <w:t>га;</w:t>
      </w:r>
    </w:p>
    <w:p w:rsidR="0031387F" w:rsidRPr="00176703" w:rsidRDefault="0031387F" w:rsidP="0031387F">
      <w:pPr>
        <w:numPr>
          <w:ilvl w:val="0"/>
          <w:numId w:val="8"/>
        </w:numPr>
        <w:shd w:val="clear" w:color="auto" w:fill="FFFFFF"/>
        <w:spacing w:before="100" w:beforeAutospacing="1" w:after="100" w:afterAutospacing="1" w:line="240" w:lineRule="auto"/>
        <w:ind w:left="0" w:firstLine="0"/>
        <w:jc w:val="both"/>
        <w:rPr>
          <w:szCs w:val="28"/>
          <w:lang w:eastAsia="uk-UA"/>
        </w:rPr>
      </w:pPr>
      <w:r w:rsidRPr="00176703">
        <w:rPr>
          <w:szCs w:val="28"/>
          <w:lang w:eastAsia="uk-UA"/>
        </w:rPr>
        <w:t>с.</w:t>
      </w:r>
      <w:r>
        <w:rPr>
          <w:szCs w:val="28"/>
          <w:lang w:eastAsia="uk-UA"/>
        </w:rPr>
        <w:t xml:space="preserve"> </w:t>
      </w:r>
      <w:r w:rsidRPr="00176703">
        <w:rPr>
          <w:szCs w:val="28"/>
          <w:lang w:eastAsia="uk-UA"/>
        </w:rPr>
        <w:t>Гамаліївка – 983,0 га;</w:t>
      </w:r>
    </w:p>
    <w:p w:rsidR="0031387F" w:rsidRPr="00176703" w:rsidRDefault="0031387F" w:rsidP="0031387F">
      <w:pPr>
        <w:numPr>
          <w:ilvl w:val="0"/>
          <w:numId w:val="8"/>
        </w:numPr>
        <w:shd w:val="clear" w:color="auto" w:fill="FFFFFF"/>
        <w:spacing w:before="100" w:beforeAutospacing="1" w:after="100" w:afterAutospacing="1" w:line="240" w:lineRule="auto"/>
        <w:ind w:left="0" w:firstLine="0"/>
        <w:jc w:val="both"/>
        <w:rPr>
          <w:szCs w:val="28"/>
          <w:lang w:eastAsia="uk-UA"/>
        </w:rPr>
      </w:pPr>
      <w:r w:rsidRPr="00176703">
        <w:rPr>
          <w:szCs w:val="28"/>
          <w:lang w:eastAsia="uk-UA"/>
        </w:rPr>
        <w:t>с.</w:t>
      </w:r>
      <w:r>
        <w:rPr>
          <w:szCs w:val="28"/>
          <w:lang w:eastAsia="uk-UA"/>
        </w:rPr>
        <w:t xml:space="preserve"> </w:t>
      </w:r>
      <w:r w:rsidRPr="00176703">
        <w:rPr>
          <w:szCs w:val="28"/>
          <w:lang w:eastAsia="uk-UA"/>
        </w:rPr>
        <w:t xml:space="preserve">Кам’янопіль – </w:t>
      </w:r>
      <w:r w:rsidRPr="00176703">
        <w:rPr>
          <w:szCs w:val="28"/>
          <w:lang w:val="en-US" w:eastAsia="uk-UA"/>
        </w:rPr>
        <w:t>445</w:t>
      </w:r>
      <w:r w:rsidRPr="00176703">
        <w:rPr>
          <w:szCs w:val="28"/>
          <w:lang w:eastAsia="uk-UA"/>
        </w:rPr>
        <w:t xml:space="preserve">,8 </w:t>
      </w:r>
      <w:r>
        <w:rPr>
          <w:szCs w:val="28"/>
          <w:lang w:eastAsia="uk-UA"/>
        </w:rPr>
        <w:t>г</w:t>
      </w:r>
      <w:r w:rsidRPr="00176703">
        <w:rPr>
          <w:szCs w:val="28"/>
          <w:lang w:eastAsia="uk-UA"/>
        </w:rPr>
        <w:t>а.</w:t>
      </w:r>
    </w:p>
    <w:p w:rsidR="0031387F" w:rsidRPr="009A42F9" w:rsidRDefault="0031387F" w:rsidP="00EB0363">
      <w:pPr>
        <w:shd w:val="clear" w:color="auto" w:fill="FFFFFF"/>
        <w:spacing w:before="100" w:beforeAutospacing="1" w:line="240" w:lineRule="auto"/>
        <w:jc w:val="center"/>
        <w:rPr>
          <w:szCs w:val="28"/>
          <w:lang w:eastAsia="uk-UA"/>
        </w:rPr>
      </w:pPr>
      <w:r w:rsidRPr="009A42F9">
        <w:rPr>
          <w:b/>
          <w:bCs/>
          <w:szCs w:val="28"/>
          <w:lang w:eastAsia="uk-UA"/>
        </w:rPr>
        <w:t>4. Фінансове забезпечення виконання програми</w:t>
      </w:r>
    </w:p>
    <w:p w:rsidR="0031387F" w:rsidRPr="009A42F9" w:rsidRDefault="0031387F" w:rsidP="00EB0363">
      <w:pPr>
        <w:shd w:val="clear" w:color="auto" w:fill="FFFFFF"/>
        <w:spacing w:line="240" w:lineRule="auto"/>
        <w:jc w:val="both"/>
        <w:rPr>
          <w:szCs w:val="28"/>
          <w:lang w:eastAsia="uk-UA"/>
        </w:rPr>
      </w:pPr>
      <w:r w:rsidRPr="009A42F9">
        <w:rPr>
          <w:szCs w:val="28"/>
          <w:lang w:eastAsia="uk-UA"/>
        </w:rPr>
        <w:t>Фінансування Програми здійснюється за рахунок:</w:t>
      </w:r>
    </w:p>
    <w:p w:rsidR="0031387F" w:rsidRPr="009A42F9" w:rsidRDefault="0031387F" w:rsidP="00EB0363">
      <w:pPr>
        <w:numPr>
          <w:ilvl w:val="0"/>
          <w:numId w:val="9"/>
        </w:numPr>
        <w:shd w:val="clear" w:color="auto" w:fill="FFFFFF"/>
        <w:spacing w:line="240" w:lineRule="auto"/>
        <w:ind w:left="0" w:firstLine="0"/>
        <w:jc w:val="both"/>
        <w:rPr>
          <w:szCs w:val="28"/>
          <w:lang w:eastAsia="uk-UA"/>
        </w:rPr>
      </w:pPr>
      <w:r w:rsidRPr="009A42F9">
        <w:rPr>
          <w:szCs w:val="28"/>
          <w:lang w:eastAsia="uk-UA"/>
        </w:rPr>
        <w:t>коштів місцевих бюджетів;</w:t>
      </w:r>
    </w:p>
    <w:p w:rsidR="0031387F" w:rsidRPr="009A42F9" w:rsidRDefault="0031387F" w:rsidP="00EB0363">
      <w:pPr>
        <w:numPr>
          <w:ilvl w:val="0"/>
          <w:numId w:val="9"/>
        </w:numPr>
        <w:shd w:val="clear" w:color="auto" w:fill="FFFFFF"/>
        <w:spacing w:before="100" w:beforeAutospacing="1" w:line="240" w:lineRule="auto"/>
        <w:ind w:left="0" w:firstLine="0"/>
        <w:jc w:val="both"/>
        <w:rPr>
          <w:szCs w:val="28"/>
          <w:lang w:eastAsia="uk-UA"/>
        </w:rPr>
      </w:pPr>
      <w:r w:rsidRPr="009A42F9">
        <w:rPr>
          <w:szCs w:val="28"/>
          <w:lang w:eastAsia="uk-UA"/>
        </w:rPr>
        <w:t>інших джерел, які не заборонені чинним законодавством.</w:t>
      </w:r>
    </w:p>
    <w:p w:rsidR="0031387F" w:rsidRPr="009A42F9" w:rsidRDefault="0031387F" w:rsidP="00EB0363">
      <w:pPr>
        <w:shd w:val="clear" w:color="auto" w:fill="FFFFFF"/>
        <w:spacing w:line="240" w:lineRule="auto"/>
        <w:jc w:val="both"/>
        <w:rPr>
          <w:szCs w:val="28"/>
          <w:lang w:eastAsia="uk-UA"/>
        </w:rPr>
      </w:pPr>
      <w:r w:rsidRPr="009A42F9">
        <w:rPr>
          <w:szCs w:val="28"/>
          <w:lang w:eastAsia="uk-UA"/>
        </w:rPr>
        <w:t xml:space="preserve">Щорічний план основних заходів та необхідний обсяг фінансування, щодо реалізації Програми затверджується рішенням </w:t>
      </w:r>
      <w:r w:rsidRPr="00CB70EC">
        <w:rPr>
          <w:szCs w:val="28"/>
          <w:lang w:eastAsia="uk-UA"/>
        </w:rPr>
        <w:t>Мурованської сільської ради ОТГ</w:t>
      </w:r>
      <w:r w:rsidRPr="009A42F9">
        <w:rPr>
          <w:szCs w:val="28"/>
          <w:lang w:eastAsia="uk-UA"/>
        </w:rPr>
        <w:t>.</w:t>
      </w:r>
    </w:p>
    <w:p w:rsidR="0031387F" w:rsidRPr="009A42F9" w:rsidRDefault="0031387F" w:rsidP="00EB0363">
      <w:pPr>
        <w:shd w:val="clear" w:color="auto" w:fill="FFFFFF"/>
        <w:spacing w:line="240" w:lineRule="auto"/>
        <w:jc w:val="both"/>
        <w:rPr>
          <w:szCs w:val="28"/>
          <w:lang w:eastAsia="uk-UA"/>
        </w:rPr>
      </w:pPr>
      <w:r w:rsidRPr="009A42F9">
        <w:rPr>
          <w:szCs w:val="28"/>
          <w:lang w:eastAsia="uk-UA"/>
        </w:rPr>
        <w:t>Головними розпорядниками бюджетних коштів з виконання заходів Програми є виконавчий комітет сільської ради.</w:t>
      </w:r>
    </w:p>
    <w:p w:rsidR="0031387F" w:rsidRPr="009A42F9" w:rsidRDefault="0031387F" w:rsidP="00EB0363">
      <w:pPr>
        <w:shd w:val="clear" w:color="auto" w:fill="FFFFFF"/>
        <w:spacing w:before="100" w:beforeAutospacing="1" w:line="240" w:lineRule="auto"/>
        <w:jc w:val="center"/>
        <w:rPr>
          <w:szCs w:val="28"/>
          <w:lang w:eastAsia="uk-UA"/>
        </w:rPr>
      </w:pPr>
      <w:r w:rsidRPr="009A42F9">
        <w:rPr>
          <w:b/>
          <w:bCs/>
          <w:szCs w:val="28"/>
          <w:lang w:eastAsia="uk-UA"/>
        </w:rPr>
        <w:lastRenderedPageBreak/>
        <w:t>5. Очікувані результати виконання програми</w:t>
      </w:r>
    </w:p>
    <w:p w:rsidR="0031387F" w:rsidRDefault="0031387F" w:rsidP="0031387F">
      <w:pPr>
        <w:shd w:val="clear" w:color="auto" w:fill="FFFFFF"/>
        <w:spacing w:line="240" w:lineRule="auto"/>
        <w:jc w:val="both"/>
        <w:rPr>
          <w:szCs w:val="28"/>
          <w:lang w:eastAsia="uk-UA"/>
        </w:rPr>
      </w:pPr>
      <w:r w:rsidRPr="009A42F9">
        <w:rPr>
          <w:szCs w:val="28"/>
          <w:lang w:eastAsia="uk-UA"/>
        </w:rPr>
        <w:t xml:space="preserve">Передбачені Програмою заходи планується здійснити протягом </w:t>
      </w:r>
      <w:r w:rsidR="009F4F28">
        <w:rPr>
          <w:szCs w:val="28"/>
          <w:lang w:eastAsia="uk-UA"/>
        </w:rPr>
        <w:t>2021 року</w:t>
      </w:r>
      <w:r w:rsidRPr="009A42F9">
        <w:rPr>
          <w:szCs w:val="28"/>
          <w:lang w:eastAsia="uk-UA"/>
        </w:rPr>
        <w:t>.</w:t>
      </w:r>
    </w:p>
    <w:p w:rsidR="0031387F" w:rsidRPr="009A42F9" w:rsidRDefault="0031387F" w:rsidP="0031387F">
      <w:pPr>
        <w:shd w:val="clear" w:color="auto" w:fill="FFFFFF"/>
        <w:spacing w:line="240" w:lineRule="auto"/>
        <w:jc w:val="both"/>
        <w:rPr>
          <w:szCs w:val="28"/>
          <w:lang w:eastAsia="uk-UA"/>
        </w:rPr>
      </w:pPr>
      <w:r w:rsidRPr="009A42F9">
        <w:rPr>
          <w:szCs w:val="28"/>
          <w:lang w:eastAsia="uk-UA"/>
        </w:rPr>
        <w:t xml:space="preserve">Поетапне виконання Програми шляхом здійснення комплексу організаційних, правових, </w:t>
      </w:r>
      <w:proofErr w:type="spellStart"/>
      <w:r w:rsidRPr="009A42F9">
        <w:rPr>
          <w:szCs w:val="28"/>
          <w:lang w:eastAsia="uk-UA"/>
        </w:rPr>
        <w:t>еколого-економічних</w:t>
      </w:r>
      <w:proofErr w:type="spellEnd"/>
      <w:r w:rsidRPr="009A42F9">
        <w:rPr>
          <w:szCs w:val="28"/>
          <w:lang w:eastAsia="uk-UA"/>
        </w:rPr>
        <w:t xml:space="preserve"> та інших заходів дозволить створити стійку систему нарощування біоресурсного потенціалу земель та підвищити економічну ефективність їх використання.</w:t>
      </w:r>
    </w:p>
    <w:p w:rsidR="0031387F" w:rsidRPr="009A42F9" w:rsidRDefault="0031387F" w:rsidP="0031387F">
      <w:pPr>
        <w:shd w:val="clear" w:color="auto" w:fill="FFFFFF"/>
        <w:spacing w:line="240" w:lineRule="auto"/>
        <w:jc w:val="both"/>
        <w:rPr>
          <w:szCs w:val="28"/>
          <w:lang w:eastAsia="uk-UA"/>
        </w:rPr>
      </w:pPr>
      <w:r w:rsidRPr="009A42F9">
        <w:rPr>
          <w:szCs w:val="28"/>
          <w:lang w:eastAsia="uk-UA"/>
        </w:rPr>
        <w:t>Проведення робіт, пов'язаних з розробкою та складанням планів земельно-господарського устрою населених пунктів, дасть змогу упорядкувати відомості про земельні ділянки і землекористувачів, вирішувати питання забудови, планування і зонування, створити реальний банк даних про ринок землі.</w:t>
      </w:r>
    </w:p>
    <w:p w:rsidR="0031387F" w:rsidRPr="009A42F9" w:rsidRDefault="0031387F" w:rsidP="0031387F">
      <w:pPr>
        <w:shd w:val="clear" w:color="auto" w:fill="FFFFFF"/>
        <w:spacing w:line="240" w:lineRule="auto"/>
        <w:jc w:val="both"/>
        <w:rPr>
          <w:szCs w:val="28"/>
          <w:lang w:eastAsia="uk-UA"/>
        </w:rPr>
      </w:pPr>
      <w:r w:rsidRPr="009A42F9">
        <w:rPr>
          <w:szCs w:val="28"/>
          <w:lang w:eastAsia="uk-UA"/>
        </w:rPr>
        <w:t>Також роботи пов’язані з оновленням меж населених пунктів, встановленням прибережних захисних смуг, дадуть можливість остаточно визначити компетенцію сільської ради в частині розпорядження землями, сприятимуть належному оподаткуванню територій та додатковим бюджетним надходженням, а також забезпечать подальше впорядкування територій із визначенням перспектив розвитку сільської громади.</w:t>
      </w:r>
    </w:p>
    <w:p w:rsidR="0031387F" w:rsidRDefault="0031387F" w:rsidP="0031387F">
      <w:pPr>
        <w:shd w:val="clear" w:color="auto" w:fill="FFFFFF"/>
        <w:spacing w:line="240" w:lineRule="auto"/>
        <w:jc w:val="both"/>
        <w:rPr>
          <w:szCs w:val="28"/>
          <w:lang w:eastAsia="uk-UA"/>
        </w:rPr>
      </w:pPr>
      <w:r w:rsidRPr="009A42F9">
        <w:rPr>
          <w:szCs w:val="28"/>
          <w:lang w:eastAsia="uk-UA"/>
        </w:rPr>
        <w:t xml:space="preserve">В цілому по </w:t>
      </w:r>
      <w:r w:rsidRPr="00CB70EC">
        <w:rPr>
          <w:szCs w:val="28"/>
          <w:lang w:eastAsia="uk-UA"/>
        </w:rPr>
        <w:t>Мурованськ</w:t>
      </w:r>
      <w:r>
        <w:rPr>
          <w:szCs w:val="28"/>
          <w:lang w:eastAsia="uk-UA"/>
        </w:rPr>
        <w:t>ій</w:t>
      </w:r>
      <w:r w:rsidRPr="00CB70EC">
        <w:rPr>
          <w:szCs w:val="28"/>
          <w:lang w:eastAsia="uk-UA"/>
        </w:rPr>
        <w:t xml:space="preserve"> сільськ</w:t>
      </w:r>
      <w:r>
        <w:rPr>
          <w:szCs w:val="28"/>
          <w:lang w:eastAsia="uk-UA"/>
        </w:rPr>
        <w:t>ій</w:t>
      </w:r>
      <w:r w:rsidRPr="00CB70EC">
        <w:rPr>
          <w:szCs w:val="28"/>
          <w:lang w:eastAsia="uk-UA"/>
        </w:rPr>
        <w:t xml:space="preserve"> рад</w:t>
      </w:r>
      <w:r>
        <w:rPr>
          <w:szCs w:val="28"/>
          <w:lang w:eastAsia="uk-UA"/>
        </w:rPr>
        <w:t>і</w:t>
      </w:r>
      <w:r w:rsidRPr="00CB70EC">
        <w:rPr>
          <w:szCs w:val="28"/>
          <w:lang w:eastAsia="uk-UA"/>
        </w:rPr>
        <w:t xml:space="preserve"> ОТГ </w:t>
      </w:r>
      <w:r w:rsidRPr="009A42F9">
        <w:rPr>
          <w:szCs w:val="28"/>
          <w:lang w:eastAsia="uk-UA"/>
        </w:rPr>
        <w:t>збільшиться надходження коштів до бюджету від сплати земельного податку та оренди землі, зокрема це буде забезпечено</w:t>
      </w:r>
      <w:r>
        <w:rPr>
          <w:szCs w:val="28"/>
          <w:lang w:eastAsia="uk-UA"/>
        </w:rPr>
        <w:t xml:space="preserve"> </w:t>
      </w:r>
      <w:r w:rsidRPr="009A42F9">
        <w:rPr>
          <w:szCs w:val="28"/>
          <w:lang w:eastAsia="uk-UA"/>
        </w:rPr>
        <w:t>проведенням та своєчасним оновлення грошової оцінки, що дозволить збільшити бюджетні надходження від плати за землю орієнтовно у 4–7 разів, а для сільської ради це стане гарантією стабільного наповнення м</w:t>
      </w:r>
      <w:r>
        <w:rPr>
          <w:szCs w:val="28"/>
          <w:lang w:eastAsia="uk-UA"/>
        </w:rPr>
        <w:t>ісцевого бюджету на наступні роки</w:t>
      </w:r>
      <w:r w:rsidRPr="009A42F9">
        <w:rPr>
          <w:szCs w:val="28"/>
          <w:lang w:eastAsia="uk-UA"/>
        </w:rPr>
        <w:t>.</w:t>
      </w:r>
    </w:p>
    <w:p w:rsidR="002A0136" w:rsidRPr="00843EC5" w:rsidRDefault="002A0136" w:rsidP="00E52509">
      <w:pPr>
        <w:autoSpaceDE w:val="0"/>
        <w:autoSpaceDN w:val="0"/>
        <w:adjustRightInd w:val="0"/>
        <w:spacing w:line="276" w:lineRule="auto"/>
        <w:rPr>
          <w:i/>
        </w:rPr>
      </w:pPr>
    </w:p>
    <w:p w:rsidR="002A0136" w:rsidRPr="00843EC5" w:rsidRDefault="001E3845" w:rsidP="002A0136">
      <w:pPr>
        <w:autoSpaceDE w:val="0"/>
        <w:autoSpaceDN w:val="0"/>
        <w:adjustRightInd w:val="0"/>
        <w:spacing w:line="276" w:lineRule="auto"/>
        <w:rPr>
          <w:i/>
        </w:rPr>
      </w:pPr>
      <w:r w:rsidRPr="00843EC5">
        <w:rPr>
          <w:rFonts w:eastAsia="Times New Roman CYR"/>
          <w:b/>
          <w:bCs/>
        </w:rPr>
        <w:t xml:space="preserve">Секретар </w:t>
      </w:r>
      <w:r w:rsidR="009F4F28">
        <w:rPr>
          <w:rFonts w:eastAsia="Times New Roman CYR"/>
          <w:b/>
          <w:bCs/>
        </w:rPr>
        <w:t xml:space="preserve">сільської </w:t>
      </w:r>
      <w:r w:rsidRPr="00843EC5">
        <w:rPr>
          <w:rFonts w:eastAsia="Times New Roman CYR"/>
          <w:b/>
          <w:bCs/>
        </w:rPr>
        <w:t>ради</w:t>
      </w:r>
      <w:r w:rsidRPr="00843EC5">
        <w:rPr>
          <w:rFonts w:eastAsia="Times New Roman CYR"/>
          <w:b/>
          <w:bCs/>
        </w:rPr>
        <w:tab/>
      </w:r>
      <w:r w:rsidRPr="00843EC5">
        <w:rPr>
          <w:rFonts w:eastAsia="Times New Roman CYR"/>
          <w:b/>
          <w:bCs/>
        </w:rPr>
        <w:tab/>
      </w:r>
      <w:r w:rsidRPr="00843EC5">
        <w:rPr>
          <w:rFonts w:eastAsia="Times New Roman CYR"/>
          <w:b/>
          <w:bCs/>
        </w:rPr>
        <w:tab/>
      </w:r>
      <w:r w:rsidRPr="00843EC5">
        <w:rPr>
          <w:rFonts w:eastAsia="Times New Roman CYR"/>
          <w:b/>
          <w:bCs/>
        </w:rPr>
        <w:tab/>
      </w:r>
      <w:r w:rsidRPr="00843EC5">
        <w:rPr>
          <w:rFonts w:eastAsia="Times New Roman CYR"/>
          <w:b/>
          <w:bCs/>
        </w:rPr>
        <w:tab/>
      </w:r>
      <w:r w:rsidRPr="00843EC5">
        <w:rPr>
          <w:rFonts w:eastAsia="Times New Roman CYR"/>
          <w:b/>
          <w:bCs/>
        </w:rPr>
        <w:tab/>
      </w:r>
      <w:r w:rsidRPr="00843EC5">
        <w:rPr>
          <w:rFonts w:eastAsia="Times New Roman CYR"/>
          <w:b/>
          <w:bCs/>
        </w:rPr>
        <w:tab/>
        <w:t>Хомяк О. Р</w:t>
      </w:r>
    </w:p>
    <w:sectPr w:rsidR="002A0136" w:rsidRPr="00843EC5" w:rsidSect="003027D6">
      <w:pgSz w:w="11906" w:h="16838"/>
      <w:pgMar w:top="426" w:right="850" w:bottom="56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e Sans UI">
    <w:altName w:val="Times New Roman"/>
    <w:charset w:val="00"/>
    <w:family w:val="auto"/>
    <w:pitch w:val="variable"/>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00"/>
    <w:family w:val="roman"/>
    <w:pitch w:val="variable"/>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90EF5"/>
    <w:multiLevelType w:val="multilevel"/>
    <w:tmpl w:val="E3200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217779F"/>
    <w:multiLevelType w:val="multilevel"/>
    <w:tmpl w:val="DE8C4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5E12582"/>
    <w:multiLevelType w:val="hybridMultilevel"/>
    <w:tmpl w:val="47B0B47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47CE6B01"/>
    <w:multiLevelType w:val="hybridMultilevel"/>
    <w:tmpl w:val="03D43098"/>
    <w:lvl w:ilvl="0" w:tplc="0419000F">
      <w:start w:val="1"/>
      <w:numFmt w:val="decimal"/>
      <w:lvlText w:val="%1."/>
      <w:lvlJc w:val="left"/>
      <w:pPr>
        <w:ind w:left="786"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540E5CB0"/>
    <w:multiLevelType w:val="multilevel"/>
    <w:tmpl w:val="30E07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C980E0A"/>
    <w:multiLevelType w:val="multilevel"/>
    <w:tmpl w:val="9462EA44"/>
    <w:lvl w:ilvl="0">
      <w:numFmt w:val="bullet"/>
      <w:lvlText w:val=""/>
      <w:lvlJc w:val="left"/>
      <w:pPr>
        <w:ind w:left="1320" w:hanging="360"/>
      </w:pPr>
      <w:rPr>
        <w:rFonts w:ascii="Wingdings" w:hAnsi="Wingdings"/>
      </w:rPr>
    </w:lvl>
    <w:lvl w:ilvl="1">
      <w:numFmt w:val="bullet"/>
      <w:lvlText w:val="o"/>
      <w:lvlJc w:val="left"/>
      <w:pPr>
        <w:ind w:left="2040" w:hanging="360"/>
      </w:pPr>
      <w:rPr>
        <w:rFonts w:ascii="Courier New" w:hAnsi="Courier New" w:cs="Courier New"/>
      </w:rPr>
    </w:lvl>
    <w:lvl w:ilvl="2">
      <w:numFmt w:val="bullet"/>
      <w:lvlText w:val=""/>
      <w:lvlJc w:val="left"/>
      <w:pPr>
        <w:ind w:left="2760" w:hanging="360"/>
      </w:pPr>
      <w:rPr>
        <w:rFonts w:ascii="Wingdings" w:hAnsi="Wingdings"/>
      </w:rPr>
    </w:lvl>
    <w:lvl w:ilvl="3">
      <w:numFmt w:val="bullet"/>
      <w:lvlText w:val=""/>
      <w:lvlJc w:val="left"/>
      <w:pPr>
        <w:ind w:left="3480" w:hanging="360"/>
      </w:pPr>
      <w:rPr>
        <w:rFonts w:ascii="Symbol" w:hAnsi="Symbol"/>
      </w:rPr>
    </w:lvl>
    <w:lvl w:ilvl="4">
      <w:numFmt w:val="bullet"/>
      <w:lvlText w:val="o"/>
      <w:lvlJc w:val="left"/>
      <w:pPr>
        <w:ind w:left="4200" w:hanging="360"/>
      </w:pPr>
      <w:rPr>
        <w:rFonts w:ascii="Courier New" w:hAnsi="Courier New" w:cs="Courier New"/>
      </w:rPr>
    </w:lvl>
    <w:lvl w:ilvl="5">
      <w:numFmt w:val="bullet"/>
      <w:lvlText w:val=""/>
      <w:lvlJc w:val="left"/>
      <w:pPr>
        <w:ind w:left="4920" w:hanging="360"/>
      </w:pPr>
      <w:rPr>
        <w:rFonts w:ascii="Wingdings" w:hAnsi="Wingdings"/>
      </w:rPr>
    </w:lvl>
    <w:lvl w:ilvl="6">
      <w:numFmt w:val="bullet"/>
      <w:lvlText w:val=""/>
      <w:lvlJc w:val="left"/>
      <w:pPr>
        <w:ind w:left="5640" w:hanging="360"/>
      </w:pPr>
      <w:rPr>
        <w:rFonts w:ascii="Symbol" w:hAnsi="Symbol"/>
      </w:rPr>
    </w:lvl>
    <w:lvl w:ilvl="7">
      <w:numFmt w:val="bullet"/>
      <w:lvlText w:val="o"/>
      <w:lvlJc w:val="left"/>
      <w:pPr>
        <w:ind w:left="6360" w:hanging="360"/>
      </w:pPr>
      <w:rPr>
        <w:rFonts w:ascii="Courier New" w:hAnsi="Courier New" w:cs="Courier New"/>
      </w:rPr>
    </w:lvl>
    <w:lvl w:ilvl="8">
      <w:numFmt w:val="bullet"/>
      <w:lvlText w:val=""/>
      <w:lvlJc w:val="left"/>
      <w:pPr>
        <w:ind w:left="7080" w:hanging="360"/>
      </w:pPr>
      <w:rPr>
        <w:rFonts w:ascii="Wingdings" w:hAnsi="Wingdings"/>
      </w:rPr>
    </w:lvl>
  </w:abstractNum>
  <w:abstractNum w:abstractNumId="6">
    <w:nsid w:val="67656177"/>
    <w:multiLevelType w:val="multilevel"/>
    <w:tmpl w:val="C6DCA22A"/>
    <w:lvl w:ilvl="0">
      <w:numFmt w:val="bullet"/>
      <w:lvlText w:val="-"/>
      <w:lvlJc w:val="left"/>
      <w:pPr>
        <w:ind w:left="960" w:hanging="360"/>
      </w:pPr>
      <w:rPr>
        <w:rFonts w:ascii="Times New Roman" w:eastAsia="Andale Sans UI" w:hAnsi="Times New Roman" w:cs="Times New Roman"/>
      </w:rPr>
    </w:lvl>
    <w:lvl w:ilvl="1">
      <w:numFmt w:val="bullet"/>
      <w:lvlText w:val="o"/>
      <w:lvlJc w:val="left"/>
      <w:pPr>
        <w:ind w:left="1680" w:hanging="360"/>
      </w:pPr>
      <w:rPr>
        <w:rFonts w:ascii="Courier New" w:hAnsi="Courier New" w:cs="Courier New"/>
      </w:rPr>
    </w:lvl>
    <w:lvl w:ilvl="2">
      <w:numFmt w:val="bullet"/>
      <w:lvlText w:val=""/>
      <w:lvlJc w:val="left"/>
      <w:pPr>
        <w:ind w:left="2400" w:hanging="360"/>
      </w:pPr>
      <w:rPr>
        <w:rFonts w:ascii="Wingdings" w:hAnsi="Wingdings"/>
      </w:rPr>
    </w:lvl>
    <w:lvl w:ilvl="3">
      <w:numFmt w:val="bullet"/>
      <w:lvlText w:val=""/>
      <w:lvlJc w:val="left"/>
      <w:pPr>
        <w:ind w:left="3120" w:hanging="360"/>
      </w:pPr>
      <w:rPr>
        <w:rFonts w:ascii="Symbol" w:hAnsi="Symbol"/>
      </w:rPr>
    </w:lvl>
    <w:lvl w:ilvl="4">
      <w:numFmt w:val="bullet"/>
      <w:lvlText w:val="o"/>
      <w:lvlJc w:val="left"/>
      <w:pPr>
        <w:ind w:left="3840" w:hanging="360"/>
      </w:pPr>
      <w:rPr>
        <w:rFonts w:ascii="Courier New" w:hAnsi="Courier New" w:cs="Courier New"/>
      </w:rPr>
    </w:lvl>
    <w:lvl w:ilvl="5">
      <w:numFmt w:val="bullet"/>
      <w:lvlText w:val=""/>
      <w:lvlJc w:val="left"/>
      <w:pPr>
        <w:ind w:left="4560" w:hanging="360"/>
      </w:pPr>
      <w:rPr>
        <w:rFonts w:ascii="Wingdings" w:hAnsi="Wingdings"/>
      </w:rPr>
    </w:lvl>
    <w:lvl w:ilvl="6">
      <w:numFmt w:val="bullet"/>
      <w:lvlText w:val=""/>
      <w:lvlJc w:val="left"/>
      <w:pPr>
        <w:ind w:left="5280" w:hanging="360"/>
      </w:pPr>
      <w:rPr>
        <w:rFonts w:ascii="Symbol" w:hAnsi="Symbol"/>
      </w:rPr>
    </w:lvl>
    <w:lvl w:ilvl="7">
      <w:numFmt w:val="bullet"/>
      <w:lvlText w:val="o"/>
      <w:lvlJc w:val="left"/>
      <w:pPr>
        <w:ind w:left="6000" w:hanging="360"/>
      </w:pPr>
      <w:rPr>
        <w:rFonts w:ascii="Courier New" w:hAnsi="Courier New" w:cs="Courier New"/>
      </w:rPr>
    </w:lvl>
    <w:lvl w:ilvl="8">
      <w:numFmt w:val="bullet"/>
      <w:lvlText w:val=""/>
      <w:lvlJc w:val="left"/>
      <w:pPr>
        <w:ind w:left="6720" w:hanging="360"/>
      </w:pPr>
      <w:rPr>
        <w:rFonts w:ascii="Wingdings" w:hAnsi="Wingdings"/>
      </w:rPr>
    </w:lvl>
  </w:abstractNum>
  <w:abstractNum w:abstractNumId="7">
    <w:nsid w:val="6A045D4A"/>
    <w:multiLevelType w:val="multilevel"/>
    <w:tmpl w:val="4510EA30"/>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
    <w:nsid w:val="7E2F1D11"/>
    <w:multiLevelType w:val="multilevel"/>
    <w:tmpl w:val="881AD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6"/>
  </w:num>
  <w:num w:numId="5">
    <w:abstractNumId w:val="5"/>
  </w:num>
  <w:num w:numId="6">
    <w:abstractNumId w:val="8"/>
  </w:num>
  <w:num w:numId="7">
    <w:abstractNumId w:val="0"/>
  </w:num>
  <w:num w:numId="8">
    <w:abstractNumId w:val="4"/>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6DC"/>
    <w:rsid w:val="00043B32"/>
    <w:rsid w:val="000A5A2C"/>
    <w:rsid w:val="000B5EF2"/>
    <w:rsid w:val="000F09AF"/>
    <w:rsid w:val="001E3845"/>
    <w:rsid w:val="001E7F68"/>
    <w:rsid w:val="002147C0"/>
    <w:rsid w:val="00227680"/>
    <w:rsid w:val="0025057A"/>
    <w:rsid w:val="00250C98"/>
    <w:rsid w:val="002706DC"/>
    <w:rsid w:val="002A0136"/>
    <w:rsid w:val="002C2139"/>
    <w:rsid w:val="002C743B"/>
    <w:rsid w:val="003027D6"/>
    <w:rsid w:val="0031387F"/>
    <w:rsid w:val="00351547"/>
    <w:rsid w:val="00375D60"/>
    <w:rsid w:val="004246AD"/>
    <w:rsid w:val="00425319"/>
    <w:rsid w:val="00430FF2"/>
    <w:rsid w:val="00446A90"/>
    <w:rsid w:val="004B6DCE"/>
    <w:rsid w:val="004D67E2"/>
    <w:rsid w:val="00505365"/>
    <w:rsid w:val="00517C7D"/>
    <w:rsid w:val="00557157"/>
    <w:rsid w:val="0056112A"/>
    <w:rsid w:val="006014C9"/>
    <w:rsid w:val="006056C9"/>
    <w:rsid w:val="00672D3C"/>
    <w:rsid w:val="006E0896"/>
    <w:rsid w:val="00786359"/>
    <w:rsid w:val="007D2AF5"/>
    <w:rsid w:val="007D510C"/>
    <w:rsid w:val="007D5D18"/>
    <w:rsid w:val="007E1D4D"/>
    <w:rsid w:val="007F6627"/>
    <w:rsid w:val="00823E3C"/>
    <w:rsid w:val="00843EC5"/>
    <w:rsid w:val="00872374"/>
    <w:rsid w:val="00880074"/>
    <w:rsid w:val="00880242"/>
    <w:rsid w:val="0088580D"/>
    <w:rsid w:val="008903BB"/>
    <w:rsid w:val="008C5A24"/>
    <w:rsid w:val="008D3FEA"/>
    <w:rsid w:val="009A07AC"/>
    <w:rsid w:val="009D2682"/>
    <w:rsid w:val="009F4AAD"/>
    <w:rsid w:val="009F4F28"/>
    <w:rsid w:val="00A01C0B"/>
    <w:rsid w:val="00A351CB"/>
    <w:rsid w:val="00A37445"/>
    <w:rsid w:val="00AC462F"/>
    <w:rsid w:val="00B06B31"/>
    <w:rsid w:val="00B2513A"/>
    <w:rsid w:val="00B47412"/>
    <w:rsid w:val="00B63BDA"/>
    <w:rsid w:val="00B871BD"/>
    <w:rsid w:val="00BA4432"/>
    <w:rsid w:val="00BC66A3"/>
    <w:rsid w:val="00BD6D33"/>
    <w:rsid w:val="00C12CC8"/>
    <w:rsid w:val="00C23864"/>
    <w:rsid w:val="00C46209"/>
    <w:rsid w:val="00C67A81"/>
    <w:rsid w:val="00CC3DD4"/>
    <w:rsid w:val="00D03E85"/>
    <w:rsid w:val="00D2770A"/>
    <w:rsid w:val="00DF2DEA"/>
    <w:rsid w:val="00E06F53"/>
    <w:rsid w:val="00E24D1C"/>
    <w:rsid w:val="00E52509"/>
    <w:rsid w:val="00EA2F74"/>
    <w:rsid w:val="00EB0363"/>
    <w:rsid w:val="00EE5F16"/>
    <w:rsid w:val="00F32E0B"/>
    <w:rsid w:val="00F60032"/>
    <w:rsid w:val="00F6071E"/>
    <w:rsid w:val="00F77AF4"/>
    <w:rsid w:val="00F9314D"/>
    <w:rsid w:val="00FF581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6B31"/>
    <w:pPr>
      <w:spacing w:after="0" w:line="288"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06B31"/>
    <w:pPr>
      <w:tabs>
        <w:tab w:val="left" w:pos="5103"/>
      </w:tabs>
      <w:ind w:right="4648"/>
      <w:jc w:val="both"/>
    </w:pPr>
    <w:rPr>
      <w:b/>
    </w:rPr>
  </w:style>
  <w:style w:type="character" w:customStyle="1" w:styleId="a4">
    <w:name w:val="Основний текст Знак"/>
    <w:basedOn w:val="a0"/>
    <w:link w:val="a3"/>
    <w:rsid w:val="00B06B31"/>
    <w:rPr>
      <w:rFonts w:ascii="Times New Roman" w:eastAsia="Times New Roman" w:hAnsi="Times New Roman" w:cs="Times New Roman"/>
      <w:b/>
      <w:sz w:val="28"/>
      <w:szCs w:val="20"/>
      <w:lang w:eastAsia="ru-RU"/>
    </w:rPr>
  </w:style>
  <w:style w:type="paragraph" w:styleId="a5">
    <w:name w:val="Body Text Indent"/>
    <w:basedOn w:val="a"/>
    <w:link w:val="a6"/>
    <w:rsid w:val="00B06B31"/>
    <w:pPr>
      <w:ind w:firstLine="720"/>
      <w:jc w:val="both"/>
    </w:pPr>
  </w:style>
  <w:style w:type="character" w:customStyle="1" w:styleId="a6">
    <w:name w:val="Основний текст з відступом Знак"/>
    <w:basedOn w:val="a0"/>
    <w:link w:val="a5"/>
    <w:rsid w:val="00B06B31"/>
    <w:rPr>
      <w:rFonts w:ascii="Times New Roman" w:eastAsia="Times New Roman" w:hAnsi="Times New Roman" w:cs="Times New Roman"/>
      <w:sz w:val="28"/>
      <w:szCs w:val="20"/>
      <w:lang w:eastAsia="ru-RU"/>
    </w:rPr>
  </w:style>
  <w:style w:type="paragraph" w:styleId="a7">
    <w:name w:val="List Paragraph"/>
    <w:basedOn w:val="a"/>
    <w:uiPriority w:val="99"/>
    <w:qFormat/>
    <w:rsid w:val="007E1D4D"/>
    <w:pPr>
      <w:spacing w:line="240" w:lineRule="auto"/>
      <w:ind w:left="720"/>
      <w:contextualSpacing/>
    </w:pPr>
    <w:rPr>
      <w:sz w:val="24"/>
      <w:szCs w:val="24"/>
      <w:lang w:val="ru-RU"/>
    </w:rPr>
  </w:style>
  <w:style w:type="paragraph" w:styleId="a8">
    <w:name w:val="No Spacing"/>
    <w:uiPriority w:val="1"/>
    <w:qFormat/>
    <w:rsid w:val="000F09AF"/>
    <w:pPr>
      <w:widowControl w:val="0"/>
      <w:spacing w:after="0" w:line="240" w:lineRule="auto"/>
    </w:pPr>
    <w:rPr>
      <w:rFonts w:ascii="Courier New" w:eastAsia="Courier New" w:hAnsi="Courier New" w:cs="Courier New"/>
      <w:color w:val="000000"/>
      <w:sz w:val="24"/>
      <w:szCs w:val="24"/>
      <w:lang w:eastAsia="uk-UA"/>
    </w:rPr>
  </w:style>
  <w:style w:type="paragraph" w:customStyle="1" w:styleId="Standard">
    <w:name w:val="Standard"/>
    <w:rsid w:val="0025057A"/>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TableContents">
    <w:name w:val="Table Contents"/>
    <w:basedOn w:val="Standard"/>
    <w:rsid w:val="002A0136"/>
    <w:pPr>
      <w:suppressLineNumbers/>
    </w:pPr>
  </w:style>
  <w:style w:type="paragraph" w:styleId="a9">
    <w:name w:val="Normal (Web)"/>
    <w:basedOn w:val="a"/>
    <w:rsid w:val="002A0136"/>
    <w:pPr>
      <w:spacing w:before="100" w:beforeAutospacing="1" w:after="100" w:afterAutospacing="1" w:line="240" w:lineRule="auto"/>
    </w:pPr>
    <w:rPr>
      <w:sz w:val="24"/>
      <w:szCs w:val="24"/>
      <w:lang w:val="ru-RU"/>
    </w:rPr>
  </w:style>
  <w:style w:type="character" w:styleId="aa">
    <w:name w:val="Strong"/>
    <w:qFormat/>
    <w:rsid w:val="002A0136"/>
    <w:rPr>
      <w:b/>
      <w:bCs/>
    </w:rPr>
  </w:style>
  <w:style w:type="paragraph" w:styleId="ab">
    <w:name w:val="Balloon Text"/>
    <w:basedOn w:val="a"/>
    <w:link w:val="ac"/>
    <w:uiPriority w:val="99"/>
    <w:semiHidden/>
    <w:unhideWhenUsed/>
    <w:rsid w:val="007D510C"/>
    <w:pPr>
      <w:spacing w:line="240" w:lineRule="auto"/>
    </w:pPr>
    <w:rPr>
      <w:rFonts w:ascii="Tahoma" w:hAnsi="Tahoma" w:cs="Tahoma"/>
      <w:sz w:val="16"/>
      <w:szCs w:val="16"/>
    </w:rPr>
  </w:style>
  <w:style w:type="character" w:customStyle="1" w:styleId="ac">
    <w:name w:val="Текст у виносці Знак"/>
    <w:basedOn w:val="a0"/>
    <w:link w:val="ab"/>
    <w:uiPriority w:val="99"/>
    <w:semiHidden/>
    <w:rsid w:val="007D510C"/>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6B31"/>
    <w:pPr>
      <w:spacing w:after="0" w:line="288"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06B31"/>
    <w:pPr>
      <w:tabs>
        <w:tab w:val="left" w:pos="5103"/>
      </w:tabs>
      <w:ind w:right="4648"/>
      <w:jc w:val="both"/>
    </w:pPr>
    <w:rPr>
      <w:b/>
    </w:rPr>
  </w:style>
  <w:style w:type="character" w:customStyle="1" w:styleId="a4">
    <w:name w:val="Основний текст Знак"/>
    <w:basedOn w:val="a0"/>
    <w:link w:val="a3"/>
    <w:rsid w:val="00B06B31"/>
    <w:rPr>
      <w:rFonts w:ascii="Times New Roman" w:eastAsia="Times New Roman" w:hAnsi="Times New Roman" w:cs="Times New Roman"/>
      <w:b/>
      <w:sz w:val="28"/>
      <w:szCs w:val="20"/>
      <w:lang w:eastAsia="ru-RU"/>
    </w:rPr>
  </w:style>
  <w:style w:type="paragraph" w:styleId="a5">
    <w:name w:val="Body Text Indent"/>
    <w:basedOn w:val="a"/>
    <w:link w:val="a6"/>
    <w:rsid w:val="00B06B31"/>
    <w:pPr>
      <w:ind w:firstLine="720"/>
      <w:jc w:val="both"/>
    </w:pPr>
  </w:style>
  <w:style w:type="character" w:customStyle="1" w:styleId="a6">
    <w:name w:val="Основний текст з відступом Знак"/>
    <w:basedOn w:val="a0"/>
    <w:link w:val="a5"/>
    <w:rsid w:val="00B06B31"/>
    <w:rPr>
      <w:rFonts w:ascii="Times New Roman" w:eastAsia="Times New Roman" w:hAnsi="Times New Roman" w:cs="Times New Roman"/>
      <w:sz w:val="28"/>
      <w:szCs w:val="20"/>
      <w:lang w:eastAsia="ru-RU"/>
    </w:rPr>
  </w:style>
  <w:style w:type="paragraph" w:styleId="a7">
    <w:name w:val="List Paragraph"/>
    <w:basedOn w:val="a"/>
    <w:uiPriority w:val="99"/>
    <w:qFormat/>
    <w:rsid w:val="007E1D4D"/>
    <w:pPr>
      <w:spacing w:line="240" w:lineRule="auto"/>
      <w:ind w:left="720"/>
      <w:contextualSpacing/>
    </w:pPr>
    <w:rPr>
      <w:sz w:val="24"/>
      <w:szCs w:val="24"/>
      <w:lang w:val="ru-RU"/>
    </w:rPr>
  </w:style>
  <w:style w:type="paragraph" w:styleId="a8">
    <w:name w:val="No Spacing"/>
    <w:uiPriority w:val="1"/>
    <w:qFormat/>
    <w:rsid w:val="000F09AF"/>
    <w:pPr>
      <w:widowControl w:val="0"/>
      <w:spacing w:after="0" w:line="240" w:lineRule="auto"/>
    </w:pPr>
    <w:rPr>
      <w:rFonts w:ascii="Courier New" w:eastAsia="Courier New" w:hAnsi="Courier New" w:cs="Courier New"/>
      <w:color w:val="000000"/>
      <w:sz w:val="24"/>
      <w:szCs w:val="24"/>
      <w:lang w:eastAsia="uk-UA"/>
    </w:rPr>
  </w:style>
  <w:style w:type="paragraph" w:customStyle="1" w:styleId="Standard">
    <w:name w:val="Standard"/>
    <w:rsid w:val="0025057A"/>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TableContents">
    <w:name w:val="Table Contents"/>
    <w:basedOn w:val="Standard"/>
    <w:rsid w:val="002A0136"/>
    <w:pPr>
      <w:suppressLineNumbers/>
    </w:pPr>
  </w:style>
  <w:style w:type="paragraph" w:styleId="a9">
    <w:name w:val="Normal (Web)"/>
    <w:basedOn w:val="a"/>
    <w:rsid w:val="002A0136"/>
    <w:pPr>
      <w:spacing w:before="100" w:beforeAutospacing="1" w:after="100" w:afterAutospacing="1" w:line="240" w:lineRule="auto"/>
    </w:pPr>
    <w:rPr>
      <w:sz w:val="24"/>
      <w:szCs w:val="24"/>
      <w:lang w:val="ru-RU"/>
    </w:rPr>
  </w:style>
  <w:style w:type="character" w:styleId="aa">
    <w:name w:val="Strong"/>
    <w:qFormat/>
    <w:rsid w:val="002A0136"/>
    <w:rPr>
      <w:b/>
      <w:bCs/>
    </w:rPr>
  </w:style>
  <w:style w:type="paragraph" w:styleId="ab">
    <w:name w:val="Balloon Text"/>
    <w:basedOn w:val="a"/>
    <w:link w:val="ac"/>
    <w:uiPriority w:val="99"/>
    <w:semiHidden/>
    <w:unhideWhenUsed/>
    <w:rsid w:val="007D510C"/>
    <w:pPr>
      <w:spacing w:line="240" w:lineRule="auto"/>
    </w:pPr>
    <w:rPr>
      <w:rFonts w:ascii="Tahoma" w:hAnsi="Tahoma" w:cs="Tahoma"/>
      <w:sz w:val="16"/>
      <w:szCs w:val="16"/>
    </w:rPr>
  </w:style>
  <w:style w:type="character" w:customStyle="1" w:styleId="ac">
    <w:name w:val="Текст у виносці Знак"/>
    <w:basedOn w:val="a0"/>
    <w:link w:val="ab"/>
    <w:uiPriority w:val="99"/>
    <w:semiHidden/>
    <w:rsid w:val="007D510C"/>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9669506">
      <w:bodyDiv w:val="1"/>
      <w:marLeft w:val="0"/>
      <w:marRight w:val="0"/>
      <w:marTop w:val="0"/>
      <w:marBottom w:val="0"/>
      <w:divBdr>
        <w:top w:val="none" w:sz="0" w:space="0" w:color="auto"/>
        <w:left w:val="none" w:sz="0" w:space="0" w:color="auto"/>
        <w:bottom w:val="none" w:sz="0" w:space="0" w:color="auto"/>
        <w:right w:val="none" w:sz="0" w:space="0" w:color="auto"/>
      </w:divBdr>
    </w:div>
    <w:div w:id="1008369245">
      <w:bodyDiv w:val="1"/>
      <w:marLeft w:val="0"/>
      <w:marRight w:val="0"/>
      <w:marTop w:val="0"/>
      <w:marBottom w:val="0"/>
      <w:divBdr>
        <w:top w:val="none" w:sz="0" w:space="0" w:color="auto"/>
        <w:left w:val="none" w:sz="0" w:space="0" w:color="auto"/>
        <w:bottom w:val="none" w:sz="0" w:space="0" w:color="auto"/>
        <w:right w:val="none" w:sz="0" w:space="0" w:color="auto"/>
      </w:divBdr>
    </w:div>
    <w:div w:id="1115445976">
      <w:bodyDiv w:val="1"/>
      <w:marLeft w:val="0"/>
      <w:marRight w:val="0"/>
      <w:marTop w:val="0"/>
      <w:marBottom w:val="0"/>
      <w:divBdr>
        <w:top w:val="none" w:sz="0" w:space="0" w:color="auto"/>
        <w:left w:val="none" w:sz="0" w:space="0" w:color="auto"/>
        <w:bottom w:val="none" w:sz="0" w:space="0" w:color="auto"/>
        <w:right w:val="none" w:sz="0" w:space="0" w:color="auto"/>
      </w:divBdr>
    </w:div>
    <w:div w:id="1500269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4642</Words>
  <Characters>2646</Characters>
  <Application>Microsoft Office Word</Application>
  <DocSecurity>0</DocSecurity>
  <Lines>22</Lines>
  <Paragraphs>14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Муроване ОТГ</vt:lpstr>
      <vt:lpstr/>
    </vt:vector>
  </TitlesOfParts>
  <Company>Grizli777</Company>
  <LinksUpToDate>false</LinksUpToDate>
  <CharactersWithSpaces>7274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Муроване ОТГ</dc:title>
  <dc:subject>Програми і Положення</dc:subject>
  <dc:creator>Олег</dc:creator>
  <cp:lastModifiedBy>Oleg</cp:lastModifiedBy>
  <cp:revision>4</cp:revision>
  <cp:lastPrinted>2019-12-24T13:08:00Z</cp:lastPrinted>
  <dcterms:created xsi:type="dcterms:W3CDTF">2020-11-23T11:04:00Z</dcterms:created>
  <dcterms:modified xsi:type="dcterms:W3CDTF">2020-11-29T10:01:00Z</dcterms:modified>
</cp:coreProperties>
</file>