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517F8C" w:rsidRDefault="00B06B31" w:rsidP="00F07114">
      <w:pPr>
        <w:pStyle w:val="a3"/>
        <w:tabs>
          <w:tab w:val="left" w:pos="5387"/>
        </w:tabs>
        <w:spacing w:line="276" w:lineRule="auto"/>
        <w:ind w:right="0" w:firstLine="708"/>
        <w:jc w:val="center"/>
        <w:rPr>
          <w:b w:val="0"/>
          <w:szCs w:val="28"/>
        </w:rPr>
      </w:pPr>
      <w:r w:rsidRPr="00517F8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0F58DAB" wp14:editId="674878E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17F8C">
        <w:rPr>
          <w:szCs w:val="28"/>
        </w:rPr>
        <w:t>МУРОВАНСЬКА СІЛЬСЬКА РАДА</w:t>
      </w:r>
    </w:p>
    <w:p w:rsidR="00B06B31" w:rsidRPr="00517F8C" w:rsidRDefault="00B06B31" w:rsidP="00517F8C">
      <w:pPr>
        <w:spacing w:line="276" w:lineRule="auto"/>
        <w:jc w:val="center"/>
        <w:rPr>
          <w:szCs w:val="28"/>
        </w:rPr>
      </w:pPr>
      <w:r w:rsidRPr="00517F8C">
        <w:rPr>
          <w:b/>
          <w:szCs w:val="28"/>
        </w:rPr>
        <w:t>ОБ’ЄДНАНОЇ ТЕРИТОРІАЛЬНОЇ ГРОМАДИ</w:t>
      </w:r>
    </w:p>
    <w:p w:rsidR="00B06B31" w:rsidRPr="00517F8C" w:rsidRDefault="00B06B31" w:rsidP="00517F8C">
      <w:pPr>
        <w:spacing w:line="276" w:lineRule="auto"/>
        <w:jc w:val="center"/>
        <w:rPr>
          <w:b/>
          <w:szCs w:val="28"/>
        </w:rPr>
      </w:pPr>
      <w:r w:rsidRPr="00517F8C">
        <w:rPr>
          <w:b/>
          <w:szCs w:val="28"/>
        </w:rPr>
        <w:t>Пустомитівського району Львівської області</w:t>
      </w:r>
    </w:p>
    <w:p w:rsidR="00AD20E1" w:rsidRPr="00517F8C" w:rsidRDefault="00A56F8A" w:rsidP="00517F8C">
      <w:pPr>
        <w:spacing w:line="276" w:lineRule="auto"/>
        <w:jc w:val="center"/>
        <w:rPr>
          <w:b/>
          <w:szCs w:val="28"/>
          <w:u w:val="single"/>
        </w:rPr>
      </w:pPr>
      <w:r w:rsidRPr="00517F8C">
        <w:rPr>
          <w:b/>
          <w:szCs w:val="28"/>
          <w:u w:val="single"/>
        </w:rPr>
        <w:t>1</w:t>
      </w:r>
      <w:r w:rsidR="00AF5D74" w:rsidRPr="00517F8C">
        <w:rPr>
          <w:b/>
          <w:szCs w:val="28"/>
          <w:u w:val="single"/>
        </w:rPr>
        <w:t>9</w:t>
      </w:r>
      <w:r w:rsidR="00651FB9" w:rsidRPr="00517F8C">
        <w:rPr>
          <w:b/>
          <w:szCs w:val="28"/>
          <w:u w:val="single"/>
        </w:rPr>
        <w:t>-а</w:t>
      </w:r>
      <w:r w:rsidR="00AD20E1" w:rsidRPr="00517F8C">
        <w:rPr>
          <w:b/>
          <w:szCs w:val="28"/>
          <w:u w:val="single"/>
        </w:rPr>
        <w:t xml:space="preserve"> </w:t>
      </w:r>
      <w:r w:rsidR="006B1422" w:rsidRPr="00517F8C">
        <w:rPr>
          <w:b/>
          <w:szCs w:val="28"/>
          <w:u w:val="single"/>
        </w:rPr>
        <w:t xml:space="preserve">сесія </w:t>
      </w:r>
      <w:r w:rsidR="00AD20E1" w:rsidRPr="00517F8C">
        <w:rPr>
          <w:b/>
          <w:szCs w:val="28"/>
          <w:u w:val="single"/>
        </w:rPr>
        <w:t>І демократичного скликання</w:t>
      </w:r>
    </w:p>
    <w:p w:rsidR="001F2538" w:rsidRPr="00517F8C" w:rsidRDefault="001F2538" w:rsidP="00517F8C">
      <w:pPr>
        <w:spacing w:line="276" w:lineRule="auto"/>
        <w:jc w:val="center"/>
        <w:rPr>
          <w:b/>
          <w:szCs w:val="28"/>
        </w:rPr>
      </w:pPr>
    </w:p>
    <w:p w:rsidR="00B06B31" w:rsidRPr="00517F8C" w:rsidRDefault="00786359" w:rsidP="00517F8C">
      <w:pPr>
        <w:spacing w:line="276" w:lineRule="auto"/>
        <w:jc w:val="center"/>
        <w:rPr>
          <w:b/>
          <w:szCs w:val="28"/>
        </w:rPr>
      </w:pPr>
      <w:r w:rsidRPr="00517F8C">
        <w:rPr>
          <w:b/>
          <w:szCs w:val="28"/>
        </w:rPr>
        <w:t xml:space="preserve"> </w:t>
      </w:r>
      <w:r w:rsidR="00B06B31" w:rsidRPr="00517F8C">
        <w:rPr>
          <w:b/>
          <w:szCs w:val="28"/>
        </w:rPr>
        <w:t xml:space="preserve">Р І Ш Е Н </w:t>
      </w:r>
      <w:proofErr w:type="spellStart"/>
      <w:r w:rsidR="00B06B31" w:rsidRPr="00517F8C">
        <w:rPr>
          <w:b/>
          <w:szCs w:val="28"/>
        </w:rPr>
        <w:t>Н</w:t>
      </w:r>
      <w:proofErr w:type="spellEnd"/>
      <w:r w:rsidR="00B06B31" w:rsidRPr="00517F8C">
        <w:rPr>
          <w:b/>
          <w:szCs w:val="28"/>
        </w:rPr>
        <w:t xml:space="preserve"> Я № </w:t>
      </w:r>
      <w:r w:rsidR="00291271">
        <w:rPr>
          <w:b/>
          <w:szCs w:val="28"/>
        </w:rPr>
        <w:t>1956</w:t>
      </w:r>
    </w:p>
    <w:p w:rsidR="00B06B31" w:rsidRPr="00517F8C" w:rsidRDefault="00AF5D74" w:rsidP="00517F8C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517F8C">
        <w:rPr>
          <w:szCs w:val="28"/>
        </w:rPr>
        <w:t>02 липня 2020</w:t>
      </w:r>
      <w:r w:rsidR="00B06B31" w:rsidRPr="00517F8C">
        <w:rPr>
          <w:szCs w:val="28"/>
        </w:rPr>
        <w:t xml:space="preserve"> року</w:t>
      </w:r>
    </w:p>
    <w:p w:rsidR="00D009A0" w:rsidRPr="00517F8C" w:rsidRDefault="00D009A0" w:rsidP="00517F8C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405DEB" w:rsidRPr="00517F8C" w:rsidRDefault="00AF5D74" w:rsidP="00F07114">
      <w:pPr>
        <w:pStyle w:val="a7"/>
        <w:ind w:left="0"/>
        <w:jc w:val="both"/>
        <w:rPr>
          <w:i/>
          <w:sz w:val="28"/>
          <w:szCs w:val="28"/>
          <w:lang w:val="uk-UA"/>
        </w:rPr>
      </w:pPr>
      <w:r w:rsidRPr="00517F8C">
        <w:rPr>
          <w:i/>
          <w:sz w:val="28"/>
          <w:szCs w:val="28"/>
          <w:lang w:val="uk-UA"/>
        </w:rPr>
        <w:t>Про уточнення суми коштів, передбачених на співфінансування проєктів місцевих ініціатив</w:t>
      </w:r>
      <w:r w:rsidR="00517F8C" w:rsidRPr="00517F8C">
        <w:rPr>
          <w:i/>
          <w:sz w:val="28"/>
          <w:szCs w:val="28"/>
          <w:lang w:val="uk-UA"/>
        </w:rPr>
        <w:t xml:space="preserve">, що реалізуються </w:t>
      </w:r>
      <w:r w:rsidRPr="00517F8C">
        <w:rPr>
          <w:i/>
          <w:sz w:val="28"/>
          <w:szCs w:val="28"/>
          <w:lang w:val="uk-UA"/>
        </w:rPr>
        <w:t>в рамках Програми проведення обласного конкурсу проектів місцевих ініціатив на 2020 рік</w:t>
      </w:r>
    </w:p>
    <w:p w:rsidR="00137474" w:rsidRPr="00517F8C" w:rsidRDefault="00137474" w:rsidP="00F07114">
      <w:pPr>
        <w:spacing w:line="240" w:lineRule="auto"/>
        <w:rPr>
          <w:i/>
          <w:szCs w:val="28"/>
          <w:lang w:eastAsia="en-US"/>
        </w:rPr>
      </w:pPr>
    </w:p>
    <w:p w:rsidR="00700A1D" w:rsidRPr="00517F8C" w:rsidRDefault="00D56FDA" w:rsidP="00F07114">
      <w:pPr>
        <w:tabs>
          <w:tab w:val="left" w:pos="284"/>
        </w:tabs>
        <w:spacing w:line="240" w:lineRule="auto"/>
        <w:jc w:val="both"/>
        <w:rPr>
          <w:b/>
          <w:szCs w:val="28"/>
        </w:rPr>
      </w:pPr>
      <w:r w:rsidRPr="00517F8C">
        <w:rPr>
          <w:szCs w:val="28"/>
        </w:rPr>
        <w:t xml:space="preserve">Відповідно до </w:t>
      </w:r>
      <w:r w:rsidR="00AF5D74" w:rsidRPr="00517F8C">
        <w:rPr>
          <w:color w:val="000000"/>
          <w:szCs w:val="28"/>
        </w:rPr>
        <w:t xml:space="preserve">Переліку </w:t>
      </w:r>
      <w:r w:rsidR="00AF5D74" w:rsidRPr="00517F8C">
        <w:rPr>
          <w:szCs w:val="28"/>
        </w:rPr>
        <w:t>переможців обласного конкурсу проєктів місцевих ініціатив у Львівській області на 2020 рік</w:t>
      </w:r>
      <w:r w:rsidR="00405DEB" w:rsidRPr="00517F8C">
        <w:rPr>
          <w:szCs w:val="28"/>
        </w:rPr>
        <w:t>, рішення Львівської обласної ради №</w:t>
      </w:r>
      <w:r w:rsidR="009A48CF" w:rsidRPr="00517F8C">
        <w:rPr>
          <w:szCs w:val="28"/>
        </w:rPr>
        <w:t>866 від 10 вересня 2019</w:t>
      </w:r>
      <w:r w:rsidR="00405DEB" w:rsidRPr="00517F8C">
        <w:rPr>
          <w:szCs w:val="28"/>
        </w:rPr>
        <w:t xml:space="preserve"> року </w:t>
      </w:r>
      <w:r w:rsidR="009A48CF" w:rsidRPr="00517F8C">
        <w:rPr>
          <w:szCs w:val="28"/>
        </w:rPr>
        <w:t>«Програма проведення обласного конкурсу проєктів місцевих ініціатив у Львівській області на 2020-2025 роки»</w:t>
      </w:r>
      <w:r w:rsidR="00BB7541" w:rsidRPr="00517F8C">
        <w:rPr>
          <w:szCs w:val="28"/>
        </w:rPr>
        <w:t xml:space="preserve">, враховуючи </w:t>
      </w:r>
      <w:r w:rsidR="00DD45F6" w:rsidRPr="00517F8C">
        <w:rPr>
          <w:szCs w:val="28"/>
        </w:rPr>
        <w:t xml:space="preserve">результати відкритих торгів (тендерних закупівель) </w:t>
      </w:r>
      <w:r w:rsidR="00BB7541" w:rsidRPr="00517F8C">
        <w:rPr>
          <w:szCs w:val="28"/>
        </w:rPr>
        <w:t xml:space="preserve">згідно положень Закону України «Про публічні закупівлі», </w:t>
      </w:r>
      <w:r w:rsidR="00405DEB" w:rsidRPr="00517F8C">
        <w:rPr>
          <w:szCs w:val="28"/>
        </w:rPr>
        <w:t>керуючись ст.</w:t>
      </w:r>
      <w:r w:rsidRPr="00517F8C">
        <w:rPr>
          <w:szCs w:val="28"/>
        </w:rPr>
        <w:t>26 Закону України «Про місц</w:t>
      </w:r>
      <w:r w:rsidR="00F07114">
        <w:rPr>
          <w:szCs w:val="28"/>
        </w:rPr>
        <w:t xml:space="preserve">еве самоврядування в Україні», </w:t>
      </w:r>
      <w:r w:rsidR="00137474" w:rsidRPr="00517F8C">
        <w:rPr>
          <w:szCs w:val="28"/>
        </w:rPr>
        <w:t>сесія Мурованської сільської ради ОТГ</w:t>
      </w:r>
    </w:p>
    <w:p w:rsidR="00137474" w:rsidRPr="00517F8C" w:rsidRDefault="00137474" w:rsidP="00517F8C">
      <w:pPr>
        <w:spacing w:line="276" w:lineRule="auto"/>
        <w:jc w:val="center"/>
        <w:rPr>
          <w:b/>
          <w:szCs w:val="28"/>
        </w:rPr>
      </w:pPr>
      <w:r w:rsidRPr="00517F8C">
        <w:rPr>
          <w:b/>
          <w:szCs w:val="28"/>
        </w:rPr>
        <w:t>В И Р І Ш И Л А: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1.Дати дозвіл на перерозподіл обсягу видатків, передбачених на проєкти, що реалізуються  за рахунок співфінансування з обласного бюджету.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2. За результатами відкритих торгів (тендерних закупівель) зменшити обсяг видатків, передбачений на проєкти, зокрема: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-</w:t>
      </w:r>
      <w:r w:rsidRPr="00F07114">
        <w:t xml:space="preserve"> «</w:t>
      </w:r>
      <w:r w:rsidRPr="00F07114">
        <w:t>Придбання</w:t>
      </w:r>
      <w:r w:rsidRPr="00F07114">
        <w:t xml:space="preserve"> музичних інструментів для Народного дому с.</w:t>
      </w:r>
      <w:r w:rsidRPr="00F07114">
        <w:t xml:space="preserve"> Сороки-Львівські </w:t>
      </w:r>
      <w:r w:rsidRPr="00F07114">
        <w:t>Мурованської</w:t>
      </w:r>
      <w:r w:rsidRPr="00F07114">
        <w:t xml:space="preserve"> сільської </w:t>
      </w:r>
      <w:r w:rsidRPr="00F07114">
        <w:t>ради об’єднаної територіальної громади Пустомитівського району Львівської області»</w:t>
      </w:r>
      <w:bookmarkStart w:id="0" w:name="_GoBack"/>
      <w:bookmarkEnd w:id="0"/>
      <w:r w:rsidRPr="00F07114">
        <w:t xml:space="preserve"> на 30700 грн  та врахувати кошти в сумі 469300 грн на реалізацію даного мікропроєкту, з яких: кошти з обласного бюджету – 199500,00 грн, кошти ОТГ – 151067 грн, спонсорські кошти – 118733,00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- «Реконструкція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області» на 16548 грн  та врахувати кошти в сумі 482,102 грн на реалізацію даного мікропроєкту, з яких: кошти з обласного бюджету – 199460 грн, кошти ОТГ – 160670 грн, спонсорські кошти – 121972,00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- «Придбання обладнання для Гамаліївської ЗОШ І-ІІ ступеня  (з структурним підрозділом дошкільна група) в c. Гамаліївка Мурованської сільської ради ОТГ Пустомитівського району Львівської області» на суму 7079 грн та врахувати кошти в сумі 391000 грн на реалізацію даного мікропроєкту, з яких: кошти з обласного бюджету – 199039 грн, кошти ОТГ – 96062 грн, спонсорські кошти – 95899,00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lastRenderedPageBreak/>
        <w:t>- «Придбання обладнання для кухні у дошкільний навчальний заклад «Веселка» в с. Муроване, Пустомитівського району, Львівської області» на суму 32696 грн та врахувати кошти в сумі 199579,00 грн на реалізацію даного мікропроєкту, з яких: кошти з обласного бюджету – 116137,00 грн, кошти ОТГ – 33149 грн, спонсорські кошти – 50293,00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- «Реконструкція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області» на суму 18442 грн та врахувати кошти в сумі 481557 грн на реалізацію даного мікропроєкту, з яких: кошти з обласного бюджету – 199999,00 грн, кошти ОТГ – 160206,00 грн, спонсорські кошти – 121352,00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t>- «Придбання обладнання (трибун) для стадіону в с. Ямпіль Мурованської сільської ради ОТГ Пустомитівського району Львівської області» на  суму 50400 грн та врахувати кошти в сумі 285600 грн на реалізацію даного мікропроєкту, з яких: кошти з обласного бюджету – 168000,00 грн, кошти ОТГ – 45343,00 грн, спонсорські кошти – 72257,00 грн.;</w:t>
      </w:r>
    </w:p>
    <w:p w:rsidR="00F07114" w:rsidRPr="00F07114" w:rsidRDefault="00F07114" w:rsidP="00F07114">
      <w:pPr>
        <w:pStyle w:val="a9"/>
        <w:spacing w:line="276" w:lineRule="auto"/>
        <w:jc w:val="both"/>
      </w:pPr>
      <w:r w:rsidRPr="00F07114">
        <w:rPr>
          <w:szCs w:val="28"/>
        </w:rPr>
        <w:t>- «Придбання обладнання (трибун) для стадіону в с. Кам’янопіль Мурованської сільської ради ОТГ Пустомитівського району Львівської області</w:t>
      </w:r>
      <w:r w:rsidRPr="00F07114">
        <w:t>» на суму 50400 грн та врахувати кошти в сумі 285600 грн на реалізацію даного мікропроєкту, з яких: кошти з обласного бюджету – 168000,00 грн, кошти ОТГ – 45343,00 грн, спонсорські кошти – 72257,00 грн.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 xml:space="preserve">3.  Внести зміни  за кодом надходжень 41053900 «Інші субвенції з місцевого бюджету» </w:t>
      </w:r>
      <w:r w:rsidRPr="00F07114">
        <w:t xml:space="preserve">на реалізацію проєктів місцевих ініціатив </w:t>
      </w:r>
      <w:r w:rsidRPr="00F07114">
        <w:rPr>
          <w:szCs w:val="28"/>
        </w:rPr>
        <w:t xml:space="preserve">(кошти обласного бюджету), шляхом зменшення асигнувань у серпні на 124900 грн і збільшення їх на  липень на 124900 грн. 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 xml:space="preserve">4. Перенести асигнування, передбачені на реалізацію </w:t>
      </w:r>
      <w:proofErr w:type="spellStart"/>
      <w:r w:rsidRPr="00F07114">
        <w:rPr>
          <w:szCs w:val="28"/>
        </w:rPr>
        <w:t>мікропроєктів</w:t>
      </w:r>
      <w:proofErr w:type="spellEnd"/>
      <w:r w:rsidRPr="00F07114">
        <w:rPr>
          <w:szCs w:val="28"/>
        </w:rPr>
        <w:t xml:space="preserve"> (кошти обласного бюджету), а саме за: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>КПКВК 7321 «Будівництво освітніх установ та закладів», КЕКВ 3132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>у серпні зменшити на 26900 грн, у вересні збільшити на 26900 грн; КЕКВ 3142 у липні збільшити на 124900 грн, у серпні зменшити на 98000 грн, у вересні зменшити на 26900 грн.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>5. Внести зміни за КПКВК 0114060</w:t>
      </w:r>
      <w:r w:rsidRPr="00F07114">
        <w:t xml:space="preserve"> «</w:t>
      </w:r>
      <w:r w:rsidRPr="00F07114">
        <w:rPr>
          <w:szCs w:val="28"/>
        </w:rPr>
        <w:t>Забезпечення діяльності  палаців і будинків культури, клубів,центрів дозвілля, та інших клубних закладів» шляхом зменшення суми асигнувань, передбачених на реалізацію мікропроєкту «</w:t>
      </w:r>
      <w:r w:rsidRPr="00F07114">
        <w:rPr>
          <w:szCs w:val="28"/>
        </w:rPr>
        <w:t>Придбання</w:t>
      </w:r>
      <w:r w:rsidRPr="00F07114">
        <w:rPr>
          <w:szCs w:val="28"/>
        </w:rPr>
        <w:t xml:space="preserve"> музичних інструментів для Народного дому с.</w:t>
      </w:r>
      <w:r w:rsidRPr="00F07114">
        <w:rPr>
          <w:szCs w:val="28"/>
        </w:rPr>
        <w:t xml:space="preserve"> Сороки-Львівські </w:t>
      </w:r>
      <w:r w:rsidRPr="00F07114">
        <w:rPr>
          <w:szCs w:val="28"/>
        </w:rPr>
        <w:t>М</w:t>
      </w:r>
      <w:r w:rsidRPr="00F07114">
        <w:rPr>
          <w:szCs w:val="28"/>
        </w:rPr>
        <w:t>урованської сільської</w:t>
      </w:r>
      <w:r w:rsidRPr="00F07114">
        <w:rPr>
          <w:szCs w:val="28"/>
        </w:rPr>
        <w:t xml:space="preserve"> ради об’єднаної територіальної громади Пустомитівського району Львівської області» за спеціальним фондом в сумі 45805 грн. за КЕКВ 3110 та збільшити видатки за загальним фондом на реалізацію даного мікропроєкту за КЕКВ 2210 на  суму 45805 грн.</w:t>
      </w:r>
    </w:p>
    <w:p w:rsidR="00F07114" w:rsidRPr="00F07114" w:rsidRDefault="00F07114" w:rsidP="00F07114">
      <w:pPr>
        <w:spacing w:line="276" w:lineRule="auto"/>
        <w:jc w:val="both"/>
        <w:rPr>
          <w:szCs w:val="28"/>
        </w:rPr>
      </w:pPr>
      <w:r w:rsidRPr="00F07114">
        <w:rPr>
          <w:szCs w:val="28"/>
        </w:rPr>
        <w:t>6.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56F8A" w:rsidRPr="00517F8C" w:rsidRDefault="00A56F8A" w:rsidP="00517F8C">
      <w:pPr>
        <w:spacing w:line="276" w:lineRule="auto"/>
        <w:jc w:val="center"/>
        <w:rPr>
          <w:b/>
          <w:i/>
          <w:szCs w:val="28"/>
        </w:rPr>
      </w:pPr>
    </w:p>
    <w:p w:rsidR="003D73FE" w:rsidRPr="00517F8C" w:rsidRDefault="00D94056" w:rsidP="00517F8C">
      <w:pPr>
        <w:spacing w:line="276" w:lineRule="auto"/>
        <w:jc w:val="center"/>
        <w:rPr>
          <w:bCs/>
          <w:sz w:val="22"/>
          <w:szCs w:val="22"/>
        </w:rPr>
      </w:pPr>
      <w:r w:rsidRPr="00517F8C">
        <w:rPr>
          <w:b/>
          <w:i/>
          <w:szCs w:val="28"/>
        </w:rPr>
        <w:t xml:space="preserve">Сільський голова  </w:t>
      </w:r>
      <w:r w:rsidR="00E10B96" w:rsidRPr="00517F8C">
        <w:rPr>
          <w:b/>
          <w:i/>
          <w:szCs w:val="28"/>
        </w:rPr>
        <w:t xml:space="preserve">                                                                     Петрух З.</w:t>
      </w:r>
      <w:r w:rsidR="00517F8C" w:rsidRPr="00517F8C">
        <w:rPr>
          <w:b/>
          <w:i/>
          <w:szCs w:val="28"/>
        </w:rPr>
        <w:t xml:space="preserve"> </w:t>
      </w:r>
      <w:r w:rsidR="00E10B96" w:rsidRPr="00517F8C">
        <w:rPr>
          <w:b/>
          <w:i/>
          <w:szCs w:val="28"/>
        </w:rPr>
        <w:t>В.</w:t>
      </w:r>
    </w:p>
    <w:sectPr w:rsidR="003D73FE" w:rsidRPr="00517F8C" w:rsidSect="00F07114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70D0C15"/>
    <w:multiLevelType w:val="hybridMultilevel"/>
    <w:tmpl w:val="053E6B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7B4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950B5"/>
    <w:rsid w:val="001C6EC7"/>
    <w:rsid w:val="001E7F68"/>
    <w:rsid w:val="001F2538"/>
    <w:rsid w:val="00202FAB"/>
    <w:rsid w:val="002147C0"/>
    <w:rsid w:val="00217528"/>
    <w:rsid w:val="00221237"/>
    <w:rsid w:val="00227680"/>
    <w:rsid w:val="0023232E"/>
    <w:rsid w:val="002706DC"/>
    <w:rsid w:val="002855A5"/>
    <w:rsid w:val="00291271"/>
    <w:rsid w:val="002C2139"/>
    <w:rsid w:val="002C743B"/>
    <w:rsid w:val="00307356"/>
    <w:rsid w:val="00335D28"/>
    <w:rsid w:val="00361904"/>
    <w:rsid w:val="00361956"/>
    <w:rsid w:val="00375D60"/>
    <w:rsid w:val="00396100"/>
    <w:rsid w:val="003D721C"/>
    <w:rsid w:val="003D73FE"/>
    <w:rsid w:val="003D7F1C"/>
    <w:rsid w:val="003E6F29"/>
    <w:rsid w:val="003F2DA6"/>
    <w:rsid w:val="00405DEB"/>
    <w:rsid w:val="00425319"/>
    <w:rsid w:val="00430FF2"/>
    <w:rsid w:val="004331D2"/>
    <w:rsid w:val="0045681E"/>
    <w:rsid w:val="00457DFA"/>
    <w:rsid w:val="00475523"/>
    <w:rsid w:val="004A1657"/>
    <w:rsid w:val="004B6DCE"/>
    <w:rsid w:val="004D67E2"/>
    <w:rsid w:val="00505365"/>
    <w:rsid w:val="00517F8C"/>
    <w:rsid w:val="005219D9"/>
    <w:rsid w:val="00524E8B"/>
    <w:rsid w:val="005608AD"/>
    <w:rsid w:val="00580F63"/>
    <w:rsid w:val="005921CC"/>
    <w:rsid w:val="005B0A2C"/>
    <w:rsid w:val="005B1109"/>
    <w:rsid w:val="005C52E5"/>
    <w:rsid w:val="005C79B5"/>
    <w:rsid w:val="005D3651"/>
    <w:rsid w:val="005E5C71"/>
    <w:rsid w:val="005F28DF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C5A24"/>
    <w:rsid w:val="008D59E0"/>
    <w:rsid w:val="008E40F3"/>
    <w:rsid w:val="008F2BDA"/>
    <w:rsid w:val="0090324A"/>
    <w:rsid w:val="0094261E"/>
    <w:rsid w:val="00945B5C"/>
    <w:rsid w:val="00962CAA"/>
    <w:rsid w:val="00982C83"/>
    <w:rsid w:val="00992E7F"/>
    <w:rsid w:val="009A07AC"/>
    <w:rsid w:val="009A48CF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46AE"/>
    <w:rsid w:val="00AF5D74"/>
    <w:rsid w:val="00AF7447"/>
    <w:rsid w:val="00B0457F"/>
    <w:rsid w:val="00B06B31"/>
    <w:rsid w:val="00B47787"/>
    <w:rsid w:val="00B72E08"/>
    <w:rsid w:val="00B90632"/>
    <w:rsid w:val="00B92D3B"/>
    <w:rsid w:val="00BA4432"/>
    <w:rsid w:val="00BB7541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8103B"/>
    <w:rsid w:val="00CA4E54"/>
    <w:rsid w:val="00CB279D"/>
    <w:rsid w:val="00CC00EA"/>
    <w:rsid w:val="00CC3DD4"/>
    <w:rsid w:val="00D009A0"/>
    <w:rsid w:val="00D10360"/>
    <w:rsid w:val="00D2770A"/>
    <w:rsid w:val="00D43637"/>
    <w:rsid w:val="00D56FDA"/>
    <w:rsid w:val="00D74B38"/>
    <w:rsid w:val="00D94056"/>
    <w:rsid w:val="00DC27CA"/>
    <w:rsid w:val="00DD45F6"/>
    <w:rsid w:val="00DD5DD3"/>
    <w:rsid w:val="00DD7716"/>
    <w:rsid w:val="00E06F53"/>
    <w:rsid w:val="00E10B96"/>
    <w:rsid w:val="00E24D1C"/>
    <w:rsid w:val="00E362DE"/>
    <w:rsid w:val="00E44938"/>
    <w:rsid w:val="00E575DE"/>
    <w:rsid w:val="00E60AFC"/>
    <w:rsid w:val="00E95EAF"/>
    <w:rsid w:val="00EA2F74"/>
    <w:rsid w:val="00ED17BD"/>
    <w:rsid w:val="00EE0F76"/>
    <w:rsid w:val="00EF1E2F"/>
    <w:rsid w:val="00F07114"/>
    <w:rsid w:val="00F639D1"/>
    <w:rsid w:val="00F719FC"/>
    <w:rsid w:val="00F77AF4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E8494-B4DA-43DD-A46C-2B35F393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3252</Words>
  <Characters>1854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Oleg</cp:lastModifiedBy>
  <cp:revision>4</cp:revision>
  <cp:lastPrinted>2020-01-20T14:08:00Z</cp:lastPrinted>
  <dcterms:created xsi:type="dcterms:W3CDTF">2020-06-29T06:37:00Z</dcterms:created>
  <dcterms:modified xsi:type="dcterms:W3CDTF">2020-07-09T09:17:00Z</dcterms:modified>
</cp:coreProperties>
</file>