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F3F" w:rsidRPr="00E93F3F" w:rsidRDefault="00E93F3F" w:rsidP="00E93F3F">
      <w:pPr>
        <w:spacing w:after="0"/>
        <w:jc w:val="both"/>
        <w:rPr>
          <w:rFonts w:ascii="Times New Roman" w:hAnsi="Times New Roman" w:cs="Times New Roman"/>
          <w:sz w:val="28"/>
          <w:szCs w:val="28"/>
        </w:rPr>
      </w:pPr>
      <w:r w:rsidRPr="00E93F3F">
        <w:rPr>
          <w:rFonts w:ascii="Times New Roman" w:hAnsi="Times New Roman" w:cs="Times New Roman"/>
          <w:noProof/>
          <w:sz w:val="28"/>
          <w:szCs w:val="28"/>
          <w:lang w:eastAsia="uk-UA"/>
        </w:rPr>
        <w:drawing>
          <wp:anchor distT="0" distB="0" distL="114300" distR="114300" simplePos="0" relativeHeight="251659264" behindDoc="0" locked="0" layoutInCell="1" allowOverlap="1" wp14:anchorId="67D3F5C0" wp14:editId="4987B904">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E93F3F" w:rsidRPr="00E93F3F" w:rsidRDefault="00E93F3F" w:rsidP="00E93F3F">
      <w:pPr>
        <w:pStyle w:val="a5"/>
        <w:tabs>
          <w:tab w:val="left" w:pos="5387"/>
        </w:tabs>
        <w:jc w:val="both"/>
      </w:pPr>
    </w:p>
    <w:p w:rsidR="00E93F3F" w:rsidRPr="00E93F3F" w:rsidRDefault="00E93F3F" w:rsidP="00E93F3F">
      <w:pPr>
        <w:spacing w:after="0"/>
        <w:jc w:val="center"/>
        <w:rPr>
          <w:rFonts w:ascii="Times New Roman" w:hAnsi="Times New Roman" w:cs="Times New Roman"/>
          <w:b/>
          <w:sz w:val="28"/>
          <w:szCs w:val="28"/>
        </w:rPr>
      </w:pPr>
      <w:r w:rsidRPr="00E93F3F">
        <w:rPr>
          <w:rFonts w:ascii="Times New Roman" w:hAnsi="Times New Roman" w:cs="Times New Roman"/>
          <w:b/>
          <w:sz w:val="28"/>
          <w:szCs w:val="28"/>
        </w:rPr>
        <w:t>МУРОВАНСЬКА СІЛЬСЬКА РАДА</w:t>
      </w:r>
    </w:p>
    <w:p w:rsidR="00E93F3F" w:rsidRPr="00E93F3F" w:rsidRDefault="00E93F3F" w:rsidP="00E93F3F">
      <w:pPr>
        <w:spacing w:after="0"/>
        <w:jc w:val="center"/>
        <w:rPr>
          <w:rFonts w:ascii="Times New Roman" w:hAnsi="Times New Roman" w:cs="Times New Roman"/>
          <w:sz w:val="28"/>
          <w:szCs w:val="28"/>
        </w:rPr>
      </w:pPr>
      <w:r w:rsidRPr="00E93F3F">
        <w:rPr>
          <w:rFonts w:ascii="Times New Roman" w:hAnsi="Times New Roman" w:cs="Times New Roman"/>
          <w:b/>
          <w:sz w:val="28"/>
          <w:szCs w:val="28"/>
        </w:rPr>
        <w:t>ОБ’ЄДНАНОЇ ТЕРИТОРІАЛЬНОЇ ГРОМАДИ</w:t>
      </w:r>
    </w:p>
    <w:p w:rsidR="00E93F3F" w:rsidRPr="00E93F3F" w:rsidRDefault="00E93F3F" w:rsidP="00E93F3F">
      <w:pPr>
        <w:spacing w:after="0"/>
        <w:jc w:val="center"/>
        <w:rPr>
          <w:rFonts w:ascii="Times New Roman" w:hAnsi="Times New Roman" w:cs="Times New Roman"/>
          <w:b/>
          <w:sz w:val="28"/>
          <w:szCs w:val="28"/>
        </w:rPr>
      </w:pPr>
      <w:r w:rsidRPr="00E93F3F">
        <w:rPr>
          <w:rFonts w:ascii="Times New Roman" w:hAnsi="Times New Roman" w:cs="Times New Roman"/>
          <w:b/>
          <w:sz w:val="28"/>
          <w:szCs w:val="28"/>
        </w:rPr>
        <w:t>Пустомитівського району Львівської області</w:t>
      </w:r>
    </w:p>
    <w:p w:rsidR="00E93F3F" w:rsidRPr="00E93F3F" w:rsidRDefault="00E42E3A" w:rsidP="00E93F3F">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23</w:t>
      </w:r>
      <w:r w:rsidR="00E7398E">
        <w:rPr>
          <w:rFonts w:ascii="Times New Roman" w:hAnsi="Times New Roman" w:cs="Times New Roman"/>
          <w:b/>
          <w:sz w:val="28"/>
          <w:szCs w:val="28"/>
          <w:u w:val="single"/>
        </w:rPr>
        <w:t>-я</w:t>
      </w:r>
      <w:r w:rsidR="00E93F3F" w:rsidRPr="00E93F3F">
        <w:rPr>
          <w:rFonts w:ascii="Times New Roman" w:hAnsi="Times New Roman" w:cs="Times New Roman"/>
          <w:b/>
          <w:sz w:val="28"/>
          <w:szCs w:val="28"/>
          <w:u w:val="single"/>
        </w:rPr>
        <w:t xml:space="preserve"> сесія І демократичного скликання</w:t>
      </w:r>
    </w:p>
    <w:p w:rsidR="00E93F3F" w:rsidRPr="00E93F3F" w:rsidRDefault="00E93F3F" w:rsidP="00E93F3F">
      <w:pPr>
        <w:spacing w:after="0"/>
        <w:jc w:val="center"/>
        <w:rPr>
          <w:rFonts w:ascii="Times New Roman" w:hAnsi="Times New Roman" w:cs="Times New Roman"/>
          <w:b/>
          <w:szCs w:val="26"/>
        </w:rPr>
      </w:pPr>
    </w:p>
    <w:p w:rsidR="00E93F3F" w:rsidRPr="00E93F3F" w:rsidRDefault="00E93F3F" w:rsidP="00E93F3F">
      <w:pPr>
        <w:spacing w:after="0"/>
        <w:jc w:val="center"/>
        <w:rPr>
          <w:rFonts w:ascii="Times New Roman" w:hAnsi="Times New Roman" w:cs="Times New Roman"/>
          <w:b/>
          <w:sz w:val="28"/>
          <w:szCs w:val="26"/>
        </w:rPr>
      </w:pPr>
      <w:r w:rsidRPr="00E93F3F">
        <w:rPr>
          <w:rFonts w:ascii="Times New Roman" w:hAnsi="Times New Roman" w:cs="Times New Roman"/>
          <w:b/>
          <w:sz w:val="28"/>
          <w:szCs w:val="26"/>
        </w:rPr>
        <w:t xml:space="preserve">Р І Ш Е Н </w:t>
      </w:r>
      <w:proofErr w:type="spellStart"/>
      <w:r w:rsidRPr="00E93F3F">
        <w:rPr>
          <w:rFonts w:ascii="Times New Roman" w:hAnsi="Times New Roman" w:cs="Times New Roman"/>
          <w:b/>
          <w:sz w:val="28"/>
          <w:szCs w:val="26"/>
        </w:rPr>
        <w:t>Н</w:t>
      </w:r>
      <w:proofErr w:type="spellEnd"/>
      <w:r w:rsidRPr="00E93F3F">
        <w:rPr>
          <w:rFonts w:ascii="Times New Roman" w:hAnsi="Times New Roman" w:cs="Times New Roman"/>
          <w:b/>
          <w:sz w:val="28"/>
          <w:szCs w:val="26"/>
        </w:rPr>
        <w:t xml:space="preserve"> Я №</w:t>
      </w:r>
      <w:r w:rsidR="00E5343B">
        <w:rPr>
          <w:rFonts w:ascii="Times New Roman" w:hAnsi="Times New Roman" w:cs="Times New Roman"/>
          <w:b/>
          <w:sz w:val="28"/>
          <w:szCs w:val="26"/>
        </w:rPr>
        <w:t>2396</w:t>
      </w:r>
    </w:p>
    <w:p w:rsidR="00E93F3F" w:rsidRPr="00E93F3F" w:rsidRDefault="00E93F3F" w:rsidP="00E93F3F">
      <w:pPr>
        <w:spacing w:after="0"/>
        <w:jc w:val="both"/>
        <w:rPr>
          <w:rFonts w:ascii="Times New Roman" w:hAnsi="Times New Roman" w:cs="Times New Roman"/>
          <w:b/>
          <w:sz w:val="28"/>
          <w:szCs w:val="28"/>
        </w:rPr>
      </w:pPr>
    </w:p>
    <w:p w:rsidR="00E93F3F" w:rsidRPr="00E93F3F" w:rsidRDefault="00E42E3A" w:rsidP="00E93F3F">
      <w:pPr>
        <w:spacing w:after="0"/>
        <w:jc w:val="both"/>
        <w:rPr>
          <w:rFonts w:ascii="Times New Roman" w:hAnsi="Times New Roman" w:cs="Times New Roman"/>
          <w:b/>
          <w:sz w:val="28"/>
          <w:szCs w:val="28"/>
        </w:rPr>
      </w:pPr>
      <w:r>
        <w:rPr>
          <w:rFonts w:ascii="Times New Roman" w:hAnsi="Times New Roman" w:cs="Times New Roman"/>
          <w:b/>
          <w:sz w:val="28"/>
          <w:szCs w:val="28"/>
        </w:rPr>
        <w:t>24 листопада 2020</w:t>
      </w:r>
      <w:r w:rsidR="00E93F3F" w:rsidRPr="00E93F3F">
        <w:rPr>
          <w:rFonts w:ascii="Times New Roman" w:hAnsi="Times New Roman" w:cs="Times New Roman"/>
          <w:b/>
          <w:sz w:val="28"/>
          <w:szCs w:val="28"/>
        </w:rPr>
        <w:t xml:space="preserve"> року.</w:t>
      </w:r>
    </w:p>
    <w:p w:rsidR="00E93F3F" w:rsidRPr="00E93F3F" w:rsidRDefault="00E93F3F" w:rsidP="00E93F3F">
      <w:pPr>
        <w:spacing w:after="0"/>
        <w:jc w:val="both"/>
        <w:rPr>
          <w:rFonts w:ascii="Times New Roman" w:hAnsi="Times New Roman" w:cs="Times New Roman"/>
          <w:b/>
          <w:sz w:val="28"/>
          <w:szCs w:val="28"/>
        </w:rPr>
      </w:pPr>
    </w:p>
    <w:p w:rsidR="00E93F3F" w:rsidRPr="00E93F3F" w:rsidRDefault="00E93F3F" w:rsidP="00E93F3F">
      <w:pPr>
        <w:spacing w:after="0"/>
        <w:jc w:val="both"/>
        <w:rPr>
          <w:rStyle w:val="apple-converted-space"/>
          <w:rFonts w:ascii="Times New Roman" w:hAnsi="Times New Roman" w:cs="Times New Roman"/>
          <w:i/>
          <w:color w:val="000000"/>
        </w:rPr>
      </w:pPr>
      <w:r w:rsidRPr="00E93F3F">
        <w:rPr>
          <w:rFonts w:ascii="Times New Roman" w:hAnsi="Times New Roman" w:cs="Times New Roman"/>
          <w:i/>
          <w:sz w:val="28"/>
          <w:szCs w:val="28"/>
        </w:rPr>
        <w:t xml:space="preserve">Про затвердження Програми </w:t>
      </w:r>
      <w:r>
        <w:rPr>
          <w:rFonts w:ascii="Times New Roman" w:hAnsi="Times New Roman" w:cs="Times New Roman"/>
          <w:i/>
          <w:sz w:val="28"/>
        </w:rPr>
        <w:t>відшкодування витрат</w:t>
      </w:r>
      <w:r w:rsidR="005A4177">
        <w:rPr>
          <w:rFonts w:ascii="Times New Roman" w:hAnsi="Times New Roman" w:cs="Times New Roman"/>
          <w:i/>
          <w:sz w:val="28"/>
        </w:rPr>
        <w:t xml:space="preserve"> </w:t>
      </w:r>
      <w:r w:rsidRPr="00E93F3F">
        <w:rPr>
          <w:rFonts w:ascii="Times New Roman" w:hAnsi="Times New Roman" w:cs="Times New Roman"/>
          <w:i/>
          <w:sz w:val="28"/>
        </w:rPr>
        <w:t>за перевезення окрем</w:t>
      </w:r>
      <w:r>
        <w:rPr>
          <w:rFonts w:ascii="Times New Roman" w:hAnsi="Times New Roman" w:cs="Times New Roman"/>
          <w:i/>
          <w:sz w:val="28"/>
        </w:rPr>
        <w:t>их пільгових категорій громадян</w:t>
      </w:r>
      <w:r w:rsidRPr="00E93F3F">
        <w:rPr>
          <w:rFonts w:ascii="Times New Roman" w:hAnsi="Times New Roman" w:cs="Times New Roman"/>
          <w:i/>
          <w:sz w:val="28"/>
        </w:rPr>
        <w:t xml:space="preserve"> Мурован</w:t>
      </w:r>
      <w:r w:rsidR="00E42E3A">
        <w:rPr>
          <w:rFonts w:ascii="Times New Roman" w:hAnsi="Times New Roman" w:cs="Times New Roman"/>
          <w:i/>
          <w:sz w:val="28"/>
        </w:rPr>
        <w:t>ської сільської ради ОТГ на 2021</w:t>
      </w:r>
      <w:r w:rsidRPr="00E93F3F">
        <w:rPr>
          <w:rFonts w:ascii="Times New Roman" w:hAnsi="Times New Roman" w:cs="Times New Roman"/>
          <w:i/>
          <w:sz w:val="28"/>
        </w:rPr>
        <w:t xml:space="preserve"> рік</w:t>
      </w:r>
      <w:r w:rsidRPr="00E93F3F">
        <w:rPr>
          <w:rFonts w:ascii="Times New Roman" w:hAnsi="Times New Roman" w:cs="Times New Roman"/>
          <w:i/>
          <w:color w:val="000000"/>
          <w:sz w:val="28"/>
          <w:szCs w:val="28"/>
        </w:rPr>
        <w:t>.</w:t>
      </w:r>
    </w:p>
    <w:p w:rsidR="00E93F3F" w:rsidRPr="00E93F3F" w:rsidRDefault="00E93F3F" w:rsidP="00E93F3F">
      <w:pPr>
        <w:spacing w:after="0"/>
        <w:jc w:val="both"/>
        <w:rPr>
          <w:rFonts w:ascii="Times New Roman" w:hAnsi="Times New Roman" w:cs="Times New Roman"/>
          <w:b/>
          <w:color w:val="000000"/>
          <w:sz w:val="28"/>
          <w:szCs w:val="28"/>
        </w:rPr>
      </w:pPr>
    </w:p>
    <w:p w:rsidR="00E93F3F" w:rsidRPr="005A4177" w:rsidRDefault="00E93F3F" w:rsidP="005A4177">
      <w:pPr>
        <w:spacing w:after="0"/>
        <w:jc w:val="both"/>
        <w:rPr>
          <w:rFonts w:ascii="Times New Roman" w:hAnsi="Times New Roman" w:cs="Times New Roman"/>
          <w:color w:val="000000"/>
          <w:sz w:val="28"/>
          <w:szCs w:val="28"/>
          <w:shd w:val="clear" w:color="auto" w:fill="FFFFFF"/>
        </w:rPr>
      </w:pPr>
      <w:r w:rsidRPr="005A4177">
        <w:rPr>
          <w:rFonts w:ascii="Times New Roman" w:hAnsi="Times New Roman" w:cs="Times New Roman"/>
          <w:color w:val="000000"/>
          <w:sz w:val="28"/>
          <w:szCs w:val="28"/>
        </w:rPr>
        <w:t xml:space="preserve">З метою відшкодування витрат за перевезення окремих пільгових категорій громадян </w:t>
      </w:r>
      <w:r w:rsidR="005A4177" w:rsidRPr="005A4177">
        <w:rPr>
          <w:rFonts w:ascii="Times New Roman" w:hAnsi="Times New Roman" w:cs="Times New Roman"/>
          <w:sz w:val="28"/>
        </w:rPr>
        <w:t>Мурова</w:t>
      </w:r>
      <w:r w:rsidR="00E7398E">
        <w:rPr>
          <w:rFonts w:ascii="Times New Roman" w:hAnsi="Times New Roman" w:cs="Times New Roman"/>
          <w:sz w:val="28"/>
        </w:rPr>
        <w:t>нської сільської ради ОТГ у 2021</w:t>
      </w:r>
      <w:r w:rsidR="005A4177" w:rsidRPr="005A4177">
        <w:rPr>
          <w:rFonts w:ascii="Times New Roman" w:hAnsi="Times New Roman" w:cs="Times New Roman"/>
          <w:sz w:val="28"/>
        </w:rPr>
        <w:t xml:space="preserve"> році</w:t>
      </w:r>
      <w:r w:rsidRPr="005A4177">
        <w:rPr>
          <w:rFonts w:ascii="Times New Roman" w:hAnsi="Times New Roman" w:cs="Times New Roman"/>
          <w:color w:val="000000"/>
          <w:sz w:val="28"/>
          <w:szCs w:val="28"/>
        </w:rPr>
        <w:t xml:space="preserve">, керуючись ст. 26 Закону України «Про місцеве самоврядування в Україні», сесія Мурованської </w:t>
      </w:r>
      <w:r w:rsidRPr="005A4177">
        <w:rPr>
          <w:rFonts w:ascii="Times New Roman" w:hAnsi="Times New Roman" w:cs="Times New Roman"/>
          <w:color w:val="000000"/>
          <w:sz w:val="28"/>
          <w:szCs w:val="28"/>
          <w:shd w:val="clear" w:color="auto" w:fill="FFFFFF"/>
        </w:rPr>
        <w:t>сільської ради ОТГ</w:t>
      </w:r>
    </w:p>
    <w:p w:rsidR="00E93F3F" w:rsidRPr="00E93F3F" w:rsidRDefault="00E93F3F" w:rsidP="00E93F3F">
      <w:pPr>
        <w:spacing w:after="0"/>
        <w:ind w:firstLine="567"/>
        <w:jc w:val="both"/>
        <w:rPr>
          <w:rFonts w:ascii="Times New Roman" w:hAnsi="Times New Roman" w:cs="Times New Roman"/>
          <w:color w:val="000000"/>
          <w:sz w:val="28"/>
          <w:szCs w:val="28"/>
          <w:shd w:val="clear" w:color="auto" w:fill="FFFFFF"/>
        </w:rPr>
      </w:pPr>
    </w:p>
    <w:p w:rsidR="00E93F3F" w:rsidRDefault="00E93F3F" w:rsidP="00E93F3F">
      <w:pPr>
        <w:spacing w:after="0"/>
        <w:jc w:val="center"/>
        <w:rPr>
          <w:rFonts w:ascii="Times New Roman" w:hAnsi="Times New Roman" w:cs="Times New Roman"/>
          <w:b/>
          <w:color w:val="000000"/>
          <w:sz w:val="28"/>
          <w:szCs w:val="28"/>
        </w:rPr>
      </w:pPr>
      <w:r w:rsidRPr="00E93F3F">
        <w:rPr>
          <w:rFonts w:ascii="Times New Roman" w:hAnsi="Times New Roman" w:cs="Times New Roman"/>
          <w:b/>
          <w:color w:val="000000"/>
          <w:sz w:val="28"/>
          <w:szCs w:val="28"/>
        </w:rPr>
        <w:t>В И Р І Ш И Л А:</w:t>
      </w:r>
    </w:p>
    <w:p w:rsidR="00E93F3F" w:rsidRPr="00E93F3F" w:rsidRDefault="00E93F3F" w:rsidP="00E93F3F">
      <w:pPr>
        <w:spacing w:after="0"/>
        <w:jc w:val="both"/>
        <w:rPr>
          <w:rStyle w:val="apple-converted-space"/>
          <w:rFonts w:ascii="Times New Roman" w:hAnsi="Times New Roman" w:cs="Times New Roman"/>
          <w:b/>
        </w:rPr>
      </w:pPr>
    </w:p>
    <w:p w:rsidR="00E93F3F" w:rsidRPr="005A4177" w:rsidRDefault="005A4177" w:rsidP="005A4177">
      <w:pPr>
        <w:tabs>
          <w:tab w:val="left" w:pos="851"/>
          <w:tab w:val="left" w:pos="993"/>
        </w:tabs>
        <w:spacing w:after="0"/>
        <w:contextualSpacing/>
        <w:jc w:val="both"/>
        <w:rPr>
          <w:rFonts w:ascii="Times New Roman" w:hAnsi="Times New Roman" w:cs="Times New Roman"/>
          <w:color w:val="000000"/>
          <w:sz w:val="28"/>
          <w:szCs w:val="28"/>
        </w:rPr>
      </w:pPr>
      <w:r w:rsidRPr="005A4177">
        <w:rPr>
          <w:rFonts w:ascii="Times New Roman" w:hAnsi="Times New Roman" w:cs="Times New Roman"/>
          <w:color w:val="000000"/>
          <w:sz w:val="28"/>
          <w:szCs w:val="28"/>
        </w:rPr>
        <w:t xml:space="preserve">1. </w:t>
      </w:r>
      <w:r w:rsidR="00E93F3F" w:rsidRPr="005A4177">
        <w:rPr>
          <w:rFonts w:ascii="Times New Roman" w:hAnsi="Times New Roman" w:cs="Times New Roman"/>
          <w:color w:val="000000"/>
          <w:sz w:val="28"/>
          <w:szCs w:val="28"/>
        </w:rPr>
        <w:t xml:space="preserve">Затвердити Програму </w:t>
      </w:r>
      <w:r w:rsidR="00E93F3F" w:rsidRPr="005A4177">
        <w:rPr>
          <w:rFonts w:ascii="Times New Roman" w:hAnsi="Times New Roman" w:cs="Times New Roman"/>
          <w:sz w:val="28"/>
        </w:rPr>
        <w:t xml:space="preserve">відшкодування витрат за перевезення окремих пільгових категорій громадян </w:t>
      </w:r>
      <w:r w:rsidRPr="005A4177">
        <w:rPr>
          <w:rFonts w:ascii="Times New Roman" w:hAnsi="Times New Roman" w:cs="Times New Roman"/>
          <w:sz w:val="28"/>
        </w:rPr>
        <w:t xml:space="preserve">Мурованської сільської ради ОТГ </w:t>
      </w:r>
      <w:r w:rsidR="00E7398E">
        <w:rPr>
          <w:rFonts w:ascii="Times New Roman" w:hAnsi="Times New Roman" w:cs="Times New Roman"/>
          <w:sz w:val="28"/>
        </w:rPr>
        <w:t>на 2021</w:t>
      </w:r>
      <w:r w:rsidR="00E93F3F" w:rsidRPr="005A4177">
        <w:rPr>
          <w:rFonts w:ascii="Times New Roman" w:hAnsi="Times New Roman" w:cs="Times New Roman"/>
          <w:sz w:val="28"/>
        </w:rPr>
        <w:t xml:space="preserve"> рік (</w:t>
      </w:r>
      <w:r>
        <w:rPr>
          <w:rFonts w:ascii="Times New Roman" w:hAnsi="Times New Roman" w:cs="Times New Roman"/>
          <w:sz w:val="28"/>
        </w:rPr>
        <w:t>Додаток 1</w:t>
      </w:r>
      <w:r w:rsidR="00E93F3F" w:rsidRPr="005A4177">
        <w:rPr>
          <w:rFonts w:ascii="Times New Roman" w:hAnsi="Times New Roman" w:cs="Times New Roman"/>
          <w:sz w:val="28"/>
        </w:rPr>
        <w:t>)</w:t>
      </w:r>
    </w:p>
    <w:p w:rsidR="00E93F3F" w:rsidRPr="005A4177" w:rsidRDefault="005A4177" w:rsidP="005A4177">
      <w:pPr>
        <w:pStyle w:val="a7"/>
        <w:spacing w:line="276" w:lineRule="auto"/>
        <w:ind w:left="0" w:firstLine="0"/>
        <w:jc w:val="both"/>
        <w:rPr>
          <w:b/>
          <w:i/>
          <w:sz w:val="28"/>
          <w:szCs w:val="28"/>
        </w:rPr>
      </w:pPr>
      <w:r w:rsidRPr="005A4177">
        <w:rPr>
          <w:color w:val="000000"/>
          <w:sz w:val="28"/>
          <w:szCs w:val="28"/>
        </w:rPr>
        <w:t xml:space="preserve">2. </w:t>
      </w:r>
      <w:r w:rsidRPr="005A4177">
        <w:rPr>
          <w:sz w:val="28"/>
          <w:szCs w:val="28"/>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E93F3F" w:rsidRDefault="00E93F3F" w:rsidP="00E93F3F">
      <w:pPr>
        <w:spacing w:after="0"/>
        <w:jc w:val="both"/>
        <w:rPr>
          <w:rFonts w:ascii="Times New Roman" w:hAnsi="Times New Roman" w:cs="Times New Roman"/>
          <w:b/>
          <w:i/>
          <w:sz w:val="28"/>
          <w:szCs w:val="28"/>
        </w:rPr>
      </w:pPr>
    </w:p>
    <w:p w:rsidR="005A4177" w:rsidRPr="00E93F3F" w:rsidRDefault="005A4177" w:rsidP="00E93F3F">
      <w:pPr>
        <w:spacing w:after="0"/>
        <w:jc w:val="both"/>
        <w:rPr>
          <w:rFonts w:ascii="Times New Roman" w:hAnsi="Times New Roman" w:cs="Times New Roman"/>
          <w:b/>
          <w:i/>
          <w:sz w:val="28"/>
          <w:szCs w:val="28"/>
        </w:rPr>
      </w:pPr>
    </w:p>
    <w:p w:rsidR="00C4266F" w:rsidRPr="00C4266F" w:rsidRDefault="00C4266F" w:rsidP="00C4266F">
      <w:pPr>
        <w:tabs>
          <w:tab w:val="left" w:pos="9639"/>
        </w:tabs>
        <w:spacing w:after="0" w:line="240" w:lineRule="auto"/>
        <w:ind w:right="140"/>
        <w:jc w:val="both"/>
        <w:rPr>
          <w:rFonts w:ascii="Times New Roman" w:hAnsi="Times New Roman" w:cs="Times New Roman"/>
          <w:b/>
          <w:color w:val="000000" w:themeColor="text1"/>
          <w:sz w:val="28"/>
          <w:szCs w:val="28"/>
        </w:rPr>
      </w:pPr>
      <w:r w:rsidRPr="00C4266F">
        <w:rPr>
          <w:rFonts w:ascii="Times New Roman" w:hAnsi="Times New Roman" w:cs="Times New Roman"/>
          <w:b/>
          <w:color w:val="000000" w:themeColor="text1"/>
          <w:sz w:val="28"/>
          <w:szCs w:val="28"/>
        </w:rPr>
        <w:t>Виконуючий обов’язки сільського голови</w:t>
      </w:r>
    </w:p>
    <w:p w:rsidR="00C4266F" w:rsidRPr="00C4266F" w:rsidRDefault="00C4266F" w:rsidP="00C4266F">
      <w:pPr>
        <w:spacing w:before="76" w:after="0" w:line="240" w:lineRule="auto"/>
        <w:ind w:right="632"/>
        <w:jc w:val="both"/>
        <w:rPr>
          <w:rFonts w:ascii="Times New Roman" w:hAnsi="Times New Roman" w:cs="Times New Roman"/>
          <w:sz w:val="28"/>
          <w:szCs w:val="28"/>
        </w:rPr>
      </w:pPr>
      <w:r w:rsidRPr="00C4266F">
        <w:rPr>
          <w:rFonts w:ascii="Times New Roman" w:hAnsi="Times New Roman" w:cs="Times New Roman"/>
          <w:b/>
          <w:sz w:val="28"/>
          <w:szCs w:val="28"/>
        </w:rPr>
        <w:t>Секретар сільської ради</w:t>
      </w:r>
      <w:r w:rsidRPr="00C4266F">
        <w:rPr>
          <w:rFonts w:ascii="Times New Roman" w:hAnsi="Times New Roman" w:cs="Times New Roman"/>
          <w:b/>
          <w:sz w:val="28"/>
          <w:szCs w:val="28"/>
        </w:rPr>
        <w:tab/>
      </w:r>
      <w:r w:rsidRPr="00C4266F">
        <w:rPr>
          <w:rFonts w:ascii="Times New Roman" w:hAnsi="Times New Roman" w:cs="Times New Roman"/>
          <w:b/>
          <w:sz w:val="28"/>
          <w:szCs w:val="28"/>
        </w:rPr>
        <w:tab/>
      </w:r>
      <w:r w:rsidRPr="00C4266F">
        <w:rPr>
          <w:rFonts w:ascii="Times New Roman" w:hAnsi="Times New Roman" w:cs="Times New Roman"/>
          <w:b/>
          <w:sz w:val="28"/>
          <w:szCs w:val="28"/>
        </w:rPr>
        <w:tab/>
      </w:r>
      <w:r w:rsidRPr="00C4266F">
        <w:rPr>
          <w:rFonts w:ascii="Times New Roman" w:hAnsi="Times New Roman" w:cs="Times New Roman"/>
          <w:b/>
          <w:sz w:val="28"/>
          <w:szCs w:val="28"/>
        </w:rPr>
        <w:tab/>
      </w:r>
      <w:r w:rsidRPr="00C4266F">
        <w:rPr>
          <w:rFonts w:ascii="Times New Roman" w:hAnsi="Times New Roman" w:cs="Times New Roman"/>
          <w:b/>
          <w:sz w:val="28"/>
          <w:szCs w:val="28"/>
        </w:rPr>
        <w:tab/>
      </w:r>
      <w:r>
        <w:rPr>
          <w:rFonts w:ascii="Times New Roman" w:hAnsi="Times New Roman" w:cs="Times New Roman"/>
          <w:b/>
          <w:sz w:val="28"/>
          <w:szCs w:val="28"/>
        </w:rPr>
        <w:tab/>
      </w:r>
      <w:r w:rsidRPr="00C4266F">
        <w:rPr>
          <w:rFonts w:ascii="Times New Roman" w:hAnsi="Times New Roman" w:cs="Times New Roman"/>
          <w:b/>
          <w:sz w:val="28"/>
          <w:szCs w:val="28"/>
        </w:rPr>
        <w:t>Хомяк О.Р.</w:t>
      </w:r>
    </w:p>
    <w:p w:rsidR="00E93F3F" w:rsidRPr="00E93F3F" w:rsidRDefault="00E93F3F" w:rsidP="00E93F3F">
      <w:pPr>
        <w:ind w:left="5580" w:right="-143"/>
        <w:jc w:val="right"/>
        <w:rPr>
          <w:rFonts w:ascii="Times New Roman" w:hAnsi="Times New Roman" w:cs="Times New Roman"/>
          <w:b/>
          <w:sz w:val="28"/>
        </w:rPr>
      </w:pPr>
    </w:p>
    <w:p w:rsidR="00E93F3F" w:rsidRPr="00E93F3F" w:rsidRDefault="00E93F3F" w:rsidP="00E93F3F">
      <w:pPr>
        <w:ind w:left="5580" w:right="-143"/>
        <w:jc w:val="right"/>
        <w:rPr>
          <w:rFonts w:ascii="Times New Roman" w:hAnsi="Times New Roman" w:cs="Times New Roman"/>
          <w:b/>
          <w:sz w:val="28"/>
        </w:rPr>
      </w:pPr>
    </w:p>
    <w:p w:rsidR="00E93F3F" w:rsidRPr="00E93F3F" w:rsidRDefault="00E93F3F" w:rsidP="00E93F3F">
      <w:pPr>
        <w:ind w:left="5580" w:right="-143"/>
        <w:jc w:val="right"/>
        <w:rPr>
          <w:rFonts w:ascii="Times New Roman" w:hAnsi="Times New Roman" w:cs="Times New Roman"/>
          <w:b/>
          <w:sz w:val="28"/>
        </w:rPr>
      </w:pPr>
    </w:p>
    <w:p w:rsidR="00E93F3F" w:rsidRDefault="00E93F3F" w:rsidP="00E93F3F">
      <w:pPr>
        <w:ind w:left="5580" w:right="-143"/>
        <w:jc w:val="right"/>
        <w:rPr>
          <w:rFonts w:ascii="Times New Roman" w:hAnsi="Times New Roman" w:cs="Times New Roman"/>
          <w:b/>
          <w:sz w:val="28"/>
        </w:rPr>
      </w:pPr>
    </w:p>
    <w:p w:rsidR="00E90CC1" w:rsidRDefault="00E90CC1" w:rsidP="00E93F3F">
      <w:pPr>
        <w:ind w:left="5580" w:right="-143"/>
        <w:jc w:val="right"/>
        <w:rPr>
          <w:rFonts w:ascii="Times New Roman" w:hAnsi="Times New Roman" w:cs="Times New Roman"/>
          <w:b/>
          <w:sz w:val="28"/>
        </w:rPr>
      </w:pPr>
    </w:p>
    <w:p w:rsidR="00E90CC1" w:rsidRDefault="00E90CC1" w:rsidP="00E93F3F">
      <w:pPr>
        <w:ind w:left="5580" w:right="-143"/>
        <w:jc w:val="right"/>
        <w:rPr>
          <w:rFonts w:ascii="Times New Roman" w:hAnsi="Times New Roman" w:cs="Times New Roman"/>
          <w:b/>
          <w:sz w:val="28"/>
        </w:rPr>
      </w:pPr>
    </w:p>
    <w:p w:rsidR="00E90CC1" w:rsidRPr="00E93F3F" w:rsidRDefault="00E90CC1" w:rsidP="00E93F3F">
      <w:pPr>
        <w:ind w:left="5580" w:right="-143"/>
        <w:jc w:val="right"/>
        <w:rPr>
          <w:rFonts w:ascii="Times New Roman" w:hAnsi="Times New Roman" w:cs="Times New Roman"/>
          <w:b/>
          <w:sz w:val="28"/>
        </w:rPr>
      </w:pPr>
    </w:p>
    <w:p w:rsidR="005A4177" w:rsidRPr="005A4177" w:rsidRDefault="005A4177" w:rsidP="005A4177">
      <w:pPr>
        <w:spacing w:after="0" w:line="240" w:lineRule="auto"/>
        <w:ind w:left="-567" w:right="-1"/>
        <w:jc w:val="right"/>
        <w:rPr>
          <w:rFonts w:ascii="Times New Roman" w:hAnsi="Times New Roman" w:cs="Times New Roman"/>
          <w:bCs/>
          <w:sz w:val="28"/>
          <w:szCs w:val="28"/>
        </w:rPr>
      </w:pPr>
      <w:r w:rsidRPr="005A4177">
        <w:rPr>
          <w:rFonts w:ascii="Times New Roman" w:hAnsi="Times New Roman" w:cs="Times New Roman"/>
          <w:bCs/>
          <w:sz w:val="28"/>
          <w:szCs w:val="28"/>
        </w:rPr>
        <w:lastRenderedPageBreak/>
        <w:t>Додаток 1</w:t>
      </w:r>
    </w:p>
    <w:p w:rsidR="005A4177" w:rsidRPr="005A4177" w:rsidRDefault="005A4177" w:rsidP="005A4177">
      <w:pPr>
        <w:spacing w:after="0" w:line="240" w:lineRule="auto"/>
        <w:ind w:left="-567" w:right="-1"/>
        <w:jc w:val="right"/>
        <w:rPr>
          <w:rFonts w:ascii="Times New Roman" w:hAnsi="Times New Roman" w:cs="Times New Roman"/>
          <w:bCs/>
          <w:sz w:val="28"/>
          <w:szCs w:val="28"/>
        </w:rPr>
      </w:pPr>
      <w:r w:rsidRPr="005A4177">
        <w:rPr>
          <w:rFonts w:ascii="Times New Roman" w:hAnsi="Times New Roman" w:cs="Times New Roman"/>
          <w:bCs/>
          <w:sz w:val="28"/>
          <w:szCs w:val="28"/>
        </w:rPr>
        <w:t xml:space="preserve">ЗАТВЕРДЖЕНО: </w:t>
      </w:r>
    </w:p>
    <w:p w:rsidR="005A4177" w:rsidRPr="005A4177" w:rsidRDefault="005A4177" w:rsidP="005A4177">
      <w:pPr>
        <w:spacing w:after="0" w:line="240" w:lineRule="auto"/>
        <w:ind w:left="-567" w:right="-1"/>
        <w:jc w:val="right"/>
        <w:rPr>
          <w:rFonts w:ascii="Times New Roman" w:hAnsi="Times New Roman" w:cs="Times New Roman"/>
          <w:sz w:val="28"/>
          <w:szCs w:val="28"/>
        </w:rPr>
      </w:pPr>
      <w:r w:rsidRPr="005A4177">
        <w:rPr>
          <w:rFonts w:ascii="Times New Roman" w:hAnsi="Times New Roman" w:cs="Times New Roman"/>
          <w:sz w:val="28"/>
          <w:szCs w:val="28"/>
        </w:rPr>
        <w:t>Рішенням сесії</w:t>
      </w:r>
    </w:p>
    <w:p w:rsidR="005A4177" w:rsidRPr="005A4177" w:rsidRDefault="005A4177" w:rsidP="005A4177">
      <w:pPr>
        <w:spacing w:after="0" w:line="240" w:lineRule="auto"/>
        <w:ind w:left="-567" w:right="-1"/>
        <w:jc w:val="right"/>
        <w:rPr>
          <w:rFonts w:ascii="Times New Roman" w:hAnsi="Times New Roman" w:cs="Times New Roman"/>
          <w:sz w:val="28"/>
          <w:szCs w:val="28"/>
        </w:rPr>
      </w:pPr>
      <w:r w:rsidRPr="005A4177">
        <w:rPr>
          <w:rFonts w:ascii="Times New Roman" w:hAnsi="Times New Roman" w:cs="Times New Roman"/>
          <w:sz w:val="28"/>
          <w:szCs w:val="28"/>
        </w:rPr>
        <w:t>Мурованської сільської ради ОТГ</w:t>
      </w:r>
    </w:p>
    <w:p w:rsidR="00E93F3F" w:rsidRDefault="005A4177" w:rsidP="005A4177">
      <w:pPr>
        <w:spacing w:after="0" w:line="240" w:lineRule="auto"/>
        <w:jc w:val="right"/>
        <w:rPr>
          <w:rFonts w:ascii="Times New Roman" w:hAnsi="Times New Roman" w:cs="Times New Roman"/>
          <w:sz w:val="28"/>
          <w:szCs w:val="28"/>
        </w:rPr>
      </w:pPr>
      <w:r w:rsidRPr="005A4177">
        <w:rPr>
          <w:rFonts w:ascii="Times New Roman" w:hAnsi="Times New Roman" w:cs="Times New Roman"/>
          <w:sz w:val="28"/>
          <w:szCs w:val="28"/>
        </w:rPr>
        <w:t>№</w:t>
      </w:r>
      <w:r w:rsidR="00E7398E">
        <w:rPr>
          <w:rFonts w:ascii="Times New Roman" w:hAnsi="Times New Roman" w:cs="Times New Roman"/>
          <w:sz w:val="28"/>
          <w:szCs w:val="28"/>
        </w:rPr>
        <w:t xml:space="preserve"> </w:t>
      </w:r>
      <w:r w:rsidR="00E5343B">
        <w:rPr>
          <w:rFonts w:ascii="Times New Roman" w:hAnsi="Times New Roman" w:cs="Times New Roman"/>
          <w:sz w:val="28"/>
          <w:szCs w:val="28"/>
        </w:rPr>
        <w:t xml:space="preserve">2396 </w:t>
      </w:r>
      <w:r w:rsidRPr="005A4177">
        <w:rPr>
          <w:rFonts w:ascii="Times New Roman" w:hAnsi="Times New Roman" w:cs="Times New Roman"/>
          <w:sz w:val="28"/>
          <w:szCs w:val="28"/>
        </w:rPr>
        <w:t xml:space="preserve">від </w:t>
      </w:r>
      <w:r w:rsidR="00E7398E">
        <w:rPr>
          <w:rFonts w:ascii="Times New Roman" w:hAnsi="Times New Roman" w:cs="Times New Roman"/>
          <w:sz w:val="28"/>
          <w:szCs w:val="28"/>
        </w:rPr>
        <w:t>24</w:t>
      </w:r>
      <w:r w:rsidRPr="005A4177">
        <w:rPr>
          <w:rFonts w:ascii="Times New Roman" w:hAnsi="Times New Roman" w:cs="Times New Roman"/>
          <w:sz w:val="28"/>
          <w:szCs w:val="28"/>
        </w:rPr>
        <w:t xml:space="preserve"> </w:t>
      </w:r>
      <w:r w:rsidR="00E7398E">
        <w:rPr>
          <w:rFonts w:ascii="Times New Roman" w:hAnsi="Times New Roman" w:cs="Times New Roman"/>
          <w:sz w:val="28"/>
          <w:szCs w:val="28"/>
        </w:rPr>
        <w:t>листопада 2020</w:t>
      </w:r>
      <w:r w:rsidRPr="005A4177">
        <w:rPr>
          <w:rFonts w:ascii="Times New Roman" w:hAnsi="Times New Roman" w:cs="Times New Roman"/>
          <w:sz w:val="28"/>
          <w:szCs w:val="28"/>
        </w:rPr>
        <w:t xml:space="preserve"> року</w:t>
      </w:r>
    </w:p>
    <w:p w:rsidR="005A4177" w:rsidRPr="005A4177" w:rsidRDefault="005A4177" w:rsidP="005A4177">
      <w:pPr>
        <w:spacing w:after="0" w:line="240" w:lineRule="auto"/>
        <w:jc w:val="right"/>
        <w:rPr>
          <w:rFonts w:ascii="Times New Roman" w:hAnsi="Times New Roman" w:cs="Times New Roman"/>
          <w:b/>
          <w:sz w:val="28"/>
        </w:rPr>
      </w:pPr>
    </w:p>
    <w:p w:rsidR="00901F67" w:rsidRPr="005A4177" w:rsidRDefault="00716C7B" w:rsidP="00716C7B">
      <w:pPr>
        <w:jc w:val="center"/>
        <w:rPr>
          <w:rFonts w:ascii="Times New Roman" w:hAnsi="Times New Roman" w:cs="Times New Roman"/>
          <w:b/>
          <w:sz w:val="28"/>
        </w:rPr>
      </w:pPr>
      <w:r w:rsidRPr="005A4177">
        <w:rPr>
          <w:rFonts w:ascii="Times New Roman" w:hAnsi="Times New Roman" w:cs="Times New Roman"/>
          <w:b/>
          <w:sz w:val="28"/>
        </w:rPr>
        <w:t>Програма</w:t>
      </w:r>
      <w:r w:rsidR="00901F67" w:rsidRPr="005A4177">
        <w:rPr>
          <w:rFonts w:ascii="Times New Roman" w:hAnsi="Times New Roman" w:cs="Times New Roman"/>
          <w:b/>
          <w:sz w:val="28"/>
        </w:rPr>
        <w:t xml:space="preserve"> відшкодування витрат за перевезення окремих пільгових категорій громадян </w:t>
      </w:r>
      <w:r w:rsidR="005A4177" w:rsidRPr="005A4177">
        <w:rPr>
          <w:rFonts w:ascii="Times New Roman" w:hAnsi="Times New Roman" w:cs="Times New Roman"/>
          <w:b/>
          <w:sz w:val="28"/>
        </w:rPr>
        <w:t>Мурован</w:t>
      </w:r>
      <w:r w:rsidR="00E7398E">
        <w:rPr>
          <w:rFonts w:ascii="Times New Roman" w:hAnsi="Times New Roman" w:cs="Times New Roman"/>
          <w:b/>
          <w:sz w:val="28"/>
        </w:rPr>
        <w:t>ської сільської ради ОТГ на 2021</w:t>
      </w:r>
      <w:r w:rsidR="005A4177" w:rsidRPr="005A4177">
        <w:rPr>
          <w:rFonts w:ascii="Times New Roman" w:hAnsi="Times New Roman" w:cs="Times New Roman"/>
          <w:b/>
          <w:sz w:val="28"/>
        </w:rPr>
        <w:t xml:space="preserve"> рік</w:t>
      </w:r>
    </w:p>
    <w:p w:rsidR="00901F67" w:rsidRPr="00E93F3F" w:rsidRDefault="00901F67" w:rsidP="00716C7B">
      <w:pPr>
        <w:jc w:val="center"/>
        <w:rPr>
          <w:rFonts w:ascii="Times New Roman" w:hAnsi="Times New Roman" w:cs="Times New Roman"/>
          <w:b/>
          <w:sz w:val="28"/>
        </w:rPr>
      </w:pPr>
      <w:r w:rsidRPr="00E93F3F">
        <w:rPr>
          <w:rFonts w:ascii="Times New Roman" w:hAnsi="Times New Roman" w:cs="Times New Roman"/>
          <w:b/>
          <w:sz w:val="28"/>
        </w:rPr>
        <w:t>Загальні положення</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Програма відшкодування витрат на перевезення окремих пільгових категорій громадян </w:t>
      </w:r>
      <w:r w:rsidR="005A4177" w:rsidRPr="005A4177">
        <w:rPr>
          <w:rFonts w:ascii="Times New Roman" w:hAnsi="Times New Roman" w:cs="Times New Roman"/>
          <w:sz w:val="28"/>
        </w:rPr>
        <w:t xml:space="preserve">Мурованської сільської ради ОТГ </w:t>
      </w:r>
      <w:r w:rsidR="005A4177">
        <w:rPr>
          <w:rFonts w:ascii="Times New Roman" w:hAnsi="Times New Roman" w:cs="Times New Roman"/>
          <w:sz w:val="28"/>
        </w:rPr>
        <w:t xml:space="preserve">на </w:t>
      </w:r>
      <w:r w:rsidR="00E7398E">
        <w:rPr>
          <w:rFonts w:ascii="Times New Roman" w:hAnsi="Times New Roman" w:cs="Times New Roman"/>
          <w:sz w:val="28"/>
        </w:rPr>
        <w:t>2021</w:t>
      </w:r>
      <w:r w:rsidR="005A4177" w:rsidRPr="005A4177">
        <w:rPr>
          <w:rFonts w:ascii="Times New Roman" w:hAnsi="Times New Roman" w:cs="Times New Roman"/>
          <w:sz w:val="28"/>
        </w:rPr>
        <w:t xml:space="preserve"> рік </w:t>
      </w:r>
      <w:r w:rsidRPr="00E93F3F">
        <w:rPr>
          <w:rFonts w:ascii="Times New Roman" w:hAnsi="Times New Roman" w:cs="Times New Roman"/>
          <w:sz w:val="28"/>
        </w:rPr>
        <w:t>(далі Програма) направлена на організацію пільгового проїзду окремих пільгових категорій громадян на приміських маршрутах загального користування автомобільним транспортом, та забезпечення відшкодування перевізникам витрат за пільгове перевезення окремих пільгових категорій гр</w:t>
      </w:r>
      <w:r w:rsidR="00716C7B" w:rsidRPr="00E93F3F">
        <w:rPr>
          <w:rFonts w:ascii="Times New Roman" w:hAnsi="Times New Roman" w:cs="Times New Roman"/>
          <w:sz w:val="28"/>
        </w:rPr>
        <w:t xml:space="preserve">омадян </w:t>
      </w:r>
      <w:r w:rsidR="008D3063" w:rsidRPr="00E93F3F">
        <w:rPr>
          <w:rFonts w:ascii="Times New Roman" w:hAnsi="Times New Roman" w:cs="Times New Roman"/>
          <w:sz w:val="28"/>
        </w:rPr>
        <w:t>Мурованської</w:t>
      </w:r>
      <w:r w:rsidR="006458EC" w:rsidRPr="00E93F3F">
        <w:rPr>
          <w:rFonts w:ascii="Times New Roman" w:hAnsi="Times New Roman" w:cs="Times New Roman"/>
          <w:sz w:val="28"/>
        </w:rPr>
        <w:t xml:space="preserve"> </w:t>
      </w:r>
      <w:r w:rsidR="008D3063" w:rsidRPr="00E93F3F">
        <w:rPr>
          <w:rFonts w:ascii="Times New Roman" w:hAnsi="Times New Roman" w:cs="Times New Roman"/>
          <w:sz w:val="28"/>
        </w:rPr>
        <w:t>ОТГ</w:t>
      </w:r>
      <w:r w:rsidR="00716C7B" w:rsidRPr="00E93F3F">
        <w:rPr>
          <w:rFonts w:ascii="Times New Roman" w:hAnsi="Times New Roman" w:cs="Times New Roman"/>
          <w:sz w:val="28"/>
        </w:rPr>
        <w:t>.</w:t>
      </w:r>
    </w:p>
    <w:p w:rsidR="00E4687D" w:rsidRDefault="00E4687D" w:rsidP="00E4687D">
      <w:pPr>
        <w:spacing w:after="0"/>
        <w:jc w:val="center"/>
        <w:rPr>
          <w:rFonts w:ascii="Times New Roman" w:hAnsi="Times New Roman" w:cs="Times New Roman"/>
          <w:b/>
          <w:sz w:val="28"/>
        </w:rPr>
      </w:pP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Мета програми</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Відшкодування витрат на перевезення окремих пільгових категорій громадян в </w:t>
      </w:r>
      <w:r w:rsidR="008D3063" w:rsidRPr="00E93F3F">
        <w:rPr>
          <w:rFonts w:ascii="Times New Roman" w:hAnsi="Times New Roman" w:cs="Times New Roman"/>
          <w:sz w:val="28"/>
        </w:rPr>
        <w:t xml:space="preserve">Мурованській ОТГ </w:t>
      </w:r>
      <w:r w:rsidRPr="00E93F3F">
        <w:rPr>
          <w:rFonts w:ascii="Times New Roman" w:hAnsi="Times New Roman" w:cs="Times New Roman"/>
          <w:sz w:val="28"/>
        </w:rPr>
        <w:t xml:space="preserve">перевізникам, які здійснюють перевезення автомобільним транспортом загального користування за рахунок коштів </w:t>
      </w:r>
      <w:r w:rsidR="008D3063"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w:t>
      </w:r>
    </w:p>
    <w:p w:rsidR="00E4687D" w:rsidRDefault="00E4687D" w:rsidP="00E4687D">
      <w:pPr>
        <w:spacing w:after="0"/>
        <w:jc w:val="center"/>
        <w:rPr>
          <w:rFonts w:ascii="Times New Roman" w:hAnsi="Times New Roman" w:cs="Times New Roman"/>
          <w:b/>
          <w:sz w:val="28"/>
        </w:rPr>
      </w:pP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Фінансове забезпечення програми</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Фінансування на виконання зазначеної Програми здійснюється за рахунок коштів </w:t>
      </w:r>
      <w:r w:rsidR="008D3063"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w:t>
      </w:r>
    </w:p>
    <w:p w:rsidR="00E4687D" w:rsidRDefault="00E4687D" w:rsidP="00E4687D">
      <w:pPr>
        <w:spacing w:after="0"/>
        <w:jc w:val="center"/>
        <w:rPr>
          <w:rFonts w:ascii="Times New Roman" w:hAnsi="Times New Roman" w:cs="Times New Roman"/>
          <w:b/>
          <w:sz w:val="28"/>
        </w:rPr>
      </w:pP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Очікувані кінцеві результати виконання програми</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Реалізація Програми відшкодування витрат на перевезення окремих пільгових категорій громадян в </w:t>
      </w:r>
      <w:r w:rsidR="008D3063" w:rsidRPr="00E93F3F">
        <w:rPr>
          <w:rFonts w:ascii="Times New Roman" w:hAnsi="Times New Roman" w:cs="Times New Roman"/>
          <w:sz w:val="28"/>
        </w:rPr>
        <w:t xml:space="preserve">Мурованській сільській раді ОТГ </w:t>
      </w:r>
      <w:r w:rsidRPr="00E93F3F">
        <w:rPr>
          <w:rFonts w:ascii="Times New Roman" w:hAnsi="Times New Roman" w:cs="Times New Roman"/>
          <w:sz w:val="28"/>
        </w:rPr>
        <w:t xml:space="preserve">на </w:t>
      </w:r>
      <w:r w:rsidR="00E7398E">
        <w:rPr>
          <w:rFonts w:ascii="Times New Roman" w:hAnsi="Times New Roman" w:cs="Times New Roman"/>
          <w:sz w:val="28"/>
        </w:rPr>
        <w:t>2021</w:t>
      </w:r>
      <w:r w:rsidRPr="00E93F3F">
        <w:rPr>
          <w:rFonts w:ascii="Times New Roman" w:hAnsi="Times New Roman" w:cs="Times New Roman"/>
          <w:sz w:val="28"/>
        </w:rPr>
        <w:t xml:space="preserve"> рік забезпечить організацію пільгового проїзду окремих пільгових категорій громадян на приміських маршрутах загального користування автомобільним транспортом, та відшкодування перевізнику витрат на перевезення окремих пільгових категорій громадян автомобільним транспортом мар</w:t>
      </w:r>
      <w:r w:rsidR="00814EFA" w:rsidRPr="00E93F3F">
        <w:rPr>
          <w:rFonts w:ascii="Times New Roman" w:hAnsi="Times New Roman" w:cs="Times New Roman"/>
          <w:sz w:val="28"/>
        </w:rPr>
        <w:t>шрутами загального користування</w:t>
      </w:r>
      <w:r w:rsidRPr="00E93F3F">
        <w:rPr>
          <w:rFonts w:ascii="Times New Roman" w:hAnsi="Times New Roman" w:cs="Times New Roman"/>
          <w:sz w:val="28"/>
        </w:rPr>
        <w:t xml:space="preserve">. </w:t>
      </w:r>
    </w:p>
    <w:p w:rsidR="00E4687D" w:rsidRDefault="00E4687D" w:rsidP="00E4687D">
      <w:pPr>
        <w:spacing w:after="0"/>
        <w:jc w:val="both"/>
        <w:rPr>
          <w:rFonts w:ascii="Times New Roman" w:hAnsi="Times New Roman" w:cs="Times New Roman"/>
          <w:b/>
          <w:sz w:val="28"/>
        </w:rPr>
      </w:pPr>
    </w:p>
    <w:p w:rsidR="00716C7B" w:rsidRPr="00E93F3F" w:rsidRDefault="00901F67" w:rsidP="00E4687D">
      <w:pPr>
        <w:spacing w:after="0"/>
        <w:jc w:val="both"/>
        <w:rPr>
          <w:rFonts w:ascii="Times New Roman" w:hAnsi="Times New Roman" w:cs="Times New Roman"/>
          <w:b/>
          <w:sz w:val="28"/>
        </w:rPr>
      </w:pPr>
      <w:r w:rsidRPr="00E93F3F">
        <w:rPr>
          <w:rFonts w:ascii="Times New Roman" w:hAnsi="Times New Roman" w:cs="Times New Roman"/>
          <w:b/>
          <w:sz w:val="28"/>
        </w:rPr>
        <w:t xml:space="preserve">Методика відшкодування перевізникам витрат на пільгове перевезення окремих пільгових категорій громадян на приміських маршрутах загального користування автомобільним транспортом за рахунок </w:t>
      </w:r>
      <w:r w:rsidR="00814EFA" w:rsidRPr="00E93F3F">
        <w:rPr>
          <w:rFonts w:ascii="Times New Roman" w:hAnsi="Times New Roman" w:cs="Times New Roman"/>
          <w:b/>
          <w:sz w:val="28"/>
        </w:rPr>
        <w:t>місцевого</w:t>
      </w:r>
      <w:r w:rsidRPr="00E93F3F">
        <w:rPr>
          <w:rFonts w:ascii="Times New Roman" w:hAnsi="Times New Roman" w:cs="Times New Roman"/>
          <w:b/>
          <w:sz w:val="28"/>
        </w:rPr>
        <w:t xml:space="preserve"> бюджету</w:t>
      </w: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1. Загальні положення</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lastRenderedPageBreak/>
        <w:t xml:space="preserve">1.1. Методика відшкодування перевізникам витрат на пільгове перевезення окремих пільгових категорій громадян на приміських маршрутах загального користування автомобільним транспортом за рахунок </w:t>
      </w:r>
      <w:r w:rsidR="00814EFA"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встановлює єдиний механізм проведення відшкодування компенсаційних виплат, пов’язаних з перевезенням громадян, які мають право на пільги в автомобільному транспорті приміського сполучення.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1.2. Законодавчою та нормативною підставою Методики є Бюджетний Кодекс України, Закон України «Про автомобільний транспорт», Закон України «Про місцеве самоврядування в Україні». Дія Методики поширюється на відшкодування витрат на перевезення окремих категорій громадян за рахунок коштів </w:t>
      </w:r>
      <w:r w:rsidR="009A55BB" w:rsidRPr="00E93F3F">
        <w:rPr>
          <w:rFonts w:ascii="Times New Roman" w:hAnsi="Times New Roman" w:cs="Times New Roman"/>
          <w:sz w:val="28"/>
        </w:rPr>
        <w:t>місце</w:t>
      </w:r>
      <w:r w:rsidR="00814EFA" w:rsidRPr="00E93F3F">
        <w:rPr>
          <w:rFonts w:ascii="Times New Roman" w:hAnsi="Times New Roman" w:cs="Times New Roman"/>
          <w:sz w:val="28"/>
        </w:rPr>
        <w:t>вого</w:t>
      </w:r>
      <w:r w:rsidRPr="00E93F3F">
        <w:rPr>
          <w:rFonts w:ascii="Times New Roman" w:hAnsi="Times New Roman" w:cs="Times New Roman"/>
          <w:sz w:val="28"/>
        </w:rPr>
        <w:t xml:space="preserve"> бюджету.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1.3. Ця Методика визначає механізм відшкодування витрат перевізникам за пільговий проїзд окремих пільгових категорій громадян за рахунок коштів </w:t>
      </w:r>
      <w:r w:rsidR="009A55BB" w:rsidRPr="00E93F3F">
        <w:rPr>
          <w:rFonts w:ascii="Times New Roman" w:hAnsi="Times New Roman" w:cs="Times New Roman"/>
          <w:sz w:val="28"/>
        </w:rPr>
        <w:t xml:space="preserve">місцевого </w:t>
      </w:r>
      <w:r w:rsidRPr="00E93F3F">
        <w:rPr>
          <w:rFonts w:ascii="Times New Roman" w:hAnsi="Times New Roman" w:cs="Times New Roman"/>
          <w:sz w:val="28"/>
        </w:rPr>
        <w:t xml:space="preserve">бюджету.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1.4. Загальна сума відшкодування витрат, пов’язаних з перевезенням громадян, які мають право на пільги, у автомобільному транспорті приміського сполучення визначається кошторисними призначеннями на відповідний рік за рахунок коштів </w:t>
      </w:r>
      <w:r w:rsidR="009A55BB" w:rsidRPr="00E93F3F">
        <w:rPr>
          <w:rFonts w:ascii="Times New Roman" w:hAnsi="Times New Roman" w:cs="Times New Roman"/>
          <w:sz w:val="28"/>
        </w:rPr>
        <w:t xml:space="preserve">місцевого </w:t>
      </w:r>
      <w:r w:rsidRPr="00E93F3F">
        <w:rPr>
          <w:rFonts w:ascii="Times New Roman" w:hAnsi="Times New Roman" w:cs="Times New Roman"/>
          <w:sz w:val="28"/>
        </w:rPr>
        <w:t xml:space="preserve">бюджету.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w:t>
      </w:r>
      <w:r w:rsidR="009A55BB" w:rsidRPr="00E93F3F">
        <w:rPr>
          <w:rFonts w:ascii="Times New Roman" w:hAnsi="Times New Roman" w:cs="Times New Roman"/>
          <w:sz w:val="28"/>
        </w:rPr>
        <w:t>Мурованської ОТГ</w:t>
      </w:r>
      <w:r w:rsidRPr="00E93F3F">
        <w:rPr>
          <w:rFonts w:ascii="Times New Roman" w:hAnsi="Times New Roman" w:cs="Times New Roman"/>
          <w:sz w:val="28"/>
        </w:rPr>
        <w:t xml:space="preserve"> автомобільним транспортом загального користування, укладених між перевізниками і </w:t>
      </w:r>
      <w:r w:rsidR="009A55BB" w:rsidRPr="00E93F3F">
        <w:rPr>
          <w:rFonts w:ascii="Times New Roman" w:hAnsi="Times New Roman" w:cs="Times New Roman"/>
          <w:sz w:val="28"/>
        </w:rPr>
        <w:t>Мурованською сільською радою ОТГ</w:t>
      </w:r>
      <w:r w:rsidRPr="00E93F3F">
        <w:rPr>
          <w:rFonts w:ascii="Times New Roman" w:hAnsi="Times New Roman" w:cs="Times New Roman"/>
          <w:sz w:val="28"/>
        </w:rPr>
        <w:t>, як</w:t>
      </w:r>
      <w:r w:rsidR="009A55BB" w:rsidRPr="00E93F3F">
        <w:rPr>
          <w:rFonts w:ascii="Times New Roman" w:hAnsi="Times New Roman" w:cs="Times New Roman"/>
          <w:sz w:val="28"/>
        </w:rPr>
        <w:t>а</w:t>
      </w:r>
      <w:r w:rsidRPr="00E93F3F">
        <w:rPr>
          <w:rFonts w:ascii="Times New Roman" w:hAnsi="Times New Roman" w:cs="Times New Roman"/>
          <w:sz w:val="28"/>
        </w:rPr>
        <w:t xml:space="preserve"> є головним розпорядником коштів, призначених для компенсаційних виплат за пільгове перевезення окремих пільгових категорій громадян, згідно Порядку, затвердженого розпорядженням</w:t>
      </w:r>
      <w:r w:rsidR="009A55BB" w:rsidRPr="00E93F3F">
        <w:rPr>
          <w:rFonts w:ascii="Times New Roman" w:hAnsi="Times New Roman" w:cs="Times New Roman"/>
          <w:sz w:val="28"/>
        </w:rPr>
        <w:t xml:space="preserve"> сільського</w:t>
      </w:r>
      <w:r w:rsidRPr="00E93F3F">
        <w:rPr>
          <w:rFonts w:ascii="Times New Roman" w:hAnsi="Times New Roman" w:cs="Times New Roman"/>
          <w:sz w:val="28"/>
        </w:rPr>
        <w:t xml:space="preserve"> голови </w:t>
      </w:r>
      <w:r w:rsidR="009A55BB" w:rsidRPr="00E93F3F">
        <w:rPr>
          <w:rFonts w:ascii="Times New Roman" w:hAnsi="Times New Roman" w:cs="Times New Roman"/>
          <w:sz w:val="28"/>
        </w:rPr>
        <w:t>.</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Перевізники – отримувачі компенсаційних виплат за рахунок коштів місцевого бюджету за пільговий проїзд окремих пільгових категорій громадян для укладання договору з Управлінням подають наступну інформацію: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заяву на укладання договору;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виписку з Єдиного державного реєстру юридичних осіб та фізичних осіб</w:t>
      </w:r>
      <w:r w:rsidR="00E4687D">
        <w:rPr>
          <w:rFonts w:ascii="Times New Roman" w:hAnsi="Times New Roman" w:cs="Times New Roman"/>
          <w:sz w:val="28"/>
        </w:rPr>
        <w:t xml:space="preserve"> </w:t>
      </w:r>
      <w:r w:rsidRPr="00E93F3F">
        <w:rPr>
          <w:rFonts w:ascii="Times New Roman" w:hAnsi="Times New Roman" w:cs="Times New Roman"/>
          <w:sz w:val="28"/>
        </w:rPr>
        <w:t xml:space="preserve">підприємців;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копію чинного договору про організацію перевезення пасажирів;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копію ліцензії;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копію розкладу руху автобусів на маршрутах;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копію схеми маршруту;</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копію свідоцтва про реєстрацію платника податку (за наявності);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довідку про маршрути, в якій вказується: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sym w:font="Symbol" w:char="F0B7"/>
      </w:r>
      <w:r w:rsidRPr="00E93F3F">
        <w:rPr>
          <w:rFonts w:ascii="Times New Roman" w:hAnsi="Times New Roman" w:cs="Times New Roman"/>
          <w:sz w:val="28"/>
        </w:rPr>
        <w:t xml:space="preserve"> найменування маршруту;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sym w:font="Symbol" w:char="F0B7"/>
      </w:r>
      <w:r w:rsidRPr="00E93F3F">
        <w:rPr>
          <w:rFonts w:ascii="Times New Roman" w:hAnsi="Times New Roman" w:cs="Times New Roman"/>
          <w:sz w:val="28"/>
        </w:rPr>
        <w:t xml:space="preserve"> довжина рейсу по кожному маршруту;</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 </w:t>
      </w:r>
      <w:r w:rsidRPr="00E93F3F">
        <w:rPr>
          <w:rFonts w:ascii="Times New Roman" w:hAnsi="Times New Roman" w:cs="Times New Roman"/>
          <w:sz w:val="28"/>
        </w:rPr>
        <w:sym w:font="Symbol" w:char="F0B7"/>
      </w:r>
      <w:r w:rsidRPr="00E93F3F">
        <w:rPr>
          <w:rFonts w:ascii="Times New Roman" w:hAnsi="Times New Roman" w:cs="Times New Roman"/>
          <w:sz w:val="28"/>
        </w:rPr>
        <w:t xml:space="preserve"> планова кількість оборотних рейсів по кожному маршруту;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lastRenderedPageBreak/>
        <w:sym w:font="Symbol" w:char="F0B7"/>
      </w:r>
      <w:r w:rsidRPr="00E93F3F">
        <w:rPr>
          <w:rFonts w:ascii="Times New Roman" w:hAnsi="Times New Roman" w:cs="Times New Roman"/>
          <w:sz w:val="28"/>
        </w:rPr>
        <w:t xml:space="preserve"> задіяні на маршруті марки та кількість автобусів;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sym w:font="Symbol" w:char="F0B7"/>
      </w:r>
      <w:r w:rsidRPr="00E93F3F">
        <w:rPr>
          <w:rFonts w:ascii="Times New Roman" w:hAnsi="Times New Roman" w:cs="Times New Roman"/>
          <w:sz w:val="28"/>
        </w:rPr>
        <w:t xml:space="preserve"> встановлені тарифи (вартість проїзду).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1.6. За рахунок коштів </w:t>
      </w:r>
      <w:r w:rsidR="009A55BB"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не відшкодовуються втрати доходів від перевезень окремих категорій громадян, що мають відповідні пільги, та інші видатки, що фінансуються за рахунок інших джерел відповідно до законодавства. </w:t>
      </w:r>
    </w:p>
    <w:p w:rsidR="00E4687D" w:rsidRDefault="00E4687D" w:rsidP="00E4687D">
      <w:pPr>
        <w:spacing w:after="0"/>
        <w:jc w:val="center"/>
        <w:rPr>
          <w:rFonts w:ascii="Times New Roman" w:hAnsi="Times New Roman" w:cs="Times New Roman"/>
          <w:b/>
          <w:sz w:val="28"/>
        </w:rPr>
      </w:pP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2. Визначення суми втрат за перевезення окремих пільгових категорій громадян</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2.1. Планування кошторисних призначень на відповідний рік для відшкодування перевізникам витрат на пільгове перевезення окремих пільгових категорій громадян на автомобільному транспорті загального користування проводиться відповідно до розрахунків, поданих перевізниками, які зд</w:t>
      </w:r>
      <w:r w:rsidR="009A55BB" w:rsidRPr="00E93F3F">
        <w:rPr>
          <w:rFonts w:ascii="Times New Roman" w:hAnsi="Times New Roman" w:cs="Times New Roman"/>
          <w:sz w:val="28"/>
        </w:rPr>
        <w:t xml:space="preserve">ійснюють перевезення громадян Мурованської ОТГ </w:t>
      </w:r>
      <w:r w:rsidRPr="00E93F3F">
        <w:rPr>
          <w:rFonts w:ascii="Times New Roman" w:hAnsi="Times New Roman" w:cs="Times New Roman"/>
          <w:sz w:val="28"/>
        </w:rPr>
        <w:t xml:space="preserve">автомобільним транспортом.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2.2. Розпорядженням голови райдержадміністрації створюється уповноважена робоча група. Уповноважена робоча група проводить на кожному маршруті суцільне обстеження пасажиропотоку про що складаються відповідні акти та визначається середня кількість перевезених пільговиків за один оборотний рейс.(Додаток №1) До складу уповноваженої робочої групи залучаються </w:t>
      </w:r>
      <w:r w:rsidR="009A55BB" w:rsidRPr="00E93F3F">
        <w:rPr>
          <w:rFonts w:ascii="Times New Roman" w:hAnsi="Times New Roman" w:cs="Times New Roman"/>
          <w:sz w:val="28"/>
        </w:rPr>
        <w:t>депутати, члени виконавчого комітету, громадськість.</w:t>
      </w:r>
      <w:r w:rsidRPr="00E93F3F">
        <w:rPr>
          <w:rFonts w:ascii="Times New Roman" w:hAnsi="Times New Roman" w:cs="Times New Roman"/>
          <w:sz w:val="28"/>
        </w:rPr>
        <w:t xml:space="preserve">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2.3. У разі, якщо договір про відшкодування витрат на перевезення окремих пільгових категорій громадян у Пустомитівському районі автомобільним транспортом загального користування укладається по маршруту, що не був обстежений відповідно до пункту 2.2. Методики, проводиться оперативне обстеження пасажиропотоку на відповідному маршруті. Згідно результатів такого обстеження перевізником подається розрахунок компенсаційних виплат за пільгове перевезення окремих пільгових категорій громадян. </w:t>
      </w:r>
    </w:p>
    <w:p w:rsidR="00E4687D" w:rsidRDefault="00E4687D" w:rsidP="00E4687D">
      <w:pPr>
        <w:spacing w:after="0"/>
        <w:jc w:val="center"/>
        <w:rPr>
          <w:rFonts w:ascii="Times New Roman" w:hAnsi="Times New Roman" w:cs="Times New Roman"/>
          <w:b/>
          <w:sz w:val="28"/>
        </w:rPr>
      </w:pPr>
    </w:p>
    <w:p w:rsidR="00716C7B" w:rsidRPr="00E93F3F" w:rsidRDefault="00901F67" w:rsidP="00E4687D">
      <w:pPr>
        <w:spacing w:after="0"/>
        <w:jc w:val="center"/>
        <w:rPr>
          <w:rFonts w:ascii="Times New Roman" w:hAnsi="Times New Roman" w:cs="Times New Roman"/>
          <w:b/>
          <w:sz w:val="28"/>
        </w:rPr>
      </w:pPr>
      <w:r w:rsidRPr="00E93F3F">
        <w:rPr>
          <w:rFonts w:ascii="Times New Roman" w:hAnsi="Times New Roman" w:cs="Times New Roman"/>
          <w:b/>
          <w:sz w:val="28"/>
        </w:rPr>
        <w:t>3. Порядок розподілу кошторисних призначень та проведення відшкодування компенсації</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3.1. Розподіл кошторисних призначень на відшкодування витрат перевізникам здійснюється </w:t>
      </w:r>
      <w:proofErr w:type="spellStart"/>
      <w:r w:rsidRPr="00E93F3F">
        <w:rPr>
          <w:rFonts w:ascii="Times New Roman" w:hAnsi="Times New Roman" w:cs="Times New Roman"/>
          <w:sz w:val="28"/>
        </w:rPr>
        <w:t>прямопропорційно</w:t>
      </w:r>
      <w:proofErr w:type="spellEnd"/>
      <w:r w:rsidRPr="00E93F3F">
        <w:rPr>
          <w:rFonts w:ascii="Times New Roman" w:hAnsi="Times New Roman" w:cs="Times New Roman"/>
          <w:sz w:val="28"/>
        </w:rPr>
        <w:t xml:space="preserve"> до суми поданих розрахунків за кожним перевізником окремо та затверджується розпорядженням</w:t>
      </w:r>
      <w:r w:rsidR="009A55BB" w:rsidRPr="00E93F3F">
        <w:rPr>
          <w:rFonts w:ascii="Times New Roman" w:hAnsi="Times New Roman" w:cs="Times New Roman"/>
          <w:sz w:val="28"/>
        </w:rPr>
        <w:t xml:space="preserve"> сільського </w:t>
      </w:r>
      <w:r w:rsidRPr="00E93F3F">
        <w:rPr>
          <w:rFonts w:ascii="Times New Roman" w:hAnsi="Times New Roman" w:cs="Times New Roman"/>
          <w:sz w:val="28"/>
        </w:rPr>
        <w:t xml:space="preserve">голови. </w:t>
      </w:r>
    </w:p>
    <w:p w:rsidR="00716C7B" w:rsidRPr="00E93F3F" w:rsidRDefault="00901F67" w:rsidP="00E4687D">
      <w:pPr>
        <w:spacing w:after="0"/>
        <w:jc w:val="both"/>
        <w:rPr>
          <w:rFonts w:ascii="Times New Roman" w:hAnsi="Times New Roman" w:cs="Times New Roman"/>
          <w:sz w:val="28"/>
        </w:rPr>
      </w:pPr>
      <w:r w:rsidRPr="00E93F3F">
        <w:rPr>
          <w:rFonts w:ascii="Times New Roman" w:hAnsi="Times New Roman" w:cs="Times New Roman"/>
          <w:sz w:val="28"/>
        </w:rPr>
        <w:t xml:space="preserve">3.2. Відшкодування компенсаційних виплат перевізникам проводиться на їх розрахунковий рахунок, в межах передбачених коштів на зазначену мету. </w:t>
      </w:r>
    </w:p>
    <w:p w:rsidR="00716C7B" w:rsidRPr="00E93F3F" w:rsidRDefault="00716C7B" w:rsidP="00901F67">
      <w:pPr>
        <w:rPr>
          <w:rFonts w:ascii="Times New Roman" w:hAnsi="Times New Roman" w:cs="Times New Roman"/>
          <w:sz w:val="28"/>
        </w:rPr>
      </w:pPr>
    </w:p>
    <w:p w:rsidR="00795F63" w:rsidRPr="00795F63" w:rsidRDefault="00795F63" w:rsidP="00795F63">
      <w:pPr>
        <w:pStyle w:val="a8"/>
        <w:rPr>
          <w:rFonts w:ascii="Times New Roman" w:hAnsi="Times New Roman" w:cs="Times New Roman"/>
          <w:sz w:val="28"/>
          <w:szCs w:val="28"/>
        </w:rPr>
      </w:pPr>
      <w:r>
        <w:t xml:space="preserve"> </w:t>
      </w:r>
      <w:r w:rsidRPr="00795F63">
        <w:rPr>
          <w:rFonts w:ascii="Times New Roman" w:hAnsi="Times New Roman" w:cs="Times New Roman"/>
          <w:sz w:val="28"/>
          <w:szCs w:val="28"/>
        </w:rPr>
        <w:t xml:space="preserve">Результативні показники </w:t>
      </w:r>
    </w:p>
    <w:p w:rsidR="00795F63" w:rsidRPr="00795F63" w:rsidRDefault="00795F63" w:rsidP="00795F63">
      <w:pPr>
        <w:pStyle w:val="a8"/>
        <w:rPr>
          <w:rFonts w:ascii="Times New Roman" w:hAnsi="Times New Roman" w:cs="Times New Roman"/>
          <w:bCs/>
          <w:sz w:val="28"/>
          <w:szCs w:val="28"/>
          <w:lang w:eastAsia="ru-RU"/>
        </w:rPr>
      </w:pPr>
      <w:r w:rsidRPr="00795F63">
        <w:rPr>
          <w:rFonts w:ascii="Times New Roman" w:hAnsi="Times New Roman" w:cs="Times New Roman"/>
          <w:bCs/>
          <w:sz w:val="28"/>
          <w:szCs w:val="28"/>
          <w:lang w:eastAsia="ru-RU"/>
        </w:rPr>
        <w:t>Показник затрат:</w:t>
      </w:r>
    </w:p>
    <w:p w:rsidR="00795F63" w:rsidRPr="00795F63" w:rsidRDefault="00795F63" w:rsidP="00795F63">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795F63">
        <w:rPr>
          <w:rFonts w:ascii="Times New Roman" w:hAnsi="Times New Roman" w:cs="Times New Roman"/>
          <w:sz w:val="28"/>
          <w:szCs w:val="28"/>
          <w:lang w:eastAsia="ru-RU"/>
        </w:rPr>
        <w:t>витрати на пільговий проїзд окремих категорій громадян автомобільним транспортом, грн;</w:t>
      </w:r>
    </w:p>
    <w:p w:rsidR="00795F63" w:rsidRPr="00795F63" w:rsidRDefault="00795F63" w:rsidP="00795F63">
      <w:pPr>
        <w:pStyle w:val="a8"/>
        <w:rPr>
          <w:rFonts w:ascii="Times New Roman" w:hAnsi="Times New Roman" w:cs="Times New Roman"/>
          <w:bCs/>
          <w:sz w:val="28"/>
          <w:szCs w:val="28"/>
          <w:lang w:eastAsia="ru-RU"/>
        </w:rPr>
      </w:pPr>
      <w:r w:rsidRPr="00795F63">
        <w:rPr>
          <w:rFonts w:ascii="Times New Roman" w:hAnsi="Times New Roman" w:cs="Times New Roman"/>
          <w:bCs/>
          <w:sz w:val="28"/>
          <w:szCs w:val="28"/>
          <w:lang w:eastAsia="ru-RU"/>
        </w:rPr>
        <w:lastRenderedPageBreak/>
        <w:t>Показник продукту:</w:t>
      </w:r>
    </w:p>
    <w:p w:rsidR="00795F63" w:rsidRPr="00795F63" w:rsidRDefault="00795F63" w:rsidP="00795F63">
      <w:pPr>
        <w:pStyle w:val="a8"/>
        <w:rPr>
          <w:rFonts w:ascii="Times New Roman" w:hAnsi="Times New Roman" w:cs="Times New Roman"/>
          <w:sz w:val="28"/>
          <w:szCs w:val="28"/>
          <w:lang w:eastAsia="ru-RU"/>
        </w:rPr>
      </w:pPr>
      <w:r>
        <w:rPr>
          <w:rFonts w:ascii="Times New Roman" w:hAnsi="Times New Roman" w:cs="Times New Roman"/>
          <w:sz w:val="28"/>
          <w:szCs w:val="28"/>
        </w:rPr>
        <w:t>-</w:t>
      </w:r>
      <w:r w:rsidRPr="00795F63">
        <w:rPr>
          <w:rFonts w:ascii="Times New Roman" w:hAnsi="Times New Roman" w:cs="Times New Roman"/>
          <w:sz w:val="28"/>
          <w:szCs w:val="28"/>
        </w:rPr>
        <w:t>чисельність осіб, які мають право на пільговий проїзд автомобільним транспортом</w:t>
      </w:r>
      <w:r w:rsidRPr="00795F63">
        <w:rPr>
          <w:rFonts w:ascii="Times New Roman" w:hAnsi="Times New Roman" w:cs="Times New Roman"/>
          <w:sz w:val="28"/>
          <w:szCs w:val="28"/>
          <w:lang w:eastAsia="ru-RU"/>
        </w:rPr>
        <w:t>, од.</w:t>
      </w:r>
    </w:p>
    <w:p w:rsidR="00795F63" w:rsidRPr="00795F63" w:rsidRDefault="00795F63" w:rsidP="00795F63">
      <w:pPr>
        <w:pStyle w:val="a8"/>
        <w:rPr>
          <w:rFonts w:ascii="Times New Roman" w:hAnsi="Times New Roman" w:cs="Times New Roman"/>
          <w:bCs/>
          <w:sz w:val="28"/>
          <w:szCs w:val="28"/>
          <w:lang w:eastAsia="ru-RU"/>
        </w:rPr>
      </w:pPr>
      <w:r w:rsidRPr="00795F63">
        <w:rPr>
          <w:rFonts w:ascii="Times New Roman" w:hAnsi="Times New Roman" w:cs="Times New Roman"/>
          <w:bCs/>
          <w:sz w:val="28"/>
          <w:szCs w:val="28"/>
          <w:lang w:eastAsia="ru-RU"/>
        </w:rPr>
        <w:t>Показник ефективності:</w:t>
      </w:r>
    </w:p>
    <w:p w:rsidR="00795F63" w:rsidRPr="00795F63" w:rsidRDefault="00795F63" w:rsidP="00795F63">
      <w:pPr>
        <w:pStyle w:val="a8"/>
        <w:rPr>
          <w:rFonts w:ascii="Times New Roman" w:hAnsi="Times New Roman" w:cs="Times New Roman"/>
          <w:sz w:val="28"/>
          <w:szCs w:val="28"/>
          <w:lang w:eastAsia="ru-RU"/>
        </w:rPr>
      </w:pPr>
      <w:r>
        <w:rPr>
          <w:rFonts w:ascii="Times New Roman" w:hAnsi="Times New Roman" w:cs="Times New Roman"/>
          <w:sz w:val="28"/>
          <w:szCs w:val="28"/>
        </w:rPr>
        <w:t>-</w:t>
      </w:r>
      <w:r w:rsidRPr="00795F63">
        <w:rPr>
          <w:rFonts w:ascii="Times New Roman" w:hAnsi="Times New Roman" w:cs="Times New Roman"/>
          <w:sz w:val="28"/>
          <w:szCs w:val="28"/>
        </w:rPr>
        <w:t>середньомісячний розмір компенсації за пільговий проїзд автомобільним транспортом</w:t>
      </w:r>
      <w:r w:rsidRPr="00795F63">
        <w:rPr>
          <w:rFonts w:ascii="Times New Roman" w:hAnsi="Times New Roman" w:cs="Times New Roman"/>
          <w:sz w:val="28"/>
          <w:szCs w:val="28"/>
          <w:lang w:eastAsia="ru-RU"/>
        </w:rPr>
        <w:t>, грн.</w:t>
      </w:r>
    </w:p>
    <w:p w:rsidR="00795F63" w:rsidRPr="00795F63" w:rsidRDefault="00795F63" w:rsidP="00795F63">
      <w:pPr>
        <w:pStyle w:val="a8"/>
        <w:rPr>
          <w:rFonts w:ascii="Times New Roman" w:hAnsi="Times New Roman" w:cs="Times New Roman"/>
          <w:sz w:val="28"/>
          <w:szCs w:val="28"/>
          <w:lang w:eastAsia="ru-RU"/>
        </w:rPr>
      </w:pPr>
      <w:r w:rsidRPr="00795F63">
        <w:rPr>
          <w:rFonts w:ascii="Times New Roman" w:hAnsi="Times New Roman" w:cs="Times New Roman"/>
          <w:sz w:val="28"/>
          <w:szCs w:val="28"/>
          <w:lang w:eastAsia="ru-RU"/>
        </w:rPr>
        <w:t>Показник якості:</w:t>
      </w:r>
    </w:p>
    <w:p w:rsidR="00795F63" w:rsidRDefault="00795F63" w:rsidP="00795F63">
      <w:pPr>
        <w:pStyle w:val="a8"/>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795F63">
        <w:rPr>
          <w:rFonts w:ascii="Times New Roman" w:hAnsi="Times New Roman" w:cs="Times New Roman"/>
          <w:sz w:val="28"/>
          <w:szCs w:val="28"/>
          <w:lang w:eastAsia="ru-RU"/>
        </w:rPr>
        <w:t xml:space="preserve">питома вага </w:t>
      </w:r>
      <w:r w:rsidRPr="00795F63">
        <w:rPr>
          <w:rFonts w:ascii="Times New Roman" w:hAnsi="Times New Roman" w:cs="Times New Roman"/>
          <w:sz w:val="28"/>
          <w:szCs w:val="28"/>
        </w:rPr>
        <w:t>відшкодованих компенсацій до нарахованих</w:t>
      </w:r>
      <w:r w:rsidRPr="00795F63">
        <w:rPr>
          <w:rFonts w:ascii="Times New Roman" w:hAnsi="Times New Roman" w:cs="Times New Roman"/>
          <w:sz w:val="28"/>
          <w:szCs w:val="28"/>
          <w:lang w:eastAsia="ru-RU"/>
        </w:rPr>
        <w:t xml:space="preserve">, %; </w:t>
      </w:r>
    </w:p>
    <w:p w:rsidR="00795F63" w:rsidRDefault="00795F63" w:rsidP="00795F63">
      <w:pPr>
        <w:pStyle w:val="a8"/>
        <w:rPr>
          <w:rFonts w:ascii="Times New Roman" w:hAnsi="Times New Roman" w:cs="Times New Roman"/>
          <w:sz w:val="28"/>
          <w:szCs w:val="28"/>
          <w:lang w:eastAsia="ru-RU"/>
        </w:rPr>
      </w:pPr>
    </w:p>
    <w:p w:rsidR="00795F63" w:rsidRPr="00795F63" w:rsidRDefault="00795F63" w:rsidP="00795F63">
      <w:pPr>
        <w:pStyle w:val="a8"/>
        <w:rPr>
          <w:rFonts w:ascii="Times New Roman" w:hAnsi="Times New Roman" w:cs="Times New Roman"/>
          <w:sz w:val="28"/>
          <w:szCs w:val="28"/>
        </w:rPr>
      </w:pPr>
      <w:r>
        <w:rPr>
          <w:rFonts w:ascii="Times New Roman" w:hAnsi="Times New Roman" w:cs="Times New Roman"/>
          <w:sz w:val="28"/>
          <w:szCs w:val="28"/>
          <w:lang w:eastAsia="ru-RU"/>
        </w:rPr>
        <w:t>Відповідальний виконавець Мурованська сільська рада ОТГ .</w:t>
      </w:r>
    </w:p>
    <w:p w:rsidR="00795F63" w:rsidRPr="00795F63" w:rsidRDefault="00795F63" w:rsidP="00795F63">
      <w:pPr>
        <w:pStyle w:val="a8"/>
        <w:rPr>
          <w:rFonts w:ascii="Times New Roman" w:hAnsi="Times New Roman" w:cs="Times New Roman"/>
          <w:sz w:val="28"/>
          <w:szCs w:val="28"/>
        </w:rPr>
      </w:pPr>
    </w:p>
    <w:p w:rsidR="00EC1B54" w:rsidRPr="00795F63" w:rsidRDefault="00EC1B54" w:rsidP="00795F63">
      <w:pPr>
        <w:pStyle w:val="a8"/>
        <w:rPr>
          <w:rFonts w:ascii="Times New Roman" w:hAnsi="Times New Roman" w:cs="Times New Roman"/>
          <w:sz w:val="28"/>
          <w:szCs w:val="28"/>
        </w:rPr>
        <w:sectPr w:rsidR="00EC1B54" w:rsidRPr="00795F63">
          <w:pgSz w:w="11906" w:h="16838"/>
          <w:pgMar w:top="850" w:right="850" w:bottom="850" w:left="1417" w:header="708" w:footer="708" w:gutter="0"/>
          <w:cols w:space="708"/>
          <w:docGrid w:linePitch="360"/>
        </w:sectPr>
      </w:pP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lastRenderedPageBreak/>
        <w:t>Додаток 1</w:t>
      </w: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t>до методики відшкодування перевізникам витрат</w:t>
      </w: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t>на пільгове перевезення окремих категорій громадян на приміських маршрутах загального користування</w:t>
      </w: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t>автомобільним транспортом за рахунок місцевого бюджету</w:t>
      </w:r>
    </w:p>
    <w:p w:rsidR="00EC1B54" w:rsidRPr="00E93F3F" w:rsidRDefault="00EC1B54" w:rsidP="00EC1B54">
      <w:pPr>
        <w:pStyle w:val="a5"/>
        <w:spacing w:before="3"/>
        <w:rPr>
          <w:sz w:val="24"/>
        </w:rPr>
      </w:pPr>
    </w:p>
    <w:p w:rsidR="00EC1B54" w:rsidRPr="00E93F3F" w:rsidRDefault="00EC1B54" w:rsidP="00EC1B54">
      <w:pPr>
        <w:pStyle w:val="5"/>
        <w:ind w:left="107"/>
        <w:jc w:val="center"/>
      </w:pPr>
      <w:r w:rsidRPr="00E93F3F">
        <w:t>АКТ</w:t>
      </w:r>
    </w:p>
    <w:p w:rsidR="00EC1B54" w:rsidRPr="00E93F3F" w:rsidRDefault="00EC1B54" w:rsidP="00EC1B54">
      <w:pPr>
        <w:pStyle w:val="a5"/>
        <w:tabs>
          <w:tab w:val="left" w:pos="7184"/>
        </w:tabs>
        <w:spacing w:line="318" w:lineRule="exact"/>
        <w:ind w:left="108"/>
        <w:jc w:val="center"/>
      </w:pPr>
      <w:r w:rsidRPr="00E93F3F">
        <w:t>обстеження</w:t>
      </w:r>
      <w:r w:rsidRPr="00E93F3F">
        <w:rPr>
          <w:spacing w:val="-3"/>
        </w:rPr>
        <w:t xml:space="preserve"> </w:t>
      </w:r>
      <w:r w:rsidRPr="00E93F3F">
        <w:t>пасажиропотоку</w:t>
      </w:r>
      <w:r w:rsidRPr="00E93F3F">
        <w:rPr>
          <w:spacing w:val="-2"/>
        </w:rPr>
        <w:t xml:space="preserve"> </w:t>
      </w:r>
      <w:r w:rsidRPr="00E93F3F">
        <w:t>на</w:t>
      </w:r>
      <w:r w:rsidRPr="00E93F3F">
        <w:rPr>
          <w:u w:val="single"/>
        </w:rPr>
        <w:t xml:space="preserve"> </w:t>
      </w:r>
      <w:r w:rsidRPr="00E93F3F">
        <w:rPr>
          <w:u w:val="single"/>
        </w:rPr>
        <w:tab/>
      </w:r>
      <w:r w:rsidRPr="00E93F3F">
        <w:t>маршруті</w:t>
      </w:r>
    </w:p>
    <w:p w:rsidR="00EC1B54" w:rsidRPr="00E93F3F" w:rsidRDefault="00EC1B54" w:rsidP="00EC1B54">
      <w:pPr>
        <w:ind w:left="2695"/>
        <w:jc w:val="center"/>
        <w:rPr>
          <w:rFonts w:ascii="Times New Roman" w:hAnsi="Times New Roman" w:cs="Times New Roman"/>
          <w:sz w:val="16"/>
        </w:rPr>
      </w:pPr>
      <w:r w:rsidRPr="00E93F3F">
        <w:rPr>
          <w:rFonts w:ascii="Times New Roman" w:hAnsi="Times New Roman" w:cs="Times New Roman"/>
          <w:sz w:val="16"/>
        </w:rPr>
        <w:t>(міському, приміському)</w:t>
      </w:r>
    </w:p>
    <w:p w:rsidR="00EC1B54" w:rsidRPr="00E93F3F" w:rsidRDefault="00EC1B54" w:rsidP="00EC1B54">
      <w:pPr>
        <w:pStyle w:val="a5"/>
        <w:tabs>
          <w:tab w:val="left" w:pos="4749"/>
        </w:tabs>
        <w:spacing w:line="321" w:lineRule="exact"/>
        <w:ind w:left="106"/>
        <w:jc w:val="center"/>
      </w:pPr>
      <w:r w:rsidRPr="00E93F3F">
        <w:t>звичайного режиму руху</w:t>
      </w:r>
      <w:r w:rsidRPr="00E93F3F">
        <w:rPr>
          <w:spacing w:val="-10"/>
        </w:rPr>
        <w:t xml:space="preserve"> </w:t>
      </w:r>
      <w:r w:rsidRPr="00E93F3F">
        <w:t>№</w:t>
      </w:r>
      <w:r w:rsidRPr="00E93F3F">
        <w:rPr>
          <w:spacing w:val="-1"/>
        </w:rPr>
        <w:t xml:space="preserve"> </w:t>
      </w:r>
      <w:r w:rsidRPr="00E93F3F">
        <w:rPr>
          <w:w w:val="99"/>
          <w:u w:val="single"/>
        </w:rPr>
        <w:t xml:space="preserve"> </w:t>
      </w:r>
      <w:r w:rsidRPr="00E93F3F">
        <w:rPr>
          <w:u w:val="single"/>
        </w:rPr>
        <w:tab/>
      </w:r>
    </w:p>
    <w:p w:rsidR="00EC1B54" w:rsidRPr="00E93F3F" w:rsidRDefault="00EC1B54" w:rsidP="00EC1B54">
      <w:pPr>
        <w:spacing w:after="6" w:line="183" w:lineRule="exact"/>
        <w:ind w:left="3188"/>
        <w:jc w:val="center"/>
        <w:rPr>
          <w:rFonts w:ascii="Times New Roman" w:hAnsi="Times New Roman" w:cs="Times New Roman"/>
          <w:sz w:val="16"/>
        </w:rPr>
      </w:pPr>
      <w:r w:rsidRPr="00E93F3F">
        <w:rPr>
          <w:rFonts w:ascii="Times New Roman" w:hAnsi="Times New Roman" w:cs="Times New Roman"/>
          <w:sz w:val="16"/>
        </w:rPr>
        <w:t>назва маршруту</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8"/>
        <w:gridCol w:w="2568"/>
        <w:gridCol w:w="2568"/>
        <w:gridCol w:w="2568"/>
        <w:gridCol w:w="2568"/>
        <w:gridCol w:w="2568"/>
      </w:tblGrid>
      <w:tr w:rsidR="00EC1B54" w:rsidRPr="00E93F3F" w:rsidTr="00E5483B">
        <w:trPr>
          <w:trHeight w:val="965"/>
        </w:trPr>
        <w:tc>
          <w:tcPr>
            <w:tcW w:w="2568" w:type="dxa"/>
          </w:tcPr>
          <w:p w:rsidR="00EC1B54" w:rsidRPr="00E93F3F" w:rsidRDefault="00EC1B54" w:rsidP="00E5483B">
            <w:pPr>
              <w:pStyle w:val="TableParagraph"/>
              <w:spacing w:line="318" w:lineRule="exact"/>
              <w:ind w:left="385" w:right="377"/>
              <w:jc w:val="center"/>
              <w:rPr>
                <w:sz w:val="28"/>
              </w:rPr>
            </w:pPr>
            <w:r w:rsidRPr="00E93F3F">
              <w:rPr>
                <w:sz w:val="28"/>
              </w:rPr>
              <w:t>Дата</w:t>
            </w:r>
          </w:p>
        </w:tc>
        <w:tc>
          <w:tcPr>
            <w:tcW w:w="2568" w:type="dxa"/>
          </w:tcPr>
          <w:p w:rsidR="00EC1B54" w:rsidRPr="00E93F3F" w:rsidRDefault="00EC1B54" w:rsidP="00E5483B">
            <w:pPr>
              <w:pStyle w:val="TableParagraph"/>
              <w:spacing w:line="318" w:lineRule="exact"/>
              <w:ind w:left="385" w:right="378"/>
              <w:jc w:val="center"/>
              <w:rPr>
                <w:sz w:val="28"/>
              </w:rPr>
            </w:pPr>
            <w:r w:rsidRPr="00E93F3F">
              <w:rPr>
                <w:sz w:val="28"/>
              </w:rPr>
              <w:t>Початок рейсу</w:t>
            </w:r>
          </w:p>
        </w:tc>
        <w:tc>
          <w:tcPr>
            <w:tcW w:w="2568" w:type="dxa"/>
          </w:tcPr>
          <w:p w:rsidR="00EC1B54" w:rsidRPr="00E93F3F" w:rsidRDefault="00EC1B54" w:rsidP="00E5483B">
            <w:pPr>
              <w:pStyle w:val="TableParagraph"/>
              <w:spacing w:line="322" w:lineRule="exact"/>
              <w:ind w:left="654" w:right="645" w:firstLine="168"/>
              <w:jc w:val="both"/>
              <w:rPr>
                <w:sz w:val="28"/>
              </w:rPr>
            </w:pPr>
            <w:r w:rsidRPr="00E93F3F">
              <w:rPr>
                <w:sz w:val="28"/>
              </w:rPr>
              <w:t>Напрям (прямий, зворотній)</w:t>
            </w:r>
          </w:p>
        </w:tc>
        <w:tc>
          <w:tcPr>
            <w:tcW w:w="2568" w:type="dxa"/>
          </w:tcPr>
          <w:p w:rsidR="00EC1B54" w:rsidRPr="00E93F3F" w:rsidRDefault="00EC1B54" w:rsidP="00E5483B">
            <w:pPr>
              <w:pStyle w:val="TableParagraph"/>
              <w:ind w:left="750" w:right="542" w:hanging="182"/>
              <w:rPr>
                <w:sz w:val="28"/>
              </w:rPr>
            </w:pPr>
            <w:r w:rsidRPr="00E93F3F">
              <w:rPr>
                <w:sz w:val="28"/>
              </w:rPr>
              <w:t>Марка та № автобусу</w:t>
            </w:r>
          </w:p>
        </w:tc>
        <w:tc>
          <w:tcPr>
            <w:tcW w:w="2568" w:type="dxa"/>
          </w:tcPr>
          <w:p w:rsidR="00EC1B54" w:rsidRPr="00E93F3F" w:rsidRDefault="00EC1B54" w:rsidP="00E5483B">
            <w:pPr>
              <w:pStyle w:val="TableParagraph"/>
              <w:ind w:left="674" w:right="173" w:hanging="476"/>
              <w:rPr>
                <w:sz w:val="28"/>
              </w:rPr>
            </w:pPr>
            <w:r w:rsidRPr="00E93F3F">
              <w:rPr>
                <w:sz w:val="28"/>
              </w:rPr>
              <w:t>Кількість платних пасажирів</w:t>
            </w:r>
          </w:p>
        </w:tc>
        <w:tc>
          <w:tcPr>
            <w:tcW w:w="2568" w:type="dxa"/>
          </w:tcPr>
          <w:p w:rsidR="00EC1B54" w:rsidRPr="00E93F3F" w:rsidRDefault="00EC1B54" w:rsidP="00E5483B">
            <w:pPr>
              <w:pStyle w:val="TableParagraph"/>
              <w:spacing w:line="322" w:lineRule="exact"/>
              <w:ind w:left="674" w:right="665" w:firstLine="48"/>
              <w:jc w:val="both"/>
              <w:rPr>
                <w:sz w:val="28"/>
              </w:rPr>
            </w:pPr>
            <w:r w:rsidRPr="00E93F3F">
              <w:rPr>
                <w:sz w:val="28"/>
              </w:rPr>
              <w:t>Кількість пільгових пасажирів</w:t>
            </w:r>
          </w:p>
        </w:tc>
      </w:tr>
      <w:tr w:rsidR="00EC1B54" w:rsidRPr="00E93F3F" w:rsidTr="00E5483B">
        <w:trPr>
          <w:trHeight w:val="322"/>
        </w:trPr>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1</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2</w:t>
            </w:r>
          </w:p>
        </w:tc>
        <w:tc>
          <w:tcPr>
            <w:tcW w:w="2568" w:type="dxa"/>
          </w:tcPr>
          <w:p w:rsidR="00EC1B54" w:rsidRPr="00E93F3F" w:rsidRDefault="00EC1B54" w:rsidP="00E5483B">
            <w:pPr>
              <w:pStyle w:val="TableParagraph"/>
              <w:spacing w:line="302" w:lineRule="exact"/>
              <w:ind w:right="1203"/>
              <w:jc w:val="right"/>
              <w:rPr>
                <w:sz w:val="28"/>
              </w:rPr>
            </w:pPr>
            <w:r w:rsidRPr="00E93F3F">
              <w:rPr>
                <w:w w:val="99"/>
                <w:sz w:val="28"/>
              </w:rPr>
              <w:t>3</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4</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5</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6</w:t>
            </w:r>
          </w:p>
        </w:tc>
      </w:tr>
      <w:tr w:rsidR="00EC1B54" w:rsidRPr="00E93F3F" w:rsidTr="00E5483B">
        <w:trPr>
          <w:trHeight w:val="321"/>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1"/>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1"/>
        </w:trPr>
        <w:tc>
          <w:tcPr>
            <w:tcW w:w="2568" w:type="dxa"/>
          </w:tcPr>
          <w:p w:rsidR="00EC1B54" w:rsidRPr="00E93F3F" w:rsidRDefault="00EC1B54" w:rsidP="00E5483B">
            <w:pPr>
              <w:pStyle w:val="TableParagraph"/>
              <w:spacing w:line="301" w:lineRule="exact"/>
              <w:ind w:left="107"/>
              <w:rPr>
                <w:b/>
                <w:sz w:val="28"/>
              </w:rPr>
            </w:pPr>
            <w:r w:rsidRPr="00E93F3F">
              <w:rPr>
                <w:b/>
                <w:sz w:val="28"/>
              </w:rPr>
              <w:t>РАЗОМ</w:t>
            </w:r>
          </w:p>
        </w:tc>
        <w:tc>
          <w:tcPr>
            <w:tcW w:w="2568" w:type="dxa"/>
          </w:tcPr>
          <w:p w:rsidR="00EC1B54" w:rsidRPr="00E93F3F" w:rsidRDefault="00EC1B54" w:rsidP="00E5483B">
            <w:pPr>
              <w:pStyle w:val="TableParagraph"/>
              <w:spacing w:line="301" w:lineRule="exact"/>
              <w:ind w:left="8"/>
              <w:jc w:val="center"/>
              <w:rPr>
                <w:b/>
                <w:sz w:val="28"/>
              </w:rPr>
            </w:pPr>
            <w:r w:rsidRPr="00E93F3F">
              <w:rPr>
                <w:b/>
                <w:w w:val="99"/>
                <w:sz w:val="28"/>
              </w:rPr>
              <w:t>х</w:t>
            </w:r>
          </w:p>
        </w:tc>
        <w:tc>
          <w:tcPr>
            <w:tcW w:w="2568" w:type="dxa"/>
          </w:tcPr>
          <w:p w:rsidR="00EC1B54" w:rsidRPr="00E93F3F" w:rsidRDefault="00EC1B54" w:rsidP="00E5483B">
            <w:pPr>
              <w:pStyle w:val="TableParagraph"/>
              <w:spacing w:line="301" w:lineRule="exact"/>
              <w:ind w:right="1203"/>
              <w:jc w:val="right"/>
              <w:rPr>
                <w:b/>
                <w:sz w:val="28"/>
              </w:rPr>
            </w:pPr>
            <w:r w:rsidRPr="00E93F3F">
              <w:rPr>
                <w:b/>
                <w:w w:val="99"/>
                <w:sz w:val="28"/>
              </w:rPr>
              <w:t>х</w:t>
            </w:r>
          </w:p>
        </w:tc>
        <w:tc>
          <w:tcPr>
            <w:tcW w:w="2568" w:type="dxa"/>
          </w:tcPr>
          <w:p w:rsidR="00EC1B54" w:rsidRPr="00E93F3F" w:rsidRDefault="00EC1B54" w:rsidP="00E5483B">
            <w:pPr>
              <w:pStyle w:val="TableParagraph"/>
              <w:spacing w:line="301" w:lineRule="exact"/>
              <w:ind w:left="7"/>
              <w:jc w:val="center"/>
              <w:rPr>
                <w:b/>
                <w:sz w:val="28"/>
              </w:rPr>
            </w:pPr>
            <w:r w:rsidRPr="00E93F3F">
              <w:rPr>
                <w:b/>
                <w:w w:val="99"/>
                <w:sz w:val="28"/>
              </w:rPr>
              <w:t>х</w:t>
            </w: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bl>
    <w:p w:rsidR="00EC1B54" w:rsidRPr="00E93F3F" w:rsidRDefault="00EC1B54" w:rsidP="00EC1B54">
      <w:pPr>
        <w:pStyle w:val="a5"/>
        <w:rPr>
          <w:sz w:val="18"/>
        </w:rPr>
      </w:pPr>
    </w:p>
    <w:p w:rsidR="00EC1B54" w:rsidRPr="00E93F3F" w:rsidRDefault="00EC1B54" w:rsidP="00EC1B54">
      <w:pPr>
        <w:tabs>
          <w:tab w:val="left" w:pos="9478"/>
          <w:tab w:val="left" w:pos="11412"/>
          <w:tab w:val="left" w:pos="13792"/>
        </w:tabs>
        <w:spacing w:before="112"/>
        <w:ind w:left="220"/>
        <w:rPr>
          <w:rFonts w:ascii="Times New Roman" w:hAnsi="Times New Roman" w:cs="Times New Roman"/>
          <w:i/>
          <w:sz w:val="28"/>
        </w:rPr>
      </w:pPr>
      <w:r w:rsidRPr="00E93F3F">
        <w:rPr>
          <w:rFonts w:ascii="Times New Roman" w:hAnsi="Times New Roman" w:cs="Times New Roman"/>
          <w:b/>
          <w:sz w:val="28"/>
        </w:rPr>
        <w:t>Коефіцієнт співвідношення пільгових і платних</w:t>
      </w:r>
      <w:r w:rsidRPr="00E93F3F">
        <w:rPr>
          <w:rFonts w:ascii="Times New Roman" w:hAnsi="Times New Roman" w:cs="Times New Roman"/>
          <w:b/>
          <w:spacing w:val="-9"/>
          <w:sz w:val="28"/>
        </w:rPr>
        <w:t xml:space="preserve"> </w:t>
      </w:r>
      <w:r w:rsidRPr="00E93F3F">
        <w:rPr>
          <w:rFonts w:ascii="Times New Roman" w:hAnsi="Times New Roman" w:cs="Times New Roman"/>
          <w:b/>
          <w:sz w:val="28"/>
        </w:rPr>
        <w:t>пасажирів</w:t>
      </w:r>
      <w:r w:rsidRPr="00E93F3F">
        <w:rPr>
          <w:rFonts w:ascii="Times New Roman" w:hAnsi="Times New Roman" w:cs="Times New Roman"/>
          <w:b/>
          <w:spacing w:val="-1"/>
          <w:sz w:val="28"/>
        </w:rPr>
        <w:t xml:space="preserve"> </w:t>
      </w:r>
      <w:r w:rsidRPr="00E93F3F">
        <w:rPr>
          <w:rFonts w:ascii="Times New Roman" w:hAnsi="Times New Roman" w:cs="Times New Roman"/>
          <w:b/>
          <w:sz w:val="28"/>
        </w:rPr>
        <w:t>-</w:t>
      </w:r>
      <w:r w:rsidRPr="00E93F3F">
        <w:rPr>
          <w:rFonts w:ascii="Times New Roman" w:hAnsi="Times New Roman" w:cs="Times New Roman"/>
          <w:b/>
          <w:sz w:val="28"/>
          <w:u w:val="single"/>
        </w:rPr>
        <w:t xml:space="preserve"> </w:t>
      </w:r>
      <w:r w:rsidRPr="00E93F3F">
        <w:rPr>
          <w:rFonts w:ascii="Times New Roman" w:hAnsi="Times New Roman" w:cs="Times New Roman"/>
          <w:b/>
          <w:sz w:val="28"/>
          <w:u w:val="single"/>
        </w:rPr>
        <w:tab/>
      </w:r>
      <w:r w:rsidRPr="00E93F3F">
        <w:rPr>
          <w:rFonts w:ascii="Times New Roman" w:hAnsi="Times New Roman" w:cs="Times New Roman"/>
          <w:i/>
          <w:sz w:val="28"/>
        </w:rPr>
        <w:t>(Разом</w:t>
      </w:r>
      <w:r w:rsidRPr="00E93F3F">
        <w:rPr>
          <w:rFonts w:ascii="Times New Roman" w:hAnsi="Times New Roman" w:cs="Times New Roman"/>
          <w:i/>
          <w:spacing w:val="-1"/>
          <w:sz w:val="28"/>
        </w:rPr>
        <w:t xml:space="preserve"> </w:t>
      </w:r>
      <w:r w:rsidRPr="00E93F3F">
        <w:rPr>
          <w:rFonts w:ascii="Times New Roman" w:hAnsi="Times New Roman" w:cs="Times New Roman"/>
          <w:i/>
          <w:sz w:val="28"/>
        </w:rPr>
        <w:t>(сума)</w:t>
      </w:r>
      <w:r w:rsidRPr="00E93F3F">
        <w:rPr>
          <w:rFonts w:ascii="Times New Roman" w:hAnsi="Times New Roman" w:cs="Times New Roman"/>
          <w:i/>
          <w:sz w:val="28"/>
        </w:rPr>
        <w:tab/>
        <w:t>гр. /</w:t>
      </w:r>
      <w:r w:rsidRPr="00E93F3F">
        <w:rPr>
          <w:rFonts w:ascii="Times New Roman" w:hAnsi="Times New Roman" w:cs="Times New Roman"/>
          <w:i/>
          <w:spacing w:val="-4"/>
          <w:sz w:val="28"/>
        </w:rPr>
        <w:t xml:space="preserve"> </w:t>
      </w:r>
      <w:r w:rsidRPr="00E93F3F">
        <w:rPr>
          <w:rFonts w:ascii="Times New Roman" w:hAnsi="Times New Roman" w:cs="Times New Roman"/>
          <w:i/>
          <w:sz w:val="28"/>
        </w:rPr>
        <w:t>Разом (сума)</w:t>
      </w:r>
      <w:r w:rsidRPr="00E93F3F">
        <w:rPr>
          <w:rFonts w:ascii="Times New Roman" w:hAnsi="Times New Roman" w:cs="Times New Roman"/>
          <w:i/>
          <w:sz w:val="28"/>
        </w:rPr>
        <w:tab/>
        <w:t>гр.)</w:t>
      </w:r>
    </w:p>
    <w:p w:rsidR="00EC1B54" w:rsidRPr="00E93F3F" w:rsidRDefault="00EC1B54" w:rsidP="00EC1B54">
      <w:pPr>
        <w:pStyle w:val="a5"/>
        <w:spacing w:before="3"/>
        <w:rPr>
          <w:i/>
        </w:rPr>
      </w:pPr>
    </w:p>
    <w:p w:rsidR="00EC1B54" w:rsidRPr="00E93F3F" w:rsidRDefault="00EC1B54" w:rsidP="00EC1B54">
      <w:pPr>
        <w:pStyle w:val="5"/>
        <w:tabs>
          <w:tab w:val="left" w:pos="8353"/>
        </w:tabs>
        <w:ind w:left="221"/>
      </w:pPr>
      <w:r w:rsidRPr="00E93F3F">
        <w:t>Представник</w:t>
      </w:r>
      <w:r w:rsidRPr="00E93F3F">
        <w:rPr>
          <w:spacing w:val="-2"/>
        </w:rPr>
        <w:t xml:space="preserve"> </w:t>
      </w:r>
      <w:r w:rsidRPr="00E93F3F">
        <w:t>перевізника:</w:t>
      </w:r>
      <w:r w:rsidRPr="00E93F3F">
        <w:tab/>
        <w:t>Представники</w:t>
      </w:r>
      <w:r w:rsidRPr="00E93F3F">
        <w:rPr>
          <w:spacing w:val="-1"/>
        </w:rPr>
        <w:t xml:space="preserve"> </w:t>
      </w:r>
      <w:r w:rsidRPr="00E93F3F">
        <w:t>комісії:</w:t>
      </w:r>
    </w:p>
    <w:p w:rsidR="00EC1B54" w:rsidRPr="00E93F3F" w:rsidRDefault="00EC1B54" w:rsidP="00EC1B54">
      <w:pPr>
        <w:rPr>
          <w:rFonts w:ascii="Times New Roman" w:hAnsi="Times New Roman" w:cs="Times New Roman"/>
        </w:rPr>
        <w:sectPr w:rsidR="00EC1B54" w:rsidRPr="00E93F3F">
          <w:pgSz w:w="16840" w:h="11910" w:orient="landscape"/>
          <w:pgMar w:top="1100" w:right="740" w:bottom="280" w:left="460" w:header="708" w:footer="708" w:gutter="0"/>
          <w:cols w:space="720"/>
        </w:sectPr>
      </w:pPr>
    </w:p>
    <w:p w:rsidR="00EC1B54" w:rsidRPr="00E93F3F" w:rsidRDefault="00EC1B54" w:rsidP="00EC1B54">
      <w:pPr>
        <w:tabs>
          <w:tab w:val="left" w:pos="2322"/>
        </w:tabs>
        <w:spacing w:line="320" w:lineRule="exact"/>
        <w:ind w:left="221"/>
        <w:rPr>
          <w:rFonts w:ascii="Times New Roman" w:hAnsi="Times New Roman" w:cs="Times New Roman"/>
          <w:sz w:val="28"/>
        </w:rPr>
      </w:pPr>
      <w:r w:rsidRPr="00E93F3F">
        <w:rPr>
          <w:rFonts w:ascii="Times New Roman" w:hAnsi="Times New Roman" w:cs="Times New Roman"/>
          <w:w w:val="99"/>
          <w:sz w:val="28"/>
          <w:u w:val="single"/>
        </w:rPr>
        <w:lastRenderedPageBreak/>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3"/>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pStyle w:val="a5"/>
        <w:spacing w:before="10"/>
        <w:rPr>
          <w:sz w:val="27"/>
        </w:rPr>
      </w:pPr>
    </w:p>
    <w:p w:rsidR="00EC1B54" w:rsidRPr="00E93F3F" w:rsidRDefault="00EC1B54" w:rsidP="00EC1B54">
      <w:pPr>
        <w:pStyle w:val="a5"/>
        <w:ind w:left="221"/>
      </w:pPr>
      <w:r w:rsidRPr="00E93F3F">
        <w:t>М.П.</w:t>
      </w:r>
    </w:p>
    <w:p w:rsidR="00EC1B54" w:rsidRPr="00E93F3F" w:rsidRDefault="00EC1B54" w:rsidP="00EC1B54">
      <w:pPr>
        <w:tabs>
          <w:tab w:val="left" w:pos="2322"/>
        </w:tabs>
        <w:spacing w:line="319" w:lineRule="exact"/>
        <w:ind w:left="221"/>
        <w:rPr>
          <w:rFonts w:ascii="Times New Roman" w:hAnsi="Times New Roman" w:cs="Times New Roman"/>
          <w:sz w:val="28"/>
        </w:rPr>
      </w:pPr>
      <w:r w:rsidRPr="00E93F3F">
        <w:rPr>
          <w:rFonts w:ascii="Times New Roman" w:hAnsi="Times New Roman" w:cs="Times New Roman"/>
        </w:rPr>
        <w:br w:type="column"/>
      </w:r>
      <w:r w:rsidRPr="00E93F3F">
        <w:rPr>
          <w:rFonts w:ascii="Times New Roman" w:hAnsi="Times New Roman" w:cs="Times New Roman"/>
          <w:w w:val="99"/>
          <w:sz w:val="28"/>
          <w:u w:val="single"/>
        </w:rPr>
        <w:lastRenderedPageBreak/>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2"/>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tabs>
          <w:tab w:val="left" w:pos="2523"/>
        </w:tabs>
        <w:spacing w:line="322" w:lineRule="exact"/>
        <w:ind w:left="423"/>
        <w:rPr>
          <w:rFonts w:ascii="Times New Roman" w:hAnsi="Times New Roman" w:cs="Times New Roman"/>
          <w:sz w:val="28"/>
        </w:rPr>
      </w:pPr>
      <w:r w:rsidRPr="00E93F3F">
        <w:rPr>
          <w:rFonts w:ascii="Times New Roman" w:hAnsi="Times New Roman" w:cs="Times New Roman"/>
          <w:w w:val="99"/>
          <w:sz w:val="28"/>
          <w:u w:val="single"/>
        </w:rPr>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2"/>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tabs>
          <w:tab w:val="left" w:pos="2382"/>
        </w:tabs>
        <w:spacing w:line="322" w:lineRule="exact"/>
        <w:ind w:left="422"/>
        <w:rPr>
          <w:rFonts w:ascii="Times New Roman" w:hAnsi="Times New Roman" w:cs="Times New Roman"/>
          <w:sz w:val="28"/>
        </w:rPr>
      </w:pPr>
      <w:r w:rsidRPr="00E93F3F">
        <w:rPr>
          <w:rFonts w:ascii="Times New Roman" w:hAnsi="Times New Roman" w:cs="Times New Roman"/>
          <w:w w:val="99"/>
          <w:sz w:val="28"/>
          <w:u w:val="single"/>
        </w:rPr>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2"/>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spacing w:line="322" w:lineRule="exact"/>
        <w:rPr>
          <w:rFonts w:ascii="Times New Roman" w:hAnsi="Times New Roman" w:cs="Times New Roman"/>
          <w:sz w:val="28"/>
        </w:rPr>
        <w:sectPr w:rsidR="00EC1B54" w:rsidRPr="00E93F3F">
          <w:type w:val="continuous"/>
          <w:pgSz w:w="16840" w:h="11910" w:orient="landscape"/>
          <w:pgMar w:top="660" w:right="740" w:bottom="280" w:left="460" w:header="708" w:footer="708" w:gutter="0"/>
          <w:cols w:num="2" w:space="720" w:equalWidth="0">
            <w:col w:w="4800" w:space="3657"/>
            <w:col w:w="7183"/>
          </w:cols>
        </w:sectPr>
      </w:pPr>
    </w:p>
    <w:p w:rsidR="00EC1B54" w:rsidRPr="00E93F3F" w:rsidRDefault="00EC1B54" w:rsidP="00EC1B54">
      <w:pPr>
        <w:spacing w:after="0" w:line="240" w:lineRule="auto"/>
        <w:jc w:val="center"/>
        <w:rPr>
          <w:rFonts w:ascii="Times New Roman" w:hAnsi="Times New Roman" w:cs="Times New Roman"/>
          <w:b/>
          <w:sz w:val="28"/>
        </w:rPr>
      </w:pPr>
      <w:r w:rsidRPr="00E93F3F">
        <w:rPr>
          <w:rFonts w:ascii="Times New Roman" w:hAnsi="Times New Roman" w:cs="Times New Roman"/>
          <w:b/>
          <w:sz w:val="28"/>
        </w:rPr>
        <w:lastRenderedPageBreak/>
        <w:t>Перелік</w:t>
      </w:r>
    </w:p>
    <w:p w:rsidR="00EC1B54" w:rsidRPr="00E93F3F" w:rsidRDefault="00EC1B54" w:rsidP="00EC1B54">
      <w:pPr>
        <w:spacing w:after="0" w:line="240" w:lineRule="auto"/>
        <w:jc w:val="center"/>
        <w:rPr>
          <w:rFonts w:ascii="Times New Roman" w:hAnsi="Times New Roman" w:cs="Times New Roman"/>
          <w:b/>
          <w:sz w:val="28"/>
        </w:rPr>
      </w:pPr>
      <w:r w:rsidRPr="00E93F3F">
        <w:rPr>
          <w:rFonts w:ascii="Times New Roman" w:hAnsi="Times New Roman" w:cs="Times New Roman"/>
          <w:b/>
          <w:sz w:val="28"/>
        </w:rPr>
        <w:t>окремих категорій громадян, за пільговий проїзд яких здійснюються компенсаційні виплати</w:t>
      </w:r>
    </w:p>
    <w:p w:rsidR="00EC1B54" w:rsidRPr="00E93F3F" w:rsidRDefault="00EC1B54" w:rsidP="00EC1B54">
      <w:pPr>
        <w:spacing w:after="0" w:line="240" w:lineRule="auto"/>
        <w:jc w:val="center"/>
        <w:rPr>
          <w:rFonts w:ascii="Times New Roman" w:hAnsi="Times New Roman" w:cs="Times New Roman"/>
          <w:b/>
          <w:sz w:val="28"/>
        </w:rPr>
      </w:pPr>
      <w:r w:rsidRPr="00E93F3F">
        <w:rPr>
          <w:rFonts w:ascii="Times New Roman" w:hAnsi="Times New Roman" w:cs="Times New Roman"/>
          <w:b/>
          <w:sz w:val="28"/>
        </w:rPr>
        <w:t xml:space="preserve">за рахунок коштів </w:t>
      </w:r>
      <w:r w:rsidR="005A4177">
        <w:rPr>
          <w:rFonts w:ascii="Times New Roman" w:hAnsi="Times New Roman" w:cs="Times New Roman"/>
          <w:b/>
          <w:sz w:val="28"/>
        </w:rPr>
        <w:t>місцевого</w:t>
      </w:r>
      <w:r w:rsidRPr="00E93F3F">
        <w:rPr>
          <w:rFonts w:ascii="Times New Roman" w:hAnsi="Times New Roman" w:cs="Times New Roman"/>
          <w:b/>
          <w:sz w:val="28"/>
        </w:rPr>
        <w:t xml:space="preserve"> бюджету на </w:t>
      </w:r>
      <w:r w:rsidR="00E7398E">
        <w:rPr>
          <w:rFonts w:ascii="Times New Roman" w:hAnsi="Times New Roman" w:cs="Times New Roman"/>
          <w:b/>
          <w:sz w:val="28"/>
        </w:rPr>
        <w:t>2021</w:t>
      </w:r>
      <w:r w:rsidRPr="00E93F3F">
        <w:rPr>
          <w:rFonts w:ascii="Times New Roman" w:hAnsi="Times New Roman" w:cs="Times New Roman"/>
          <w:b/>
          <w:sz w:val="28"/>
        </w:rPr>
        <w:t xml:space="preserve"> рік</w:t>
      </w:r>
    </w:p>
    <w:p w:rsidR="00EC1B54" w:rsidRPr="00E93F3F" w:rsidRDefault="00EC1B54" w:rsidP="00EC1B54">
      <w:pPr>
        <w:pStyle w:val="a5"/>
        <w:spacing w:before="11"/>
        <w:rPr>
          <w:sz w:val="43"/>
        </w:rPr>
      </w:pPr>
    </w:p>
    <w:p w:rsidR="00EC1B54" w:rsidRPr="00E93F3F" w:rsidRDefault="00EC1B54" w:rsidP="005A4177">
      <w:pPr>
        <w:pStyle w:val="a5"/>
        <w:ind w:firstLine="567"/>
        <w:jc w:val="both"/>
      </w:pPr>
      <w:r w:rsidRPr="00E93F3F">
        <w:t xml:space="preserve">Право на відшкодування пільгового проїзду за рахунок коштів місцевого бюджету на </w:t>
      </w:r>
      <w:r w:rsidR="005A4177">
        <w:rPr>
          <w:lang w:val="uk-UA"/>
        </w:rPr>
        <w:t>202</w:t>
      </w:r>
      <w:r w:rsidR="00E7398E">
        <w:rPr>
          <w:lang w:val="uk-UA"/>
        </w:rPr>
        <w:t>1</w:t>
      </w:r>
      <w:r w:rsidRPr="00E93F3F">
        <w:t xml:space="preserve"> рік мають наступні пільгові категорії громадян:</w:t>
      </w:r>
    </w:p>
    <w:p w:rsidR="00EC1B54" w:rsidRPr="00E93F3F" w:rsidRDefault="00EC1B54" w:rsidP="005A4177">
      <w:pPr>
        <w:pStyle w:val="a7"/>
        <w:numPr>
          <w:ilvl w:val="0"/>
          <w:numId w:val="1"/>
        </w:numPr>
        <w:tabs>
          <w:tab w:val="left" w:pos="1226"/>
          <w:tab w:val="left" w:pos="1227"/>
        </w:tabs>
        <w:ind w:left="0" w:right="662" w:firstLine="0"/>
        <w:jc w:val="both"/>
        <w:rPr>
          <w:sz w:val="28"/>
        </w:rPr>
      </w:pPr>
      <w:r w:rsidRPr="00E93F3F">
        <w:rPr>
          <w:sz w:val="28"/>
        </w:rPr>
        <w:t>ветерани війни (інваліди війни, учасники бойових дій, учасники війни, члени сімей загиблих (померлих)</w:t>
      </w:r>
      <w:r w:rsidRPr="00E93F3F">
        <w:rPr>
          <w:spacing w:val="-33"/>
          <w:sz w:val="28"/>
        </w:rPr>
        <w:t xml:space="preserve"> </w:t>
      </w:r>
      <w:r w:rsidRPr="00E93F3F">
        <w:rPr>
          <w:sz w:val="28"/>
        </w:rPr>
        <w:t>ветеранів війни);</w:t>
      </w:r>
    </w:p>
    <w:p w:rsidR="00EC1B54" w:rsidRPr="00E93F3F" w:rsidRDefault="00EC1B54" w:rsidP="005A4177">
      <w:pPr>
        <w:pStyle w:val="a7"/>
        <w:numPr>
          <w:ilvl w:val="0"/>
          <w:numId w:val="1"/>
        </w:numPr>
        <w:tabs>
          <w:tab w:val="left" w:pos="1225"/>
          <w:tab w:val="left" w:pos="1226"/>
        </w:tabs>
        <w:ind w:left="0" w:firstLine="0"/>
        <w:jc w:val="both"/>
        <w:rPr>
          <w:sz w:val="28"/>
        </w:rPr>
      </w:pPr>
      <w:r w:rsidRPr="00E93F3F">
        <w:rPr>
          <w:sz w:val="28"/>
        </w:rPr>
        <w:t>особи, звільнені з військової служби, які стали інвалідами під час проходження військової</w:t>
      </w:r>
      <w:r w:rsidRPr="00E93F3F">
        <w:rPr>
          <w:spacing w:val="-13"/>
          <w:sz w:val="28"/>
        </w:rPr>
        <w:t xml:space="preserve"> </w:t>
      </w:r>
      <w:r w:rsidRPr="00E93F3F">
        <w:rPr>
          <w:sz w:val="28"/>
        </w:rPr>
        <w:t>служби;</w:t>
      </w:r>
    </w:p>
    <w:p w:rsidR="00EC1B54" w:rsidRPr="00E93F3F" w:rsidRDefault="00EC1B54" w:rsidP="005A4177">
      <w:pPr>
        <w:pStyle w:val="a7"/>
        <w:numPr>
          <w:ilvl w:val="0"/>
          <w:numId w:val="1"/>
        </w:numPr>
        <w:tabs>
          <w:tab w:val="left" w:pos="1225"/>
          <w:tab w:val="left" w:pos="1226"/>
        </w:tabs>
        <w:spacing w:line="322" w:lineRule="exact"/>
        <w:ind w:left="0" w:firstLine="0"/>
        <w:jc w:val="both"/>
        <w:rPr>
          <w:sz w:val="28"/>
        </w:rPr>
      </w:pPr>
      <w:r w:rsidRPr="00E93F3F">
        <w:rPr>
          <w:sz w:val="28"/>
        </w:rPr>
        <w:t>громадяни, які постраждали внаслідок Чорнобильської катастрофи</w:t>
      </w:r>
      <w:r w:rsidR="008F5D7B" w:rsidRPr="00E93F3F">
        <w:rPr>
          <w:sz w:val="28"/>
          <w:lang w:val="uk-UA"/>
        </w:rPr>
        <w:t xml:space="preserve"> (І ІІ кат.)</w:t>
      </w:r>
      <w:r w:rsidRPr="00E93F3F">
        <w:rPr>
          <w:sz w:val="28"/>
        </w:rPr>
        <w:t>;</w:t>
      </w:r>
    </w:p>
    <w:p w:rsidR="00716C7B" w:rsidRPr="00E93F3F" w:rsidRDefault="00716C7B"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5A4177" w:rsidRDefault="00EC1B54" w:rsidP="00EC1B54">
      <w:pPr>
        <w:pStyle w:val="5"/>
        <w:spacing w:before="72"/>
        <w:ind w:left="450" w:right="554"/>
        <w:jc w:val="center"/>
      </w:pPr>
      <w:r w:rsidRPr="005A4177">
        <w:lastRenderedPageBreak/>
        <w:t>П А С П О Р Т</w:t>
      </w:r>
    </w:p>
    <w:p w:rsidR="00EC1B54" w:rsidRPr="005A4177" w:rsidRDefault="00EC1B54" w:rsidP="00EC1B54">
      <w:pPr>
        <w:spacing w:before="1"/>
        <w:ind w:left="449" w:right="554"/>
        <w:jc w:val="center"/>
        <w:rPr>
          <w:rFonts w:ascii="Times New Roman" w:hAnsi="Times New Roman" w:cs="Times New Roman"/>
          <w:b/>
          <w:sz w:val="28"/>
        </w:rPr>
      </w:pPr>
      <w:r w:rsidRPr="005A4177">
        <w:rPr>
          <w:rFonts w:ascii="Times New Roman" w:hAnsi="Times New Roman" w:cs="Times New Roman"/>
          <w:b/>
          <w:sz w:val="28"/>
        </w:rPr>
        <w:t xml:space="preserve">програми відшкодування витрат за перевезення окремих пільгових категорій громадян </w:t>
      </w:r>
      <w:r w:rsidR="005A4177" w:rsidRPr="005A4177">
        <w:rPr>
          <w:rFonts w:ascii="Times New Roman" w:hAnsi="Times New Roman" w:cs="Times New Roman"/>
          <w:b/>
          <w:sz w:val="28"/>
        </w:rPr>
        <w:t>Мурованської сільської ради ОТГ на 202</w:t>
      </w:r>
      <w:r w:rsidR="00E7398E">
        <w:rPr>
          <w:rFonts w:ascii="Times New Roman" w:hAnsi="Times New Roman" w:cs="Times New Roman"/>
          <w:b/>
          <w:sz w:val="28"/>
        </w:rPr>
        <w:t>1</w:t>
      </w:r>
      <w:r w:rsidR="005A4177" w:rsidRPr="005A4177">
        <w:rPr>
          <w:rFonts w:ascii="Times New Roman" w:hAnsi="Times New Roman" w:cs="Times New Roman"/>
          <w:b/>
          <w:sz w:val="28"/>
        </w:rPr>
        <w:t xml:space="preserve"> рік </w:t>
      </w:r>
    </w:p>
    <w:p w:rsidR="00EC1B54" w:rsidRPr="00E93F3F" w:rsidRDefault="00EC1B54" w:rsidP="00EC1B54">
      <w:pPr>
        <w:pStyle w:val="a5"/>
        <w:rPr>
          <w:b/>
        </w:rPr>
      </w:pPr>
    </w:p>
    <w:tbl>
      <w:tblPr>
        <w:tblStyle w:val="TableNormal"/>
        <w:tblW w:w="9641"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3969"/>
        <w:gridCol w:w="5104"/>
      </w:tblGrid>
      <w:tr w:rsidR="00EC1B54" w:rsidRPr="00E93F3F" w:rsidTr="007D44AF">
        <w:trPr>
          <w:trHeight w:val="551"/>
        </w:trPr>
        <w:tc>
          <w:tcPr>
            <w:tcW w:w="568" w:type="dxa"/>
          </w:tcPr>
          <w:p w:rsidR="00EC1B54" w:rsidRPr="00E93F3F" w:rsidRDefault="00EC1B54" w:rsidP="00E5483B">
            <w:pPr>
              <w:pStyle w:val="TableParagraph"/>
              <w:spacing w:line="274" w:lineRule="exact"/>
              <w:ind w:left="107"/>
              <w:rPr>
                <w:sz w:val="24"/>
              </w:rPr>
            </w:pPr>
            <w:r w:rsidRPr="00E93F3F">
              <w:rPr>
                <w:sz w:val="24"/>
              </w:rPr>
              <w:t>1.</w:t>
            </w:r>
          </w:p>
        </w:tc>
        <w:tc>
          <w:tcPr>
            <w:tcW w:w="3969" w:type="dxa"/>
          </w:tcPr>
          <w:p w:rsidR="00EC1B54" w:rsidRPr="00E93F3F" w:rsidRDefault="00EC1B54" w:rsidP="00E5483B">
            <w:pPr>
              <w:pStyle w:val="TableParagraph"/>
              <w:spacing w:line="274" w:lineRule="exact"/>
              <w:ind w:left="107"/>
              <w:rPr>
                <w:sz w:val="24"/>
              </w:rPr>
            </w:pPr>
            <w:r w:rsidRPr="00E93F3F">
              <w:rPr>
                <w:sz w:val="24"/>
              </w:rPr>
              <w:t>Ініціатор розроблення Програми</w:t>
            </w:r>
          </w:p>
        </w:tc>
        <w:tc>
          <w:tcPr>
            <w:tcW w:w="5104" w:type="dxa"/>
          </w:tcPr>
          <w:p w:rsidR="00EC1B54" w:rsidRPr="00E93F3F" w:rsidRDefault="008D3063" w:rsidP="00E5483B">
            <w:pPr>
              <w:pStyle w:val="TableParagraph"/>
              <w:spacing w:line="259" w:lineRule="exact"/>
              <w:ind w:left="106"/>
              <w:rPr>
                <w:sz w:val="24"/>
                <w:lang w:val="uk-UA"/>
              </w:rPr>
            </w:pPr>
            <w:r w:rsidRPr="00E93F3F">
              <w:rPr>
                <w:sz w:val="24"/>
                <w:lang w:val="uk-UA"/>
              </w:rPr>
              <w:t>Виконавчий комітет Мурованської сільської ради ОТГ</w:t>
            </w:r>
          </w:p>
        </w:tc>
      </w:tr>
      <w:tr w:rsidR="00EC1B54" w:rsidRPr="00E93F3F" w:rsidTr="007D44AF">
        <w:trPr>
          <w:trHeight w:val="834"/>
        </w:trPr>
        <w:tc>
          <w:tcPr>
            <w:tcW w:w="568" w:type="dxa"/>
          </w:tcPr>
          <w:p w:rsidR="00EC1B54" w:rsidRPr="00E93F3F" w:rsidRDefault="00EC1B54" w:rsidP="00E5483B">
            <w:pPr>
              <w:pStyle w:val="TableParagraph"/>
              <w:spacing w:line="274" w:lineRule="exact"/>
              <w:ind w:left="107"/>
              <w:rPr>
                <w:sz w:val="24"/>
              </w:rPr>
            </w:pPr>
            <w:r w:rsidRPr="00E93F3F">
              <w:rPr>
                <w:sz w:val="24"/>
              </w:rPr>
              <w:t>2.</w:t>
            </w:r>
          </w:p>
        </w:tc>
        <w:tc>
          <w:tcPr>
            <w:tcW w:w="3969" w:type="dxa"/>
          </w:tcPr>
          <w:p w:rsidR="00EC1B54" w:rsidRPr="00E93F3F" w:rsidRDefault="00EC1B54" w:rsidP="00E5483B">
            <w:pPr>
              <w:pStyle w:val="TableParagraph"/>
              <w:spacing w:line="274" w:lineRule="exact"/>
              <w:ind w:left="107"/>
              <w:rPr>
                <w:sz w:val="24"/>
              </w:rPr>
            </w:pPr>
            <w:r w:rsidRPr="00E93F3F">
              <w:rPr>
                <w:sz w:val="24"/>
              </w:rPr>
              <w:t>Розробник Програми</w:t>
            </w:r>
          </w:p>
        </w:tc>
        <w:tc>
          <w:tcPr>
            <w:tcW w:w="5104" w:type="dxa"/>
          </w:tcPr>
          <w:p w:rsidR="00EC1B54" w:rsidRPr="00E93F3F" w:rsidRDefault="008D3063" w:rsidP="00E5483B">
            <w:pPr>
              <w:pStyle w:val="TableParagraph"/>
              <w:tabs>
                <w:tab w:val="left" w:pos="1514"/>
                <w:tab w:val="left" w:pos="2954"/>
                <w:tab w:val="left" w:pos="3951"/>
              </w:tabs>
              <w:spacing w:line="276" w:lineRule="auto"/>
              <w:ind w:left="106" w:right="99"/>
              <w:rPr>
                <w:sz w:val="24"/>
              </w:rPr>
            </w:pPr>
            <w:r w:rsidRPr="00E93F3F">
              <w:rPr>
                <w:sz w:val="24"/>
                <w:lang w:val="uk-UA"/>
              </w:rPr>
              <w:t>Виконавчий комітет Мурованської сільської ради ОТГ</w:t>
            </w:r>
          </w:p>
        </w:tc>
      </w:tr>
      <w:tr w:rsidR="00EC1B54" w:rsidRPr="00E93F3F" w:rsidTr="007D44AF">
        <w:trPr>
          <w:trHeight w:val="834"/>
        </w:trPr>
        <w:tc>
          <w:tcPr>
            <w:tcW w:w="568" w:type="dxa"/>
          </w:tcPr>
          <w:p w:rsidR="00EC1B54" w:rsidRPr="00E93F3F" w:rsidRDefault="00EC1B54" w:rsidP="00E5483B">
            <w:pPr>
              <w:pStyle w:val="TableParagraph"/>
              <w:spacing w:line="274" w:lineRule="exact"/>
              <w:ind w:left="107"/>
              <w:rPr>
                <w:sz w:val="24"/>
              </w:rPr>
            </w:pPr>
            <w:r w:rsidRPr="00E93F3F">
              <w:rPr>
                <w:sz w:val="24"/>
              </w:rPr>
              <w:t>3.</w:t>
            </w:r>
          </w:p>
        </w:tc>
        <w:tc>
          <w:tcPr>
            <w:tcW w:w="3969" w:type="dxa"/>
          </w:tcPr>
          <w:p w:rsidR="00EC1B54" w:rsidRPr="00E93F3F" w:rsidRDefault="00EC1B54" w:rsidP="00E5483B">
            <w:pPr>
              <w:pStyle w:val="TableParagraph"/>
              <w:tabs>
                <w:tab w:val="left" w:pos="2688"/>
              </w:tabs>
              <w:spacing w:line="276" w:lineRule="auto"/>
              <w:ind w:left="107" w:right="97"/>
              <w:rPr>
                <w:sz w:val="24"/>
              </w:rPr>
            </w:pPr>
            <w:r w:rsidRPr="00E93F3F">
              <w:rPr>
                <w:sz w:val="24"/>
              </w:rPr>
              <w:t>Відповідальний</w:t>
            </w:r>
            <w:r w:rsidRPr="00E93F3F">
              <w:rPr>
                <w:sz w:val="24"/>
              </w:rPr>
              <w:tab/>
            </w:r>
            <w:r w:rsidRPr="00E93F3F">
              <w:rPr>
                <w:spacing w:val="-1"/>
                <w:sz w:val="24"/>
              </w:rPr>
              <w:t xml:space="preserve">виконавець </w:t>
            </w:r>
            <w:r w:rsidRPr="00E93F3F">
              <w:rPr>
                <w:sz w:val="24"/>
              </w:rPr>
              <w:t>Програми</w:t>
            </w:r>
          </w:p>
        </w:tc>
        <w:tc>
          <w:tcPr>
            <w:tcW w:w="5104" w:type="dxa"/>
          </w:tcPr>
          <w:p w:rsidR="00EC1B54" w:rsidRPr="00E93F3F" w:rsidRDefault="008D3063" w:rsidP="00E5483B">
            <w:pPr>
              <w:pStyle w:val="TableParagraph"/>
              <w:tabs>
                <w:tab w:val="left" w:pos="1514"/>
                <w:tab w:val="left" w:pos="2954"/>
                <w:tab w:val="left" w:pos="3951"/>
              </w:tabs>
              <w:spacing w:line="276" w:lineRule="auto"/>
              <w:ind w:left="106" w:right="99"/>
              <w:rPr>
                <w:sz w:val="24"/>
              </w:rPr>
            </w:pPr>
            <w:r w:rsidRPr="00E93F3F">
              <w:rPr>
                <w:sz w:val="24"/>
                <w:lang w:val="uk-UA"/>
              </w:rPr>
              <w:t>Виконавчий комітет Мурованської сільської ради ОТГ</w:t>
            </w:r>
          </w:p>
        </w:tc>
      </w:tr>
      <w:tr w:rsidR="00EC1B54" w:rsidRPr="00E93F3F" w:rsidTr="007D44AF">
        <w:trPr>
          <w:trHeight w:val="516"/>
        </w:trPr>
        <w:tc>
          <w:tcPr>
            <w:tcW w:w="568" w:type="dxa"/>
          </w:tcPr>
          <w:p w:rsidR="00EC1B54" w:rsidRPr="00E93F3F" w:rsidRDefault="007D44AF" w:rsidP="00E5483B">
            <w:pPr>
              <w:pStyle w:val="TableParagraph"/>
              <w:spacing w:line="274" w:lineRule="exact"/>
              <w:ind w:left="107"/>
              <w:rPr>
                <w:sz w:val="24"/>
              </w:rPr>
            </w:pPr>
            <w:r>
              <w:rPr>
                <w:sz w:val="24"/>
                <w:lang w:val="uk-UA"/>
              </w:rPr>
              <w:t>4</w:t>
            </w:r>
            <w:r w:rsidR="00EC1B54" w:rsidRPr="00E93F3F">
              <w:rPr>
                <w:sz w:val="24"/>
              </w:rPr>
              <w:t>.</w:t>
            </w:r>
          </w:p>
        </w:tc>
        <w:tc>
          <w:tcPr>
            <w:tcW w:w="3969" w:type="dxa"/>
          </w:tcPr>
          <w:p w:rsidR="00EC1B54" w:rsidRPr="00E93F3F" w:rsidRDefault="00EC1B54" w:rsidP="00E5483B">
            <w:pPr>
              <w:pStyle w:val="TableParagraph"/>
              <w:spacing w:line="274" w:lineRule="exact"/>
              <w:ind w:left="107"/>
              <w:rPr>
                <w:sz w:val="24"/>
              </w:rPr>
            </w:pPr>
            <w:r w:rsidRPr="00E93F3F">
              <w:rPr>
                <w:sz w:val="24"/>
              </w:rPr>
              <w:t>Термін реалізації Програми</w:t>
            </w:r>
          </w:p>
        </w:tc>
        <w:tc>
          <w:tcPr>
            <w:tcW w:w="5104" w:type="dxa"/>
          </w:tcPr>
          <w:p w:rsidR="00EC1B54" w:rsidRPr="00E93F3F" w:rsidRDefault="005A4177" w:rsidP="00E7398E">
            <w:pPr>
              <w:pStyle w:val="TableParagraph"/>
              <w:spacing w:line="274" w:lineRule="exact"/>
              <w:ind w:left="106"/>
              <w:rPr>
                <w:sz w:val="24"/>
              </w:rPr>
            </w:pPr>
            <w:r>
              <w:rPr>
                <w:sz w:val="24"/>
                <w:lang w:val="uk-UA"/>
              </w:rPr>
              <w:t>202</w:t>
            </w:r>
            <w:r w:rsidR="00E7398E">
              <w:rPr>
                <w:sz w:val="24"/>
                <w:lang w:val="uk-UA"/>
              </w:rPr>
              <w:t>1</w:t>
            </w:r>
            <w:r w:rsidR="00EC1B54" w:rsidRPr="00E93F3F">
              <w:rPr>
                <w:sz w:val="24"/>
              </w:rPr>
              <w:t xml:space="preserve"> рік</w:t>
            </w:r>
          </w:p>
        </w:tc>
      </w:tr>
      <w:tr w:rsidR="00EC1B54" w:rsidRPr="00E93F3F" w:rsidTr="007D44AF">
        <w:trPr>
          <w:trHeight w:val="834"/>
        </w:trPr>
        <w:tc>
          <w:tcPr>
            <w:tcW w:w="568" w:type="dxa"/>
          </w:tcPr>
          <w:p w:rsidR="00EC1B54" w:rsidRPr="00E93F3F" w:rsidRDefault="007D44AF" w:rsidP="00E5483B">
            <w:pPr>
              <w:pStyle w:val="TableParagraph"/>
              <w:spacing w:line="274" w:lineRule="exact"/>
              <w:ind w:left="107"/>
              <w:rPr>
                <w:sz w:val="24"/>
              </w:rPr>
            </w:pPr>
            <w:r>
              <w:rPr>
                <w:sz w:val="24"/>
                <w:lang w:val="uk-UA"/>
              </w:rPr>
              <w:t>5</w:t>
            </w:r>
            <w:r w:rsidR="00EC1B54" w:rsidRPr="00E93F3F">
              <w:rPr>
                <w:sz w:val="24"/>
              </w:rPr>
              <w:t>.</w:t>
            </w:r>
          </w:p>
        </w:tc>
        <w:tc>
          <w:tcPr>
            <w:tcW w:w="3969" w:type="dxa"/>
          </w:tcPr>
          <w:p w:rsidR="00EC1B54" w:rsidRPr="00E93F3F" w:rsidRDefault="00EC1B54" w:rsidP="00E5483B">
            <w:pPr>
              <w:pStyle w:val="TableParagraph"/>
              <w:spacing w:line="276" w:lineRule="auto"/>
              <w:ind w:left="107" w:right="97"/>
              <w:rPr>
                <w:sz w:val="24"/>
              </w:rPr>
            </w:pPr>
            <w:r w:rsidRPr="00E93F3F">
              <w:rPr>
                <w:sz w:val="24"/>
              </w:rPr>
              <w:t>Перелік бюджетів, які беруть участь у виконанні Програми</w:t>
            </w:r>
          </w:p>
        </w:tc>
        <w:tc>
          <w:tcPr>
            <w:tcW w:w="5104" w:type="dxa"/>
          </w:tcPr>
          <w:p w:rsidR="00EC1B54" w:rsidRPr="00E93F3F" w:rsidRDefault="008D3063" w:rsidP="00E5483B">
            <w:pPr>
              <w:pStyle w:val="TableParagraph"/>
              <w:spacing w:line="274" w:lineRule="exact"/>
              <w:ind w:left="106"/>
              <w:rPr>
                <w:sz w:val="24"/>
                <w:lang w:val="uk-UA"/>
              </w:rPr>
            </w:pPr>
            <w:r w:rsidRPr="00E93F3F">
              <w:rPr>
                <w:sz w:val="24"/>
                <w:lang w:val="uk-UA"/>
              </w:rPr>
              <w:t>Місцевий бюджет</w:t>
            </w:r>
          </w:p>
        </w:tc>
      </w:tr>
      <w:tr w:rsidR="00EC1B54" w:rsidRPr="00E93F3F" w:rsidTr="007D44AF">
        <w:trPr>
          <w:trHeight w:val="1552"/>
        </w:trPr>
        <w:tc>
          <w:tcPr>
            <w:tcW w:w="568" w:type="dxa"/>
          </w:tcPr>
          <w:p w:rsidR="00EC1B54" w:rsidRPr="00E93F3F" w:rsidRDefault="007D44AF" w:rsidP="00E5483B">
            <w:pPr>
              <w:pStyle w:val="TableParagraph"/>
              <w:spacing w:line="274" w:lineRule="exact"/>
              <w:ind w:left="107"/>
              <w:rPr>
                <w:sz w:val="24"/>
              </w:rPr>
            </w:pPr>
            <w:r>
              <w:rPr>
                <w:sz w:val="24"/>
                <w:lang w:val="uk-UA"/>
              </w:rPr>
              <w:t>6</w:t>
            </w:r>
            <w:r w:rsidR="00EC1B54" w:rsidRPr="00E93F3F">
              <w:rPr>
                <w:sz w:val="24"/>
              </w:rPr>
              <w:t>.</w:t>
            </w:r>
          </w:p>
        </w:tc>
        <w:tc>
          <w:tcPr>
            <w:tcW w:w="3969" w:type="dxa"/>
          </w:tcPr>
          <w:p w:rsidR="00EC1B54" w:rsidRPr="007D44AF" w:rsidRDefault="00EC1B54" w:rsidP="007D44AF">
            <w:pPr>
              <w:pStyle w:val="TableParagraph"/>
              <w:spacing w:line="276" w:lineRule="auto"/>
              <w:ind w:left="107" w:right="95"/>
              <w:jc w:val="both"/>
              <w:rPr>
                <w:sz w:val="24"/>
                <w:lang w:val="uk-UA"/>
              </w:rPr>
            </w:pPr>
            <w:r w:rsidRPr="00E93F3F">
              <w:rPr>
                <w:sz w:val="24"/>
              </w:rPr>
              <w:t xml:space="preserve">Загальний обсяг фінансових ресурсів, необхідних для реалізації </w:t>
            </w:r>
            <w:r w:rsidR="007D44AF">
              <w:rPr>
                <w:sz w:val="24"/>
              </w:rPr>
              <w:t>Програми</w:t>
            </w:r>
          </w:p>
        </w:tc>
        <w:tc>
          <w:tcPr>
            <w:tcW w:w="5104" w:type="dxa"/>
          </w:tcPr>
          <w:p w:rsidR="00EC1B54" w:rsidRPr="007D44AF" w:rsidRDefault="00EC1B54" w:rsidP="00E7398E">
            <w:pPr>
              <w:pStyle w:val="TableParagraph"/>
              <w:spacing w:line="448" w:lineRule="auto"/>
              <w:ind w:left="106" w:right="634"/>
              <w:rPr>
                <w:sz w:val="24"/>
                <w:lang w:val="uk-UA"/>
              </w:rPr>
            </w:pPr>
            <w:r w:rsidRPr="00E93F3F">
              <w:rPr>
                <w:sz w:val="24"/>
              </w:rPr>
              <w:t xml:space="preserve">Автомобільний транспорт – </w:t>
            </w:r>
            <w:r w:rsidR="00E7398E">
              <w:rPr>
                <w:sz w:val="24"/>
                <w:lang w:val="uk-UA"/>
              </w:rPr>
              <w:t>200000</w:t>
            </w:r>
            <w:r w:rsidRPr="00E93F3F">
              <w:rPr>
                <w:sz w:val="24"/>
              </w:rPr>
              <w:t xml:space="preserve"> </w:t>
            </w:r>
            <w:r w:rsidR="008F5D7B" w:rsidRPr="00E93F3F">
              <w:rPr>
                <w:sz w:val="24"/>
                <w:lang w:val="uk-UA"/>
              </w:rPr>
              <w:t>грн</w:t>
            </w:r>
            <w:r w:rsidR="007D44AF">
              <w:rPr>
                <w:sz w:val="24"/>
              </w:rPr>
              <w:t>..</w:t>
            </w:r>
          </w:p>
        </w:tc>
      </w:tr>
      <w:tr w:rsidR="007D44AF" w:rsidRPr="00E93F3F" w:rsidTr="007D44AF">
        <w:trPr>
          <w:trHeight w:val="315"/>
        </w:trPr>
        <w:tc>
          <w:tcPr>
            <w:tcW w:w="9641" w:type="dxa"/>
            <w:gridSpan w:val="3"/>
          </w:tcPr>
          <w:p w:rsidR="007D44AF" w:rsidRPr="00E93F3F" w:rsidRDefault="007D44AF" w:rsidP="00E7398E">
            <w:pPr>
              <w:pStyle w:val="TableParagraph"/>
              <w:spacing w:line="448" w:lineRule="auto"/>
              <w:ind w:left="106" w:right="634"/>
              <w:jc w:val="center"/>
              <w:rPr>
                <w:sz w:val="24"/>
              </w:rPr>
            </w:pPr>
            <w:r w:rsidRPr="00E93F3F">
              <w:rPr>
                <w:sz w:val="24"/>
              </w:rPr>
              <w:t>Всього</w:t>
            </w:r>
            <w:r w:rsidRPr="00E93F3F">
              <w:rPr>
                <w:spacing w:val="-3"/>
                <w:sz w:val="24"/>
              </w:rPr>
              <w:t xml:space="preserve"> </w:t>
            </w:r>
            <w:r w:rsidRPr="00E93F3F">
              <w:rPr>
                <w:sz w:val="24"/>
              </w:rPr>
              <w:t>-</w:t>
            </w:r>
            <w:r w:rsidRPr="00E93F3F">
              <w:rPr>
                <w:sz w:val="24"/>
              </w:rPr>
              <w:tab/>
            </w:r>
            <w:r w:rsidR="00E7398E">
              <w:rPr>
                <w:sz w:val="24"/>
                <w:lang w:val="uk-UA"/>
              </w:rPr>
              <w:t>200000</w:t>
            </w:r>
            <w:r w:rsidRPr="00E93F3F">
              <w:rPr>
                <w:sz w:val="24"/>
              </w:rPr>
              <w:t xml:space="preserve"> </w:t>
            </w:r>
            <w:r w:rsidRPr="00E93F3F">
              <w:rPr>
                <w:sz w:val="24"/>
                <w:lang w:val="uk-UA"/>
              </w:rPr>
              <w:t>грн</w:t>
            </w:r>
          </w:p>
        </w:tc>
      </w:tr>
    </w:tbl>
    <w:p w:rsidR="00EC1B54" w:rsidRDefault="00EC1B54" w:rsidP="00EC1B54">
      <w:pPr>
        <w:pStyle w:val="a5"/>
        <w:rPr>
          <w:b/>
          <w:sz w:val="30"/>
          <w:lang w:val="uk-UA"/>
        </w:rPr>
      </w:pPr>
    </w:p>
    <w:p w:rsidR="00E93F3F" w:rsidRDefault="00E93F3F" w:rsidP="00EC1B54">
      <w:pPr>
        <w:pStyle w:val="a5"/>
        <w:rPr>
          <w:b/>
          <w:sz w:val="30"/>
          <w:lang w:val="uk-UA"/>
        </w:rPr>
      </w:pPr>
    </w:p>
    <w:p w:rsidR="00EC1B54" w:rsidRPr="00E93F3F" w:rsidRDefault="005A4177" w:rsidP="00E93F3F">
      <w:pPr>
        <w:jc w:val="center"/>
        <w:rPr>
          <w:rFonts w:ascii="Times New Roman" w:hAnsi="Times New Roman" w:cs="Times New Roman"/>
          <w:b/>
          <w:i/>
          <w:sz w:val="28"/>
        </w:rPr>
      </w:pPr>
      <w:bookmarkStart w:id="0" w:name="_GoBack"/>
      <w:bookmarkEnd w:id="0"/>
      <w:r>
        <w:rPr>
          <w:rFonts w:ascii="Times New Roman" w:hAnsi="Times New Roman" w:cs="Times New Roman"/>
          <w:b/>
          <w:i/>
          <w:sz w:val="28"/>
        </w:rPr>
        <w:t xml:space="preserve">Секретар </w:t>
      </w:r>
      <w:r w:rsidR="00E7398E">
        <w:rPr>
          <w:rFonts w:ascii="Times New Roman" w:hAnsi="Times New Roman" w:cs="Times New Roman"/>
          <w:b/>
          <w:i/>
          <w:sz w:val="28"/>
        </w:rPr>
        <w:t xml:space="preserve">сільської </w:t>
      </w:r>
      <w:r>
        <w:rPr>
          <w:rFonts w:ascii="Times New Roman" w:hAnsi="Times New Roman" w:cs="Times New Roman"/>
          <w:b/>
          <w:i/>
          <w:sz w:val="28"/>
        </w:rPr>
        <w:t xml:space="preserve">ради </w:t>
      </w:r>
      <w:r w:rsidR="00E93F3F" w:rsidRPr="00E93F3F">
        <w:rPr>
          <w:rFonts w:ascii="Times New Roman" w:hAnsi="Times New Roman" w:cs="Times New Roman"/>
          <w:b/>
          <w:i/>
          <w:sz w:val="28"/>
        </w:rPr>
        <w:t xml:space="preserve">                                                                Хомяк О. Р.</w:t>
      </w:r>
    </w:p>
    <w:sectPr w:rsidR="00EC1B54" w:rsidRPr="00E93F3F" w:rsidSect="00EC1B54">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E7398"/>
    <w:multiLevelType w:val="hybridMultilevel"/>
    <w:tmpl w:val="9D428B68"/>
    <w:lvl w:ilvl="0" w:tplc="823E2806">
      <w:start w:val="2"/>
      <w:numFmt w:val="decimal"/>
      <w:lvlText w:val="%1-"/>
      <w:lvlJc w:val="left"/>
      <w:pPr>
        <w:ind w:left="414" w:hanging="235"/>
        <w:jc w:val="left"/>
      </w:pPr>
      <w:rPr>
        <w:rFonts w:ascii="Times New Roman" w:eastAsia="Times New Roman" w:hAnsi="Times New Roman" w:cs="Times New Roman" w:hint="default"/>
        <w:spacing w:val="-1"/>
        <w:w w:val="99"/>
        <w:sz w:val="26"/>
        <w:szCs w:val="26"/>
        <w:lang w:val="uk" w:eastAsia="uk" w:bidi="uk"/>
      </w:rPr>
    </w:lvl>
    <w:lvl w:ilvl="1" w:tplc="C0F89B52">
      <w:numFmt w:val="bullet"/>
      <w:lvlText w:val="-"/>
      <w:lvlJc w:val="left"/>
      <w:pPr>
        <w:ind w:left="180" w:hanging="349"/>
      </w:pPr>
      <w:rPr>
        <w:rFonts w:ascii="Times New Roman" w:eastAsia="Times New Roman" w:hAnsi="Times New Roman" w:cs="Times New Roman" w:hint="default"/>
        <w:w w:val="99"/>
        <w:sz w:val="28"/>
        <w:szCs w:val="28"/>
        <w:lang w:val="uk" w:eastAsia="uk" w:bidi="uk"/>
      </w:rPr>
    </w:lvl>
    <w:lvl w:ilvl="2" w:tplc="37787F18">
      <w:numFmt w:val="bullet"/>
      <w:lvlText w:val="•"/>
      <w:lvlJc w:val="left"/>
      <w:pPr>
        <w:ind w:left="1558" w:hanging="349"/>
      </w:pPr>
      <w:rPr>
        <w:rFonts w:hint="default"/>
        <w:lang w:val="uk" w:eastAsia="uk" w:bidi="uk"/>
      </w:rPr>
    </w:lvl>
    <w:lvl w:ilvl="3" w:tplc="285CB2BC">
      <w:numFmt w:val="bullet"/>
      <w:lvlText w:val="•"/>
      <w:lvlJc w:val="left"/>
      <w:pPr>
        <w:ind w:left="2696" w:hanging="349"/>
      </w:pPr>
      <w:rPr>
        <w:rFonts w:hint="default"/>
        <w:lang w:val="uk" w:eastAsia="uk" w:bidi="uk"/>
      </w:rPr>
    </w:lvl>
    <w:lvl w:ilvl="4" w:tplc="7362EB4C">
      <w:numFmt w:val="bullet"/>
      <w:lvlText w:val="•"/>
      <w:lvlJc w:val="left"/>
      <w:pPr>
        <w:ind w:left="3834" w:hanging="349"/>
      </w:pPr>
      <w:rPr>
        <w:rFonts w:hint="default"/>
        <w:lang w:val="uk" w:eastAsia="uk" w:bidi="uk"/>
      </w:rPr>
    </w:lvl>
    <w:lvl w:ilvl="5" w:tplc="7FB0EB0C">
      <w:numFmt w:val="bullet"/>
      <w:lvlText w:val="•"/>
      <w:lvlJc w:val="left"/>
      <w:pPr>
        <w:ind w:left="4973" w:hanging="349"/>
      </w:pPr>
      <w:rPr>
        <w:rFonts w:hint="default"/>
        <w:lang w:val="uk" w:eastAsia="uk" w:bidi="uk"/>
      </w:rPr>
    </w:lvl>
    <w:lvl w:ilvl="6" w:tplc="EEBEB22A">
      <w:numFmt w:val="bullet"/>
      <w:lvlText w:val="•"/>
      <w:lvlJc w:val="left"/>
      <w:pPr>
        <w:ind w:left="6111" w:hanging="349"/>
      </w:pPr>
      <w:rPr>
        <w:rFonts w:hint="default"/>
        <w:lang w:val="uk" w:eastAsia="uk" w:bidi="uk"/>
      </w:rPr>
    </w:lvl>
    <w:lvl w:ilvl="7" w:tplc="AB30EDA6">
      <w:numFmt w:val="bullet"/>
      <w:lvlText w:val="•"/>
      <w:lvlJc w:val="left"/>
      <w:pPr>
        <w:ind w:left="7249" w:hanging="349"/>
      </w:pPr>
      <w:rPr>
        <w:rFonts w:hint="default"/>
        <w:lang w:val="uk" w:eastAsia="uk" w:bidi="uk"/>
      </w:rPr>
    </w:lvl>
    <w:lvl w:ilvl="8" w:tplc="8090A876">
      <w:numFmt w:val="bullet"/>
      <w:lvlText w:val="•"/>
      <w:lvlJc w:val="left"/>
      <w:pPr>
        <w:ind w:left="8387" w:hanging="349"/>
      </w:pPr>
      <w:rPr>
        <w:rFonts w:hint="default"/>
        <w:lang w:val="uk" w:eastAsia="uk" w:bidi="uk"/>
      </w:rPr>
    </w:lvl>
  </w:abstractNum>
  <w:abstractNum w:abstractNumId="1">
    <w:nsid w:val="1B8857EF"/>
    <w:multiLevelType w:val="hybridMultilevel"/>
    <w:tmpl w:val="A4FE37AA"/>
    <w:lvl w:ilvl="0" w:tplc="BEAE99D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20FD4835"/>
    <w:multiLevelType w:val="multilevel"/>
    <w:tmpl w:val="A93E55BE"/>
    <w:lvl w:ilvl="0">
      <w:start w:val="3"/>
      <w:numFmt w:val="decimal"/>
      <w:lvlText w:val="%1"/>
      <w:lvlJc w:val="left"/>
      <w:pPr>
        <w:ind w:left="180" w:hanging="608"/>
        <w:jc w:val="left"/>
      </w:pPr>
      <w:rPr>
        <w:rFonts w:hint="default"/>
        <w:lang w:val="uk" w:eastAsia="uk" w:bidi="uk"/>
      </w:rPr>
    </w:lvl>
    <w:lvl w:ilvl="1">
      <w:start w:val="1"/>
      <w:numFmt w:val="decimal"/>
      <w:lvlText w:val="%1.%2."/>
      <w:lvlJc w:val="left"/>
      <w:pPr>
        <w:ind w:left="180" w:hanging="608"/>
        <w:jc w:val="left"/>
      </w:pPr>
      <w:rPr>
        <w:rFonts w:ascii="Times New Roman" w:eastAsia="Times New Roman" w:hAnsi="Times New Roman" w:cs="Times New Roman" w:hint="default"/>
        <w:w w:val="99"/>
        <w:sz w:val="28"/>
        <w:szCs w:val="28"/>
        <w:lang w:val="uk" w:eastAsia="uk" w:bidi="uk"/>
      </w:rPr>
    </w:lvl>
    <w:lvl w:ilvl="2">
      <w:start w:val="1"/>
      <w:numFmt w:val="decimal"/>
      <w:lvlText w:val="%3."/>
      <w:lvlJc w:val="left"/>
      <w:pPr>
        <w:ind w:left="2678" w:hanging="181"/>
        <w:jc w:val="right"/>
      </w:pPr>
      <w:rPr>
        <w:rFonts w:ascii="Times New Roman" w:eastAsia="Times New Roman" w:hAnsi="Times New Roman" w:cs="Times New Roman" w:hint="default"/>
        <w:w w:val="100"/>
        <w:sz w:val="22"/>
        <w:szCs w:val="22"/>
        <w:lang w:val="uk" w:eastAsia="uk" w:bidi="uk"/>
      </w:rPr>
    </w:lvl>
    <w:lvl w:ilvl="3">
      <w:numFmt w:val="bullet"/>
      <w:lvlText w:val="•"/>
      <w:lvlJc w:val="left"/>
      <w:pPr>
        <w:ind w:left="4454" w:hanging="181"/>
      </w:pPr>
      <w:rPr>
        <w:rFonts w:hint="default"/>
        <w:lang w:val="uk" w:eastAsia="uk" w:bidi="uk"/>
      </w:rPr>
    </w:lvl>
    <w:lvl w:ilvl="4">
      <w:numFmt w:val="bullet"/>
      <w:lvlText w:val="•"/>
      <w:lvlJc w:val="left"/>
      <w:pPr>
        <w:ind w:left="5341" w:hanging="181"/>
      </w:pPr>
      <w:rPr>
        <w:rFonts w:hint="default"/>
        <w:lang w:val="uk" w:eastAsia="uk" w:bidi="uk"/>
      </w:rPr>
    </w:lvl>
    <w:lvl w:ilvl="5">
      <w:numFmt w:val="bullet"/>
      <w:lvlText w:val="•"/>
      <w:lvlJc w:val="left"/>
      <w:pPr>
        <w:ind w:left="6228" w:hanging="181"/>
      </w:pPr>
      <w:rPr>
        <w:rFonts w:hint="default"/>
        <w:lang w:val="uk" w:eastAsia="uk" w:bidi="uk"/>
      </w:rPr>
    </w:lvl>
    <w:lvl w:ilvl="6">
      <w:numFmt w:val="bullet"/>
      <w:lvlText w:val="•"/>
      <w:lvlJc w:val="left"/>
      <w:pPr>
        <w:ind w:left="7115" w:hanging="181"/>
      </w:pPr>
      <w:rPr>
        <w:rFonts w:hint="default"/>
        <w:lang w:val="uk" w:eastAsia="uk" w:bidi="uk"/>
      </w:rPr>
    </w:lvl>
    <w:lvl w:ilvl="7">
      <w:numFmt w:val="bullet"/>
      <w:lvlText w:val="•"/>
      <w:lvlJc w:val="left"/>
      <w:pPr>
        <w:ind w:left="8002" w:hanging="181"/>
      </w:pPr>
      <w:rPr>
        <w:rFonts w:hint="default"/>
        <w:lang w:val="uk" w:eastAsia="uk" w:bidi="uk"/>
      </w:rPr>
    </w:lvl>
    <w:lvl w:ilvl="8">
      <w:numFmt w:val="bullet"/>
      <w:lvlText w:val="•"/>
      <w:lvlJc w:val="left"/>
      <w:pPr>
        <w:ind w:left="8890" w:hanging="181"/>
      </w:pPr>
      <w:rPr>
        <w:rFonts w:hint="default"/>
        <w:lang w:val="uk" w:eastAsia="uk" w:bidi="uk"/>
      </w:rPr>
    </w:lvl>
  </w:abstractNum>
  <w:abstractNum w:abstractNumId="3">
    <w:nsid w:val="283D7929"/>
    <w:multiLevelType w:val="hybridMultilevel"/>
    <w:tmpl w:val="F8D80092"/>
    <w:lvl w:ilvl="0" w:tplc="1DC6BC84">
      <w:numFmt w:val="bullet"/>
      <w:lvlText w:val="-"/>
      <w:lvlJc w:val="left"/>
      <w:pPr>
        <w:ind w:left="1054" w:hanging="164"/>
      </w:pPr>
      <w:rPr>
        <w:rFonts w:ascii="Times New Roman" w:eastAsia="Times New Roman" w:hAnsi="Times New Roman" w:cs="Times New Roman" w:hint="default"/>
        <w:w w:val="99"/>
        <w:sz w:val="28"/>
        <w:szCs w:val="28"/>
        <w:lang w:val="uk" w:eastAsia="uk" w:bidi="uk"/>
      </w:rPr>
    </w:lvl>
    <w:lvl w:ilvl="1" w:tplc="B63456FE">
      <w:numFmt w:val="bullet"/>
      <w:lvlText w:val="•"/>
      <w:lvlJc w:val="left"/>
      <w:pPr>
        <w:ind w:left="2020" w:hanging="164"/>
      </w:pPr>
      <w:rPr>
        <w:rFonts w:hint="default"/>
        <w:lang w:val="uk" w:eastAsia="uk" w:bidi="uk"/>
      </w:rPr>
    </w:lvl>
    <w:lvl w:ilvl="2" w:tplc="A574E416">
      <w:numFmt w:val="bullet"/>
      <w:lvlText w:val="•"/>
      <w:lvlJc w:val="left"/>
      <w:pPr>
        <w:ind w:left="2980" w:hanging="164"/>
      </w:pPr>
      <w:rPr>
        <w:rFonts w:hint="default"/>
        <w:lang w:val="uk" w:eastAsia="uk" w:bidi="uk"/>
      </w:rPr>
    </w:lvl>
    <w:lvl w:ilvl="3" w:tplc="CF4E671E">
      <w:numFmt w:val="bullet"/>
      <w:lvlText w:val="•"/>
      <w:lvlJc w:val="left"/>
      <w:pPr>
        <w:ind w:left="3941" w:hanging="164"/>
      </w:pPr>
      <w:rPr>
        <w:rFonts w:hint="default"/>
        <w:lang w:val="uk" w:eastAsia="uk" w:bidi="uk"/>
      </w:rPr>
    </w:lvl>
    <w:lvl w:ilvl="4" w:tplc="53AE8D60">
      <w:numFmt w:val="bullet"/>
      <w:lvlText w:val="•"/>
      <w:lvlJc w:val="left"/>
      <w:pPr>
        <w:ind w:left="4901" w:hanging="164"/>
      </w:pPr>
      <w:rPr>
        <w:rFonts w:hint="default"/>
        <w:lang w:val="uk" w:eastAsia="uk" w:bidi="uk"/>
      </w:rPr>
    </w:lvl>
    <w:lvl w:ilvl="5" w:tplc="01EE43D0">
      <w:numFmt w:val="bullet"/>
      <w:lvlText w:val="•"/>
      <w:lvlJc w:val="left"/>
      <w:pPr>
        <w:ind w:left="5862" w:hanging="164"/>
      </w:pPr>
      <w:rPr>
        <w:rFonts w:hint="default"/>
        <w:lang w:val="uk" w:eastAsia="uk" w:bidi="uk"/>
      </w:rPr>
    </w:lvl>
    <w:lvl w:ilvl="6" w:tplc="13CCEA02">
      <w:numFmt w:val="bullet"/>
      <w:lvlText w:val="•"/>
      <w:lvlJc w:val="left"/>
      <w:pPr>
        <w:ind w:left="6822" w:hanging="164"/>
      </w:pPr>
      <w:rPr>
        <w:rFonts w:hint="default"/>
        <w:lang w:val="uk" w:eastAsia="uk" w:bidi="uk"/>
      </w:rPr>
    </w:lvl>
    <w:lvl w:ilvl="7" w:tplc="E2C68012">
      <w:numFmt w:val="bullet"/>
      <w:lvlText w:val="•"/>
      <w:lvlJc w:val="left"/>
      <w:pPr>
        <w:ind w:left="7783" w:hanging="164"/>
      </w:pPr>
      <w:rPr>
        <w:rFonts w:hint="default"/>
        <w:lang w:val="uk" w:eastAsia="uk" w:bidi="uk"/>
      </w:rPr>
    </w:lvl>
    <w:lvl w:ilvl="8" w:tplc="B45012FC">
      <w:numFmt w:val="bullet"/>
      <w:lvlText w:val="•"/>
      <w:lvlJc w:val="left"/>
      <w:pPr>
        <w:ind w:left="8743" w:hanging="164"/>
      </w:pPr>
      <w:rPr>
        <w:rFonts w:hint="default"/>
        <w:lang w:val="uk" w:eastAsia="uk" w:bidi="uk"/>
      </w:rPr>
    </w:lvl>
  </w:abstractNum>
  <w:abstractNum w:abstractNumId="4">
    <w:nsid w:val="45272C0B"/>
    <w:multiLevelType w:val="multilevel"/>
    <w:tmpl w:val="ED1273E6"/>
    <w:lvl w:ilvl="0">
      <w:start w:val="1"/>
      <w:numFmt w:val="decimal"/>
      <w:lvlText w:val="%1"/>
      <w:lvlJc w:val="left"/>
      <w:pPr>
        <w:ind w:left="1301" w:hanging="491"/>
        <w:jc w:val="left"/>
      </w:pPr>
      <w:rPr>
        <w:rFonts w:hint="default"/>
        <w:lang w:val="uk" w:eastAsia="uk" w:bidi="uk"/>
      </w:rPr>
    </w:lvl>
    <w:lvl w:ilvl="1">
      <w:start w:val="2"/>
      <w:numFmt w:val="decimal"/>
      <w:lvlText w:val="%1.%2."/>
      <w:lvlJc w:val="left"/>
      <w:pPr>
        <w:ind w:left="1301" w:hanging="491"/>
        <w:jc w:val="right"/>
      </w:pPr>
      <w:rPr>
        <w:rFonts w:ascii="Times New Roman" w:eastAsia="Times New Roman" w:hAnsi="Times New Roman" w:cs="Times New Roman" w:hint="default"/>
        <w:w w:val="99"/>
        <w:sz w:val="28"/>
        <w:szCs w:val="28"/>
        <w:lang w:val="uk" w:eastAsia="uk" w:bidi="uk"/>
      </w:rPr>
    </w:lvl>
    <w:lvl w:ilvl="2">
      <w:numFmt w:val="bullet"/>
      <w:lvlText w:val="-"/>
      <w:lvlJc w:val="left"/>
      <w:pPr>
        <w:ind w:left="180" w:hanging="164"/>
      </w:pPr>
      <w:rPr>
        <w:rFonts w:ascii="Times New Roman" w:eastAsia="Times New Roman" w:hAnsi="Times New Roman" w:cs="Times New Roman" w:hint="default"/>
        <w:w w:val="99"/>
        <w:sz w:val="28"/>
        <w:szCs w:val="28"/>
        <w:lang w:val="uk" w:eastAsia="uk" w:bidi="uk"/>
      </w:rPr>
    </w:lvl>
    <w:lvl w:ilvl="3">
      <w:numFmt w:val="bullet"/>
      <w:lvlText w:val="•"/>
      <w:lvlJc w:val="left"/>
      <w:pPr>
        <w:ind w:left="3380" w:hanging="164"/>
      </w:pPr>
      <w:rPr>
        <w:rFonts w:hint="default"/>
        <w:lang w:val="uk" w:eastAsia="uk" w:bidi="uk"/>
      </w:rPr>
    </w:lvl>
    <w:lvl w:ilvl="4">
      <w:numFmt w:val="bullet"/>
      <w:lvlText w:val="•"/>
      <w:lvlJc w:val="left"/>
      <w:pPr>
        <w:ind w:left="4421" w:hanging="164"/>
      </w:pPr>
      <w:rPr>
        <w:rFonts w:hint="default"/>
        <w:lang w:val="uk" w:eastAsia="uk" w:bidi="uk"/>
      </w:rPr>
    </w:lvl>
    <w:lvl w:ilvl="5">
      <w:numFmt w:val="bullet"/>
      <w:lvlText w:val="•"/>
      <w:lvlJc w:val="left"/>
      <w:pPr>
        <w:ind w:left="5461" w:hanging="164"/>
      </w:pPr>
      <w:rPr>
        <w:rFonts w:hint="default"/>
        <w:lang w:val="uk" w:eastAsia="uk" w:bidi="uk"/>
      </w:rPr>
    </w:lvl>
    <w:lvl w:ilvl="6">
      <w:numFmt w:val="bullet"/>
      <w:lvlText w:val="•"/>
      <w:lvlJc w:val="left"/>
      <w:pPr>
        <w:ind w:left="6502" w:hanging="164"/>
      </w:pPr>
      <w:rPr>
        <w:rFonts w:hint="default"/>
        <w:lang w:val="uk" w:eastAsia="uk" w:bidi="uk"/>
      </w:rPr>
    </w:lvl>
    <w:lvl w:ilvl="7">
      <w:numFmt w:val="bullet"/>
      <w:lvlText w:val="•"/>
      <w:lvlJc w:val="left"/>
      <w:pPr>
        <w:ind w:left="7542" w:hanging="164"/>
      </w:pPr>
      <w:rPr>
        <w:rFonts w:hint="default"/>
        <w:lang w:val="uk" w:eastAsia="uk" w:bidi="uk"/>
      </w:rPr>
    </w:lvl>
    <w:lvl w:ilvl="8">
      <w:numFmt w:val="bullet"/>
      <w:lvlText w:val="•"/>
      <w:lvlJc w:val="left"/>
      <w:pPr>
        <w:ind w:left="8583" w:hanging="164"/>
      </w:pPr>
      <w:rPr>
        <w:rFonts w:hint="default"/>
        <w:lang w:val="uk" w:eastAsia="uk" w:bidi="uk"/>
      </w:rPr>
    </w:lvl>
  </w:abstractNum>
  <w:abstractNum w:abstractNumId="5">
    <w:nsid w:val="4BEF58F0"/>
    <w:multiLevelType w:val="hybridMultilevel"/>
    <w:tmpl w:val="72583E80"/>
    <w:lvl w:ilvl="0" w:tplc="013A8066">
      <w:numFmt w:val="bullet"/>
      <w:lvlText w:val="-"/>
      <w:lvlJc w:val="left"/>
      <w:pPr>
        <w:ind w:left="159" w:hanging="184"/>
      </w:pPr>
      <w:rPr>
        <w:rFonts w:hint="default"/>
        <w:w w:val="100"/>
        <w:lang w:val="uk" w:eastAsia="uk" w:bidi="uk"/>
      </w:rPr>
    </w:lvl>
    <w:lvl w:ilvl="1" w:tplc="277AC6CA">
      <w:numFmt w:val="bullet"/>
      <w:lvlText w:val="-"/>
      <w:lvlJc w:val="left"/>
      <w:pPr>
        <w:ind w:left="1397" w:hanging="164"/>
      </w:pPr>
      <w:rPr>
        <w:rFonts w:ascii="Times New Roman" w:eastAsia="Times New Roman" w:hAnsi="Times New Roman" w:cs="Times New Roman" w:hint="default"/>
        <w:w w:val="99"/>
        <w:sz w:val="28"/>
        <w:szCs w:val="28"/>
        <w:lang w:val="uk" w:eastAsia="uk" w:bidi="uk"/>
      </w:rPr>
    </w:lvl>
    <w:lvl w:ilvl="2" w:tplc="E6EA5D42">
      <w:numFmt w:val="bullet"/>
      <w:lvlText w:val=""/>
      <w:lvlJc w:val="left"/>
      <w:pPr>
        <w:ind w:left="1938" w:hanging="360"/>
      </w:pPr>
      <w:rPr>
        <w:rFonts w:ascii="Symbol" w:eastAsia="Symbol" w:hAnsi="Symbol" w:cs="Symbol" w:hint="default"/>
        <w:w w:val="99"/>
        <w:sz w:val="28"/>
        <w:szCs w:val="28"/>
        <w:lang w:val="uk" w:eastAsia="uk" w:bidi="uk"/>
      </w:rPr>
    </w:lvl>
    <w:lvl w:ilvl="3" w:tplc="485C80D8">
      <w:numFmt w:val="bullet"/>
      <w:lvlText w:val="•"/>
      <w:lvlJc w:val="left"/>
      <w:pPr>
        <w:ind w:left="3043" w:hanging="360"/>
      </w:pPr>
      <w:rPr>
        <w:rFonts w:hint="default"/>
        <w:lang w:val="uk" w:eastAsia="uk" w:bidi="uk"/>
      </w:rPr>
    </w:lvl>
    <w:lvl w:ilvl="4" w:tplc="652268A2">
      <w:numFmt w:val="bullet"/>
      <w:lvlText w:val="•"/>
      <w:lvlJc w:val="left"/>
      <w:pPr>
        <w:ind w:left="4146" w:hanging="360"/>
      </w:pPr>
      <w:rPr>
        <w:rFonts w:hint="default"/>
        <w:lang w:val="uk" w:eastAsia="uk" w:bidi="uk"/>
      </w:rPr>
    </w:lvl>
    <w:lvl w:ilvl="5" w:tplc="8106378A">
      <w:numFmt w:val="bullet"/>
      <w:lvlText w:val="•"/>
      <w:lvlJc w:val="left"/>
      <w:pPr>
        <w:ind w:left="5249" w:hanging="360"/>
      </w:pPr>
      <w:rPr>
        <w:rFonts w:hint="default"/>
        <w:lang w:val="uk" w:eastAsia="uk" w:bidi="uk"/>
      </w:rPr>
    </w:lvl>
    <w:lvl w:ilvl="6" w:tplc="1B68A880">
      <w:numFmt w:val="bullet"/>
      <w:lvlText w:val="•"/>
      <w:lvlJc w:val="left"/>
      <w:pPr>
        <w:ind w:left="6352" w:hanging="360"/>
      </w:pPr>
      <w:rPr>
        <w:rFonts w:hint="default"/>
        <w:lang w:val="uk" w:eastAsia="uk" w:bidi="uk"/>
      </w:rPr>
    </w:lvl>
    <w:lvl w:ilvl="7" w:tplc="C7EE8D42">
      <w:numFmt w:val="bullet"/>
      <w:lvlText w:val="•"/>
      <w:lvlJc w:val="left"/>
      <w:pPr>
        <w:ind w:left="7455" w:hanging="360"/>
      </w:pPr>
      <w:rPr>
        <w:rFonts w:hint="default"/>
        <w:lang w:val="uk" w:eastAsia="uk" w:bidi="uk"/>
      </w:rPr>
    </w:lvl>
    <w:lvl w:ilvl="8" w:tplc="8EE8BC26">
      <w:numFmt w:val="bullet"/>
      <w:lvlText w:val="•"/>
      <w:lvlJc w:val="left"/>
      <w:pPr>
        <w:ind w:left="8558" w:hanging="360"/>
      </w:pPr>
      <w:rPr>
        <w:rFonts w:hint="default"/>
        <w:lang w:val="uk" w:eastAsia="uk" w:bidi="uk"/>
      </w:rPr>
    </w:lvl>
  </w:abstractNum>
  <w:num w:numId="1">
    <w:abstractNumId w:val="5"/>
  </w:num>
  <w:num w:numId="2">
    <w:abstractNumId w:val="0"/>
  </w:num>
  <w:num w:numId="3">
    <w:abstractNumId w:val="2"/>
  </w:num>
  <w:num w:numId="4">
    <w:abstractNumId w:val="3"/>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57C"/>
    <w:rsid w:val="000122EF"/>
    <w:rsid w:val="000C4696"/>
    <w:rsid w:val="00113FA2"/>
    <w:rsid w:val="00447776"/>
    <w:rsid w:val="00564664"/>
    <w:rsid w:val="005A4177"/>
    <w:rsid w:val="006176FB"/>
    <w:rsid w:val="006458EC"/>
    <w:rsid w:val="006468C0"/>
    <w:rsid w:val="00716C7B"/>
    <w:rsid w:val="00795F63"/>
    <w:rsid w:val="007D44AF"/>
    <w:rsid w:val="00814EFA"/>
    <w:rsid w:val="008D3063"/>
    <w:rsid w:val="008F5D7B"/>
    <w:rsid w:val="00901F67"/>
    <w:rsid w:val="009A55BB"/>
    <w:rsid w:val="00AA12C1"/>
    <w:rsid w:val="00B76EF0"/>
    <w:rsid w:val="00C4266F"/>
    <w:rsid w:val="00D16DF7"/>
    <w:rsid w:val="00D5657C"/>
    <w:rsid w:val="00D732D6"/>
    <w:rsid w:val="00E32EC3"/>
    <w:rsid w:val="00E337DC"/>
    <w:rsid w:val="00E42E3A"/>
    <w:rsid w:val="00E4687D"/>
    <w:rsid w:val="00E5343B"/>
    <w:rsid w:val="00E7398E"/>
    <w:rsid w:val="00E90CC1"/>
    <w:rsid w:val="00E93F3F"/>
    <w:rsid w:val="00EC1B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1"/>
    <w:qFormat/>
    <w:rsid w:val="00EC1B54"/>
    <w:pPr>
      <w:widowControl w:val="0"/>
      <w:autoSpaceDE w:val="0"/>
      <w:autoSpaceDN w:val="0"/>
      <w:spacing w:after="0" w:line="240" w:lineRule="auto"/>
      <w:ind w:left="792"/>
      <w:outlineLvl w:val="4"/>
    </w:pPr>
    <w:rPr>
      <w:rFonts w:ascii="Times New Roman" w:eastAsia="Times New Roman" w:hAnsi="Times New Roman" w:cs="Times New Roman"/>
      <w:b/>
      <w:bCs/>
      <w:sz w:val="28"/>
      <w:szCs w:val="28"/>
      <w:lang w:val="uk" w:eastAsia="u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EF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76EF0"/>
    <w:rPr>
      <w:rFonts w:ascii="Tahoma" w:hAnsi="Tahoma" w:cs="Tahoma"/>
      <w:sz w:val="16"/>
      <w:szCs w:val="16"/>
    </w:rPr>
  </w:style>
  <w:style w:type="character" w:customStyle="1" w:styleId="50">
    <w:name w:val="Заголовок 5 Знак"/>
    <w:basedOn w:val="a0"/>
    <w:link w:val="5"/>
    <w:uiPriority w:val="1"/>
    <w:rsid w:val="00EC1B54"/>
    <w:rPr>
      <w:rFonts w:ascii="Times New Roman" w:eastAsia="Times New Roman" w:hAnsi="Times New Roman" w:cs="Times New Roman"/>
      <w:b/>
      <w:bCs/>
      <w:sz w:val="28"/>
      <w:szCs w:val="28"/>
      <w:lang w:val="uk" w:eastAsia="uk"/>
    </w:rPr>
  </w:style>
  <w:style w:type="table" w:customStyle="1" w:styleId="TableNormal">
    <w:name w:val="Table Normal"/>
    <w:uiPriority w:val="2"/>
    <w:semiHidden/>
    <w:unhideWhenUsed/>
    <w:qFormat/>
    <w:rsid w:val="00EC1B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EC1B54"/>
    <w:pPr>
      <w:widowControl w:val="0"/>
      <w:autoSpaceDE w:val="0"/>
      <w:autoSpaceDN w:val="0"/>
      <w:spacing w:after="0" w:line="240" w:lineRule="auto"/>
    </w:pPr>
    <w:rPr>
      <w:rFonts w:ascii="Times New Roman" w:eastAsia="Times New Roman" w:hAnsi="Times New Roman" w:cs="Times New Roman"/>
      <w:sz w:val="28"/>
      <w:szCs w:val="28"/>
      <w:lang w:val="uk" w:eastAsia="uk"/>
    </w:rPr>
  </w:style>
  <w:style w:type="character" w:customStyle="1" w:styleId="a6">
    <w:name w:val="Основний текст Знак"/>
    <w:basedOn w:val="a0"/>
    <w:link w:val="a5"/>
    <w:uiPriority w:val="1"/>
    <w:rsid w:val="00EC1B54"/>
    <w:rPr>
      <w:rFonts w:ascii="Times New Roman" w:eastAsia="Times New Roman" w:hAnsi="Times New Roman" w:cs="Times New Roman"/>
      <w:sz w:val="28"/>
      <w:szCs w:val="28"/>
      <w:lang w:val="uk" w:eastAsia="uk"/>
    </w:rPr>
  </w:style>
  <w:style w:type="paragraph" w:customStyle="1" w:styleId="TableParagraph">
    <w:name w:val="Table Paragraph"/>
    <w:basedOn w:val="a"/>
    <w:uiPriority w:val="1"/>
    <w:qFormat/>
    <w:rsid w:val="00EC1B54"/>
    <w:pPr>
      <w:widowControl w:val="0"/>
      <w:autoSpaceDE w:val="0"/>
      <w:autoSpaceDN w:val="0"/>
      <w:spacing w:after="0" w:line="240" w:lineRule="auto"/>
    </w:pPr>
    <w:rPr>
      <w:rFonts w:ascii="Times New Roman" w:eastAsia="Times New Roman" w:hAnsi="Times New Roman" w:cs="Times New Roman"/>
      <w:lang w:val="uk" w:eastAsia="uk"/>
    </w:rPr>
  </w:style>
  <w:style w:type="paragraph" w:styleId="a7">
    <w:name w:val="List Paragraph"/>
    <w:basedOn w:val="a"/>
    <w:uiPriority w:val="34"/>
    <w:qFormat/>
    <w:rsid w:val="00EC1B54"/>
    <w:pPr>
      <w:widowControl w:val="0"/>
      <w:autoSpaceDE w:val="0"/>
      <w:autoSpaceDN w:val="0"/>
      <w:spacing w:after="0" w:line="240" w:lineRule="auto"/>
      <w:ind w:left="921" w:hanging="360"/>
    </w:pPr>
    <w:rPr>
      <w:rFonts w:ascii="Times New Roman" w:eastAsia="Times New Roman" w:hAnsi="Times New Roman" w:cs="Times New Roman"/>
      <w:lang w:val="uk" w:eastAsia="uk"/>
    </w:rPr>
  </w:style>
  <w:style w:type="character" w:customStyle="1" w:styleId="apple-converted-space">
    <w:name w:val="apple-converted-space"/>
    <w:basedOn w:val="a0"/>
    <w:rsid w:val="00E93F3F"/>
  </w:style>
  <w:style w:type="paragraph" w:styleId="a8">
    <w:name w:val="No Spacing"/>
    <w:uiPriority w:val="1"/>
    <w:qFormat/>
    <w:rsid w:val="00795F6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1"/>
    <w:qFormat/>
    <w:rsid w:val="00EC1B54"/>
    <w:pPr>
      <w:widowControl w:val="0"/>
      <w:autoSpaceDE w:val="0"/>
      <w:autoSpaceDN w:val="0"/>
      <w:spacing w:after="0" w:line="240" w:lineRule="auto"/>
      <w:ind w:left="792"/>
      <w:outlineLvl w:val="4"/>
    </w:pPr>
    <w:rPr>
      <w:rFonts w:ascii="Times New Roman" w:eastAsia="Times New Roman" w:hAnsi="Times New Roman" w:cs="Times New Roman"/>
      <w:b/>
      <w:bCs/>
      <w:sz w:val="28"/>
      <w:szCs w:val="28"/>
      <w:lang w:val="uk" w:eastAsia="u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EF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76EF0"/>
    <w:rPr>
      <w:rFonts w:ascii="Tahoma" w:hAnsi="Tahoma" w:cs="Tahoma"/>
      <w:sz w:val="16"/>
      <w:szCs w:val="16"/>
    </w:rPr>
  </w:style>
  <w:style w:type="character" w:customStyle="1" w:styleId="50">
    <w:name w:val="Заголовок 5 Знак"/>
    <w:basedOn w:val="a0"/>
    <w:link w:val="5"/>
    <w:uiPriority w:val="1"/>
    <w:rsid w:val="00EC1B54"/>
    <w:rPr>
      <w:rFonts w:ascii="Times New Roman" w:eastAsia="Times New Roman" w:hAnsi="Times New Roman" w:cs="Times New Roman"/>
      <w:b/>
      <w:bCs/>
      <w:sz w:val="28"/>
      <w:szCs w:val="28"/>
      <w:lang w:val="uk" w:eastAsia="uk"/>
    </w:rPr>
  </w:style>
  <w:style w:type="table" w:customStyle="1" w:styleId="TableNormal">
    <w:name w:val="Table Normal"/>
    <w:uiPriority w:val="2"/>
    <w:semiHidden/>
    <w:unhideWhenUsed/>
    <w:qFormat/>
    <w:rsid w:val="00EC1B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EC1B54"/>
    <w:pPr>
      <w:widowControl w:val="0"/>
      <w:autoSpaceDE w:val="0"/>
      <w:autoSpaceDN w:val="0"/>
      <w:spacing w:after="0" w:line="240" w:lineRule="auto"/>
    </w:pPr>
    <w:rPr>
      <w:rFonts w:ascii="Times New Roman" w:eastAsia="Times New Roman" w:hAnsi="Times New Roman" w:cs="Times New Roman"/>
      <w:sz w:val="28"/>
      <w:szCs w:val="28"/>
      <w:lang w:val="uk" w:eastAsia="uk"/>
    </w:rPr>
  </w:style>
  <w:style w:type="character" w:customStyle="1" w:styleId="a6">
    <w:name w:val="Основний текст Знак"/>
    <w:basedOn w:val="a0"/>
    <w:link w:val="a5"/>
    <w:uiPriority w:val="1"/>
    <w:rsid w:val="00EC1B54"/>
    <w:rPr>
      <w:rFonts w:ascii="Times New Roman" w:eastAsia="Times New Roman" w:hAnsi="Times New Roman" w:cs="Times New Roman"/>
      <w:sz w:val="28"/>
      <w:szCs w:val="28"/>
      <w:lang w:val="uk" w:eastAsia="uk"/>
    </w:rPr>
  </w:style>
  <w:style w:type="paragraph" w:customStyle="1" w:styleId="TableParagraph">
    <w:name w:val="Table Paragraph"/>
    <w:basedOn w:val="a"/>
    <w:uiPriority w:val="1"/>
    <w:qFormat/>
    <w:rsid w:val="00EC1B54"/>
    <w:pPr>
      <w:widowControl w:val="0"/>
      <w:autoSpaceDE w:val="0"/>
      <w:autoSpaceDN w:val="0"/>
      <w:spacing w:after="0" w:line="240" w:lineRule="auto"/>
    </w:pPr>
    <w:rPr>
      <w:rFonts w:ascii="Times New Roman" w:eastAsia="Times New Roman" w:hAnsi="Times New Roman" w:cs="Times New Roman"/>
      <w:lang w:val="uk" w:eastAsia="uk"/>
    </w:rPr>
  </w:style>
  <w:style w:type="paragraph" w:styleId="a7">
    <w:name w:val="List Paragraph"/>
    <w:basedOn w:val="a"/>
    <w:uiPriority w:val="34"/>
    <w:qFormat/>
    <w:rsid w:val="00EC1B54"/>
    <w:pPr>
      <w:widowControl w:val="0"/>
      <w:autoSpaceDE w:val="0"/>
      <w:autoSpaceDN w:val="0"/>
      <w:spacing w:after="0" w:line="240" w:lineRule="auto"/>
      <w:ind w:left="921" w:hanging="360"/>
    </w:pPr>
    <w:rPr>
      <w:rFonts w:ascii="Times New Roman" w:eastAsia="Times New Roman" w:hAnsi="Times New Roman" w:cs="Times New Roman"/>
      <w:lang w:val="uk" w:eastAsia="uk"/>
    </w:rPr>
  </w:style>
  <w:style w:type="character" w:customStyle="1" w:styleId="apple-converted-space">
    <w:name w:val="apple-converted-space"/>
    <w:basedOn w:val="a0"/>
    <w:rsid w:val="00E93F3F"/>
  </w:style>
  <w:style w:type="paragraph" w:styleId="a8">
    <w:name w:val="No Spacing"/>
    <w:uiPriority w:val="1"/>
    <w:qFormat/>
    <w:rsid w:val="00795F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82636">
      <w:bodyDiv w:val="1"/>
      <w:marLeft w:val="0"/>
      <w:marRight w:val="0"/>
      <w:marTop w:val="0"/>
      <w:marBottom w:val="0"/>
      <w:divBdr>
        <w:top w:val="none" w:sz="0" w:space="0" w:color="auto"/>
        <w:left w:val="none" w:sz="0" w:space="0" w:color="auto"/>
        <w:bottom w:val="none" w:sz="0" w:space="0" w:color="auto"/>
        <w:right w:val="none" w:sz="0" w:space="0" w:color="auto"/>
      </w:divBdr>
    </w:div>
    <w:div w:id="134296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6252</Words>
  <Characters>3564</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
    </vt:vector>
  </TitlesOfParts>
  <Company/>
  <LinksUpToDate>false</LinksUpToDate>
  <CharactersWithSpaces>9797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Admin;Олег</dc:creator>
  <cp:lastModifiedBy>Oleg</cp:lastModifiedBy>
  <cp:revision>4</cp:revision>
  <cp:lastPrinted>2018-09-04T06:38:00Z</cp:lastPrinted>
  <dcterms:created xsi:type="dcterms:W3CDTF">2020-11-23T09:57:00Z</dcterms:created>
  <dcterms:modified xsi:type="dcterms:W3CDTF">2020-11-29T08:53:00Z</dcterms:modified>
</cp:coreProperties>
</file>