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406B0B">
        <w:rPr>
          <w:rFonts w:ascii="Times New Roman" w:hAnsi="Times New Roman" w:cs="Times New Roman"/>
          <w:b/>
          <w:sz w:val="32"/>
          <w:szCs w:val="28"/>
          <w:lang w:val="ru-RU"/>
        </w:rPr>
        <w:t>14</w:t>
      </w:r>
    </w:p>
    <w:p w:rsidR="006700C6" w:rsidRPr="00206D8C" w:rsidRDefault="006700C6" w:rsidP="006700C6">
      <w:pPr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24 січня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 xml:space="preserve">«Про участь в обласному конкурсі </w:t>
      </w:r>
      <w:proofErr w:type="spellStart"/>
      <w:r w:rsidRPr="00206D8C">
        <w:rPr>
          <w:b/>
          <w:sz w:val="28"/>
          <w:szCs w:val="28"/>
        </w:rPr>
        <w:t>мікропроектів</w:t>
      </w:r>
      <w:proofErr w:type="spellEnd"/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місцевого розвитку на 2018 рік»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 участі у обласному конкурсі </w:t>
      </w:r>
      <w:proofErr w:type="spellStart"/>
      <w:r w:rsidRPr="00206D8C">
        <w:rPr>
          <w:sz w:val="28"/>
          <w:szCs w:val="28"/>
        </w:rPr>
        <w:t>мікропроектів</w:t>
      </w:r>
      <w:proofErr w:type="spellEnd"/>
      <w:r w:rsidRPr="00206D8C">
        <w:rPr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</w:t>
      </w:r>
      <w:r w:rsidR="002B20B9">
        <w:rPr>
          <w:sz w:val="28"/>
          <w:szCs w:val="28"/>
        </w:rPr>
        <w:t>унктом</w:t>
      </w:r>
      <w:r w:rsidRPr="00206D8C">
        <w:rPr>
          <w:sz w:val="28"/>
          <w:szCs w:val="28"/>
        </w:rPr>
        <w:t xml:space="preserve"> 7 ст</w:t>
      </w:r>
      <w:r w:rsidR="002B20B9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</w:t>
      </w:r>
      <w:r w:rsidR="002B20B9">
        <w:rPr>
          <w:sz w:val="28"/>
          <w:szCs w:val="28"/>
        </w:rPr>
        <w:t>Мурованської сільської ради ОТГ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141EB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E767A5" w:rsidRDefault="006700C6" w:rsidP="00406B0B">
      <w:pPr>
        <w:pStyle w:val="a3"/>
        <w:keepNext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6D8C">
        <w:rPr>
          <w:rFonts w:ascii="Times New Roman" w:hAnsi="Times New Roman" w:cs="Times New Roman"/>
          <w:sz w:val="28"/>
          <w:szCs w:val="28"/>
          <w:lang w:val="ru-RU"/>
        </w:rPr>
        <w:t xml:space="preserve">У 2018  </w:t>
      </w:r>
      <w:proofErr w:type="spellStart"/>
      <w:r w:rsidRPr="00206D8C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Pr="00206D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06D8C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Pr="00206D8C">
        <w:rPr>
          <w:rFonts w:ascii="Times New Roman" w:hAnsi="Times New Roman" w:cs="Times New Roman"/>
          <w:sz w:val="28"/>
          <w:szCs w:val="28"/>
          <w:lang w:val="ru-RU"/>
        </w:rPr>
        <w:t xml:space="preserve"> участь</w:t>
      </w:r>
      <w:r w:rsidRPr="00206D8C">
        <w:rPr>
          <w:rFonts w:ascii="Times New Roman" w:hAnsi="Times New Roman" w:cs="Times New Roman"/>
          <w:sz w:val="28"/>
          <w:szCs w:val="28"/>
        </w:rPr>
        <w:t xml:space="preserve"> в обласному конкурсі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мікропрое</w:t>
      </w:r>
      <w:r w:rsidR="00406B0B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406B0B">
        <w:rPr>
          <w:rFonts w:ascii="Times New Roman" w:hAnsi="Times New Roman" w:cs="Times New Roman"/>
          <w:sz w:val="28"/>
          <w:szCs w:val="28"/>
        </w:rPr>
        <w:t xml:space="preserve"> місцевого розвитку </w:t>
      </w:r>
      <w:r w:rsidR="00406B0B" w:rsidRPr="00E767A5">
        <w:rPr>
          <w:rFonts w:ascii="Times New Roman" w:hAnsi="Times New Roman" w:cs="Times New Roman"/>
          <w:b/>
          <w:sz w:val="28"/>
          <w:szCs w:val="28"/>
        </w:rPr>
        <w:t xml:space="preserve">«Капітальний ремонт доріжок на території ДНЗ </w:t>
      </w:r>
      <w:proofErr w:type="gramStart"/>
      <w:r w:rsidR="00406B0B" w:rsidRPr="00E767A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406B0B" w:rsidRPr="00E767A5">
        <w:rPr>
          <w:rFonts w:ascii="Times New Roman" w:hAnsi="Times New Roman" w:cs="Times New Roman"/>
          <w:b/>
          <w:sz w:val="28"/>
          <w:szCs w:val="28"/>
        </w:rPr>
        <w:t xml:space="preserve"> с. Ямпіль Пустомитівського району Львівської області</w:t>
      </w:r>
      <w:r w:rsidRPr="00E767A5">
        <w:rPr>
          <w:rFonts w:ascii="Times New Roman" w:hAnsi="Times New Roman" w:cs="Times New Roman"/>
          <w:b/>
          <w:sz w:val="28"/>
          <w:szCs w:val="28"/>
        </w:rPr>
        <w:t xml:space="preserve"> ».</w:t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>Уповноважити комісію з пита</w:t>
      </w:r>
      <w:r w:rsidR="005C1085">
        <w:rPr>
          <w:rFonts w:ascii="Times New Roman" w:hAnsi="Times New Roman" w:cs="Times New Roman"/>
          <w:sz w:val="28"/>
          <w:szCs w:val="28"/>
        </w:rPr>
        <w:t>нь бюджету</w:t>
      </w:r>
      <w:r w:rsidRPr="00206D8C">
        <w:rPr>
          <w:rFonts w:ascii="Times New Roman" w:hAnsi="Times New Roman" w:cs="Times New Roman"/>
          <w:sz w:val="28"/>
          <w:szCs w:val="28"/>
        </w:rPr>
        <w:t xml:space="preserve"> підготувати документи необхідні для участі в конкурсі.</w:t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406B0B">
        <w:rPr>
          <w:rFonts w:ascii="Times New Roman" w:hAnsi="Times New Roman" w:cs="Times New Roman"/>
          <w:sz w:val="28"/>
          <w:szCs w:val="28"/>
        </w:rPr>
        <w:t xml:space="preserve">сільського голову </w:t>
      </w:r>
      <w:proofErr w:type="spellStart"/>
      <w:r w:rsidR="00406B0B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="00406B0B">
        <w:rPr>
          <w:rFonts w:ascii="Times New Roman" w:hAnsi="Times New Roman" w:cs="Times New Roman"/>
          <w:sz w:val="28"/>
          <w:szCs w:val="28"/>
        </w:rPr>
        <w:t xml:space="preserve"> З.В. </w:t>
      </w:r>
      <w:r w:rsidRPr="00206D8C">
        <w:rPr>
          <w:rFonts w:ascii="Times New Roman" w:hAnsi="Times New Roman" w:cs="Times New Roman"/>
          <w:sz w:val="28"/>
          <w:szCs w:val="28"/>
        </w:rPr>
        <w:t xml:space="preserve">та на голову комісію з питань бюджету. </w:t>
      </w: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r w:rsidR="003D5646">
        <w:rPr>
          <w:b/>
          <w:sz w:val="28"/>
          <w:szCs w:val="28"/>
          <w:lang w:val="ru-RU"/>
        </w:rPr>
        <w:t>Зіновій</w:t>
      </w:r>
      <w:r w:rsidRPr="00206D8C"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2B20B9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C6D54"/>
    <w:rsid w:val="00153224"/>
    <w:rsid w:val="00292CAA"/>
    <w:rsid w:val="002B20B9"/>
    <w:rsid w:val="003A2125"/>
    <w:rsid w:val="003D5646"/>
    <w:rsid w:val="00406B0B"/>
    <w:rsid w:val="00490011"/>
    <w:rsid w:val="005C1085"/>
    <w:rsid w:val="006700C6"/>
    <w:rsid w:val="007141EB"/>
    <w:rsid w:val="007F0813"/>
    <w:rsid w:val="009D73CB"/>
    <w:rsid w:val="00D87B17"/>
    <w:rsid w:val="00E767A5"/>
    <w:rsid w:val="00F4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779</Words>
  <Characters>445</Characters>
  <Application>Microsoft Office Word</Application>
  <DocSecurity>0</DocSecurity>
  <Lines>3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2018-02-23T09:42:00Z</cp:lastPrinted>
  <dcterms:created xsi:type="dcterms:W3CDTF">2018-01-31T15:18:00Z</dcterms:created>
  <dcterms:modified xsi:type="dcterms:W3CDTF">2018-02-23T09:42:00Z</dcterms:modified>
</cp:coreProperties>
</file>