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714A16">
        <w:rPr>
          <w:b/>
          <w:szCs w:val="28"/>
          <w:u w:val="single"/>
          <w:lang w:val="ru-RU"/>
        </w:rPr>
        <w:t>9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33156F">
        <w:rPr>
          <w:b/>
          <w:szCs w:val="28"/>
        </w:rPr>
        <w:t>2045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714A16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C275A7">
        <w:rPr>
          <w:szCs w:val="28"/>
        </w:rPr>
        <w:t xml:space="preserve"> </w:t>
      </w:r>
      <w:r>
        <w:rPr>
          <w:szCs w:val="28"/>
        </w:rPr>
        <w:t>липня</w:t>
      </w:r>
      <w:r w:rsidR="00C275A7">
        <w:rPr>
          <w:szCs w:val="28"/>
        </w:rPr>
        <w:t xml:space="preserve">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proofErr w:type="spellStart"/>
      <w:r w:rsidR="0033156F">
        <w:rPr>
          <w:i/>
          <w:szCs w:val="28"/>
        </w:rPr>
        <w:t>Сапарті</w:t>
      </w:r>
      <w:proofErr w:type="spellEnd"/>
      <w:r w:rsidR="0033156F">
        <w:rPr>
          <w:i/>
          <w:szCs w:val="28"/>
        </w:rPr>
        <w:t xml:space="preserve"> І. Є.</w:t>
      </w:r>
      <w:r w:rsidR="008A670E">
        <w:rPr>
          <w:i/>
          <w:szCs w:val="28"/>
        </w:rPr>
        <w:t xml:space="preserve">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 xml:space="preserve">в </w:t>
      </w:r>
      <w:r w:rsidR="00714A16">
        <w:rPr>
          <w:i/>
          <w:szCs w:val="28"/>
        </w:rPr>
        <w:t xml:space="preserve">межах </w:t>
      </w:r>
      <w:r w:rsidR="0033156F">
        <w:rPr>
          <w:i/>
          <w:szCs w:val="28"/>
        </w:rPr>
        <w:t xml:space="preserve">кварталу житлової забудови К-6 с. Ямпіль </w:t>
      </w:r>
      <w:r w:rsidR="005F3376">
        <w:rPr>
          <w:i/>
          <w:szCs w:val="28"/>
        </w:rPr>
        <w:t>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33156F">
        <w:rPr>
          <w:szCs w:val="28"/>
        </w:rPr>
        <w:t>Сапарти</w:t>
      </w:r>
      <w:proofErr w:type="spellEnd"/>
      <w:r w:rsidR="0033156F">
        <w:rPr>
          <w:szCs w:val="28"/>
        </w:rPr>
        <w:t xml:space="preserve"> Івана Євгеновича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="00C469F6">
        <w:rPr>
          <w:szCs w:val="28"/>
        </w:rPr>
        <w:t>в</w:t>
      </w:r>
      <w:r w:rsidR="00714A16">
        <w:rPr>
          <w:szCs w:val="28"/>
        </w:rPr>
        <w:t xml:space="preserve"> межах </w:t>
      </w:r>
      <w:r w:rsidR="0033156F" w:rsidRPr="0033156F">
        <w:rPr>
          <w:szCs w:val="28"/>
        </w:rPr>
        <w:t>кварталу житлової забудови К-6 с. Ямпіль</w:t>
      </w:r>
      <w:r w:rsidR="0033156F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33156F">
        <w:rPr>
          <w:szCs w:val="28"/>
        </w:rPr>
        <w:t>Сапарті</w:t>
      </w:r>
      <w:proofErr w:type="spellEnd"/>
      <w:r w:rsidR="0033156F">
        <w:rPr>
          <w:szCs w:val="28"/>
        </w:rPr>
        <w:t xml:space="preserve"> Івану Євгеновичу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</w:t>
      </w:r>
      <w:r w:rsidR="00714A16">
        <w:rPr>
          <w:szCs w:val="28"/>
        </w:rPr>
        <w:t xml:space="preserve">в межах </w:t>
      </w:r>
      <w:r w:rsidR="0033156F" w:rsidRPr="0033156F">
        <w:rPr>
          <w:szCs w:val="28"/>
        </w:rPr>
        <w:t>кварталу житлової забудови К-6 с. Ямпіль</w:t>
      </w:r>
      <w:r w:rsidR="0033156F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33156F">
        <w:rPr>
          <w:szCs w:val="28"/>
        </w:rPr>
        <w:t>Сапарти</w:t>
      </w:r>
      <w:proofErr w:type="spellEnd"/>
      <w:r w:rsidR="0033156F">
        <w:rPr>
          <w:szCs w:val="28"/>
        </w:rPr>
        <w:t xml:space="preserve"> Івана Євгеновича</w:t>
      </w:r>
      <w:bookmarkStart w:id="0" w:name="_GoBack"/>
      <w:bookmarkEnd w:id="0"/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156F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2</cp:revision>
  <cp:lastPrinted>2018-07-04T13:39:00Z</cp:lastPrinted>
  <dcterms:created xsi:type="dcterms:W3CDTF">2020-07-08T05:32:00Z</dcterms:created>
  <dcterms:modified xsi:type="dcterms:W3CDTF">2020-07-08T05:32:00Z</dcterms:modified>
</cp:coreProperties>
</file>