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DDE1BF9" wp14:editId="7CE4171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8B" w:rsidRPr="0052611E" w:rsidRDefault="001B638B" w:rsidP="001B638B">
      <w:pPr>
        <w:pStyle w:val="a3"/>
        <w:tabs>
          <w:tab w:val="left" w:pos="5387"/>
        </w:tabs>
        <w:jc w:val="both"/>
        <w:rPr>
          <w:lang w:val="uk-UA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B638B" w:rsidRPr="0052611E" w:rsidRDefault="008764FF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B638B" w:rsidRPr="0052611E">
        <w:rPr>
          <w:rFonts w:ascii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61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2611E">
        <w:rPr>
          <w:rFonts w:ascii="Times New Roman" w:hAnsi="Times New Roman" w:cs="Times New Roman"/>
          <w:b/>
          <w:sz w:val="28"/>
          <w:szCs w:val="28"/>
        </w:rPr>
        <w:t xml:space="preserve"> Я № </w:t>
      </w:r>
      <w:r w:rsidR="0002234A">
        <w:rPr>
          <w:rFonts w:ascii="Times New Roman" w:hAnsi="Times New Roman" w:cs="Times New Roman"/>
          <w:b/>
          <w:sz w:val="28"/>
          <w:szCs w:val="28"/>
        </w:rPr>
        <w:t>2229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2611E" w:rsidRDefault="008764FF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вересня</w:t>
      </w:r>
      <w:r w:rsidR="0057210F">
        <w:rPr>
          <w:rFonts w:ascii="Times New Roman" w:hAnsi="Times New Roman" w:cs="Times New Roman"/>
          <w:b/>
          <w:sz w:val="28"/>
          <w:szCs w:val="28"/>
        </w:rPr>
        <w:t xml:space="preserve"> 2020 року</w:t>
      </w:r>
    </w:p>
    <w:p w:rsidR="001B638B" w:rsidRPr="0052611E" w:rsidRDefault="001B638B" w:rsidP="001B638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38B" w:rsidRPr="005104CD" w:rsidRDefault="005104CD" w:rsidP="008764F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104CD">
        <w:rPr>
          <w:rFonts w:ascii="Times New Roman" w:hAnsi="Times New Roman" w:cs="Times New Roman"/>
          <w:i/>
          <w:sz w:val="28"/>
          <w:szCs w:val="28"/>
        </w:rPr>
        <w:t xml:space="preserve">Про затвердження положення про преміювання та виплату надбавок працівникам КЗ «Школа Мистецтв» Мурованської сільської ради ОТГ </w:t>
      </w:r>
      <w:r w:rsidR="0097399E">
        <w:rPr>
          <w:rFonts w:ascii="Times New Roman" w:hAnsi="Times New Roman" w:cs="Times New Roman"/>
          <w:i/>
          <w:sz w:val="28"/>
          <w:szCs w:val="28"/>
        </w:rPr>
        <w:t xml:space="preserve">на 2020 </w:t>
      </w:r>
      <w:r w:rsidRPr="005104CD">
        <w:rPr>
          <w:rFonts w:ascii="Times New Roman" w:hAnsi="Times New Roman" w:cs="Times New Roman"/>
          <w:i/>
          <w:sz w:val="28"/>
          <w:szCs w:val="28"/>
        </w:rPr>
        <w:t xml:space="preserve">рік та положення про батьківську плату за навчання в комунальному закладі </w:t>
      </w:r>
      <w:r w:rsidRPr="005104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«Школа мистецтв»</w:t>
      </w:r>
      <w:r w:rsidRPr="005104CD">
        <w:rPr>
          <w:rFonts w:ascii="Times New Roman" w:hAnsi="Times New Roman" w:cs="Times New Roman"/>
          <w:i/>
          <w:sz w:val="28"/>
          <w:szCs w:val="28"/>
        </w:rPr>
        <w:t xml:space="preserve"> Мурованської сільської ради об’єднаної територіальної громади Пустомитівс</w:t>
      </w:r>
      <w:r w:rsidR="0097399E">
        <w:rPr>
          <w:rFonts w:ascii="Times New Roman" w:hAnsi="Times New Roman" w:cs="Times New Roman"/>
          <w:i/>
          <w:sz w:val="28"/>
          <w:szCs w:val="28"/>
        </w:rPr>
        <w:t>ького району Львівської області в новій редакції</w:t>
      </w:r>
    </w:p>
    <w:p w:rsidR="008764FF" w:rsidRPr="009634D1" w:rsidRDefault="008764FF" w:rsidP="008764F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B638B" w:rsidRDefault="009634D1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4FF">
        <w:rPr>
          <w:rFonts w:ascii="Times New Roman" w:hAnsi="Times New Roman" w:cs="Times New Roman"/>
          <w:sz w:val="28"/>
          <w:szCs w:val="28"/>
        </w:rPr>
        <w:t>Відповідно до Закону України «Про позашкільну освіту», Закону України «Про освіту», Закону України «Про місцеве самоврядування», Закону У</w:t>
      </w:r>
      <w:r w:rsidR="008764FF" w:rsidRPr="008764FF">
        <w:rPr>
          <w:rFonts w:ascii="Times New Roman" w:hAnsi="Times New Roman" w:cs="Times New Roman"/>
          <w:sz w:val="28"/>
          <w:szCs w:val="28"/>
        </w:rPr>
        <w:t>країни «Про культуру», Постанову</w:t>
      </w:r>
      <w:r w:rsidRPr="008764FF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</w:t>
      </w:r>
      <w:r w:rsidR="008764FF" w:rsidRPr="008764FF">
        <w:rPr>
          <w:rFonts w:ascii="Times New Roman" w:hAnsi="Times New Roman" w:cs="Times New Roman"/>
          <w:sz w:val="28"/>
          <w:szCs w:val="28"/>
        </w:rPr>
        <w:t>ння)», враховуючи рішення №2221 від 02.07.2020 р. «</w:t>
      </w:r>
      <w:r w:rsidR="008764FF" w:rsidRPr="00876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 w:rsidR="008764FF" w:rsidRPr="008764FF">
        <w:rPr>
          <w:rFonts w:ascii="Times New Roman" w:hAnsi="Times New Roman" w:cs="Times New Roman"/>
          <w:sz w:val="28"/>
          <w:szCs w:val="28"/>
        </w:rPr>
        <w:t xml:space="preserve">затвердження штатного розпису комунального закладу </w:t>
      </w:r>
      <w:r w:rsidR="008764FF" w:rsidRPr="008764FF">
        <w:rPr>
          <w:rFonts w:ascii="Times New Roman" w:hAnsi="Times New Roman" w:cs="Times New Roman"/>
          <w:sz w:val="28"/>
          <w:szCs w:val="28"/>
          <w:shd w:val="clear" w:color="auto" w:fill="FFFFFF"/>
        </w:rPr>
        <w:t>«Школа мистецтв»</w:t>
      </w:r>
      <w:r w:rsidR="008764FF" w:rsidRPr="008764FF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в новій редакції», </w:t>
      </w:r>
      <w:r w:rsidRPr="008764FF">
        <w:rPr>
          <w:rFonts w:ascii="Times New Roman" w:hAnsi="Times New Roman" w:cs="Times New Roman"/>
          <w:sz w:val="28"/>
          <w:szCs w:val="28"/>
        </w:rPr>
        <w:t xml:space="preserve">та </w:t>
      </w:r>
      <w:r w:rsidR="008764FF" w:rsidRPr="008764FF">
        <w:rPr>
          <w:rFonts w:ascii="Times New Roman" w:hAnsi="Times New Roman" w:cs="Times New Roman"/>
          <w:sz w:val="28"/>
          <w:szCs w:val="28"/>
        </w:rPr>
        <w:t xml:space="preserve">подання керівника відділу культури молоді та спорту </w:t>
      </w:r>
      <w:proofErr w:type="spellStart"/>
      <w:r w:rsidR="008764FF" w:rsidRPr="008764FF"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  <w:r w:rsidR="008764FF" w:rsidRPr="008764FF">
        <w:rPr>
          <w:rFonts w:ascii="Times New Roman" w:hAnsi="Times New Roman" w:cs="Times New Roman"/>
          <w:sz w:val="28"/>
          <w:szCs w:val="28"/>
        </w:rPr>
        <w:t xml:space="preserve"> Г. В.</w:t>
      </w:r>
      <w:r w:rsidR="0052611E" w:rsidRPr="008764FF">
        <w:rPr>
          <w:rFonts w:ascii="Times New Roman" w:hAnsi="Times New Roman" w:cs="Times New Roman"/>
          <w:sz w:val="28"/>
          <w:szCs w:val="28"/>
        </w:rPr>
        <w:t xml:space="preserve">, </w:t>
      </w:r>
      <w:r w:rsidR="001B638B" w:rsidRPr="008764FF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CD3DE9" w:rsidRPr="008764FF" w:rsidRDefault="00CD3DE9" w:rsidP="00C05B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38B" w:rsidRDefault="001B638B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CD3DE9" w:rsidRDefault="00CD3DE9" w:rsidP="001B6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DE9" w:rsidRPr="00CD3DE9" w:rsidRDefault="001B638B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99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D3DE9" w:rsidRPr="00CD3DE9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="00CD3DE9" w:rsidRPr="00CD3DE9">
        <w:rPr>
          <w:rFonts w:ascii="Times New Roman" w:hAnsi="Times New Roman" w:cs="Times New Roman"/>
          <w:b w:val="0"/>
          <w:sz w:val="28"/>
          <w:szCs w:val="28"/>
        </w:rPr>
        <w:t>Положення про преміювання та виплату надбавок працівникам комунального закладу «Школа Мистецтв» Мурованської сільської ради об’єднаної територіальної громади Пустомитівського району Львівської області на 2020 рік</w:t>
      </w:r>
      <w:r w:rsidR="00CD3D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3DE9" w:rsidRPr="0097399E">
        <w:rPr>
          <w:rFonts w:ascii="Times New Roman" w:hAnsi="Times New Roman" w:cs="Times New Roman"/>
          <w:b w:val="0"/>
          <w:sz w:val="28"/>
          <w:szCs w:val="28"/>
        </w:rPr>
        <w:t>в новій редакції (додаток 1)</w:t>
      </w:r>
    </w:p>
    <w:p w:rsidR="0057210F" w:rsidRPr="0097399E" w:rsidRDefault="00CD3DE9" w:rsidP="001B638B">
      <w:pPr>
        <w:pStyle w:val="a6"/>
        <w:shd w:val="clear" w:color="auto" w:fill="auto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</w:rPr>
        <w:t xml:space="preserve">Затвердити Положення про батьківську плату за навчання в комунальному закладі 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«Школа мистецтв»</w:t>
      </w:r>
      <w:r w:rsidR="0097399E" w:rsidRPr="0097399E">
        <w:rPr>
          <w:rFonts w:ascii="Times New Roman" w:hAnsi="Times New Roman" w:cs="Times New Roman"/>
          <w:b w:val="0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на 2020 рік в новій редакції </w:t>
      </w:r>
      <w:r w:rsidR="0057210F" w:rsidRPr="0097399E">
        <w:rPr>
          <w:rFonts w:ascii="Times New Roman" w:hAnsi="Times New Roman" w:cs="Times New Roman"/>
          <w:b w:val="0"/>
          <w:sz w:val="28"/>
          <w:szCs w:val="28"/>
        </w:rPr>
        <w:t xml:space="preserve">(додаток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7210F" w:rsidRPr="0097399E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B92D5B" w:rsidRPr="0097399E" w:rsidRDefault="005104CD" w:rsidP="0097399E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7399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 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7399E" w:rsidRPr="00973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 батьківської плати за навчання 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в комунальному закладі </w:t>
      </w:r>
      <w:r w:rsidR="0097399E" w:rsidRPr="0097399E">
        <w:rPr>
          <w:rFonts w:ascii="Times New Roman" w:hAnsi="Times New Roman" w:cs="Times New Roman"/>
          <w:sz w:val="28"/>
          <w:szCs w:val="28"/>
          <w:shd w:val="clear" w:color="auto" w:fill="FFFFFF"/>
        </w:rPr>
        <w:t>«Школа мистецтв»</w:t>
      </w:r>
      <w:r w:rsidR="0097399E" w:rsidRPr="0097399E"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 в новій редакції</w:t>
      </w:r>
      <w:r w:rsidRPr="0097399E">
        <w:rPr>
          <w:rFonts w:ascii="Times New Roman" w:hAnsi="Times New Roman" w:cs="Times New Roman"/>
          <w:sz w:val="28"/>
          <w:szCs w:val="28"/>
        </w:rPr>
        <w:t xml:space="preserve"> </w:t>
      </w:r>
      <w:r w:rsidR="0097399E" w:rsidRPr="0097399E">
        <w:rPr>
          <w:rFonts w:ascii="Times New Roman" w:hAnsi="Times New Roman" w:cs="Times New Roman"/>
          <w:sz w:val="28"/>
          <w:szCs w:val="28"/>
        </w:rPr>
        <w:t>(</w:t>
      </w:r>
      <w:r w:rsidR="0097399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D3DE9">
        <w:rPr>
          <w:rFonts w:ascii="Times New Roman" w:hAnsi="Times New Roman" w:cs="Times New Roman"/>
          <w:sz w:val="28"/>
          <w:szCs w:val="28"/>
        </w:rPr>
        <w:t>3</w:t>
      </w:r>
      <w:r w:rsidR="0097399E" w:rsidRPr="0097399E">
        <w:rPr>
          <w:rFonts w:ascii="Times New Roman" w:hAnsi="Times New Roman" w:cs="Times New Roman"/>
          <w:sz w:val="28"/>
          <w:szCs w:val="28"/>
        </w:rPr>
        <w:t>)</w:t>
      </w:r>
    </w:p>
    <w:p w:rsidR="001C0B12" w:rsidRPr="0097399E" w:rsidRDefault="0097399E" w:rsidP="00B9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638B" w:rsidRPr="0097399E">
        <w:rPr>
          <w:rFonts w:ascii="Times New Roman" w:hAnsi="Times New Roman" w:cs="Times New Roman"/>
          <w:sz w:val="28"/>
          <w:szCs w:val="28"/>
        </w:rPr>
        <w:t xml:space="preserve">. </w:t>
      </w:r>
      <w:r w:rsidR="001C0B12" w:rsidRPr="0097399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8764FF" w:rsidRPr="0097399E">
        <w:rPr>
          <w:rFonts w:ascii="Times New Roman" w:hAnsi="Times New Roman" w:cs="Times New Roman"/>
          <w:sz w:val="28"/>
          <w:szCs w:val="28"/>
        </w:rPr>
        <w:t xml:space="preserve">керівника відділу культури молоді та спорту </w:t>
      </w:r>
      <w:proofErr w:type="spellStart"/>
      <w:r w:rsidR="008764FF" w:rsidRPr="0097399E">
        <w:rPr>
          <w:rFonts w:ascii="Times New Roman" w:hAnsi="Times New Roman" w:cs="Times New Roman"/>
          <w:sz w:val="28"/>
          <w:szCs w:val="28"/>
        </w:rPr>
        <w:t>Михалюк</w:t>
      </w:r>
      <w:proofErr w:type="spellEnd"/>
      <w:r w:rsidR="008764FF" w:rsidRPr="0097399E">
        <w:rPr>
          <w:rFonts w:ascii="Times New Roman" w:hAnsi="Times New Roman" w:cs="Times New Roman"/>
          <w:sz w:val="28"/>
          <w:szCs w:val="28"/>
        </w:rPr>
        <w:t xml:space="preserve"> Г. 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64FF" w:rsidRDefault="008764FF" w:rsidP="001B63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B638B" w:rsidRPr="0052611E" w:rsidRDefault="001B638B" w:rsidP="001B638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611E">
        <w:rPr>
          <w:rFonts w:ascii="Times New Roman" w:hAnsi="Times New Roman" w:cs="Times New Roman"/>
          <w:b/>
          <w:i/>
          <w:sz w:val="28"/>
          <w:szCs w:val="28"/>
        </w:rPr>
        <w:t>Сільський голова</w:t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i/>
          <w:sz w:val="28"/>
          <w:szCs w:val="28"/>
        </w:rPr>
        <w:tab/>
        <w:t xml:space="preserve"> Петрух З. В.</w:t>
      </w: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до рішення</w:t>
      </w:r>
      <w:r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</w:p>
    <w:p w:rsidR="0057210F" w:rsidRDefault="0057210F" w:rsidP="00CD3DE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02234A"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2229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 w:rsidR="008764FF"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A64A7"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="008764FF"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3DE9" w:rsidRPr="00FA72EB" w:rsidRDefault="00CD3DE9" w:rsidP="00CD3D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A72EB">
        <w:rPr>
          <w:rFonts w:ascii="Times New Roman" w:hAnsi="Times New Roman" w:cs="Times New Roman"/>
          <w:b/>
          <w:sz w:val="32"/>
          <w:szCs w:val="32"/>
        </w:rPr>
        <w:t xml:space="preserve">Положення про преміювання та виплату надбавок працівникам </w:t>
      </w:r>
      <w:r>
        <w:rPr>
          <w:rFonts w:ascii="Times New Roman" w:hAnsi="Times New Roman" w:cs="Times New Roman"/>
          <w:b/>
          <w:sz w:val="32"/>
          <w:szCs w:val="32"/>
        </w:rPr>
        <w:t>комунального закладу</w:t>
      </w:r>
      <w:r w:rsidRPr="00FA72EB">
        <w:rPr>
          <w:rFonts w:ascii="Times New Roman" w:hAnsi="Times New Roman" w:cs="Times New Roman"/>
          <w:b/>
          <w:sz w:val="32"/>
          <w:szCs w:val="32"/>
        </w:rPr>
        <w:t xml:space="preserve"> «Школа Мистецтв» Мурованської сільської ради об’єднаної територіальної громади Пустомитівського району Львівської області на 2020 рік</w:t>
      </w:r>
    </w:p>
    <w:p w:rsidR="00CD3DE9" w:rsidRPr="00CD3DE9" w:rsidRDefault="00CD3DE9" w:rsidP="00CD3D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D3DE9">
        <w:rPr>
          <w:rFonts w:ascii="Times New Roman" w:hAnsi="Times New Roman" w:cs="Times New Roman"/>
          <w:b/>
          <w:sz w:val="28"/>
          <w:szCs w:val="26"/>
        </w:rPr>
        <w:t>(Нова редакція)</w:t>
      </w:r>
    </w:p>
    <w:p w:rsidR="00CD3DE9" w:rsidRDefault="00CD3DE9" w:rsidP="00CD3DE9">
      <w:pPr>
        <w:spacing w:after="0" w:line="240" w:lineRule="auto"/>
        <w:jc w:val="center"/>
        <w:rPr>
          <w:b/>
          <w:sz w:val="26"/>
          <w:szCs w:val="26"/>
        </w:rPr>
      </w:pPr>
    </w:p>
    <w:p w:rsidR="00CD3DE9" w:rsidRPr="000222AB" w:rsidRDefault="00CD3DE9" w:rsidP="00CD3DE9">
      <w:pPr>
        <w:pStyle w:val="a7"/>
        <w:numPr>
          <w:ilvl w:val="0"/>
          <w:numId w:val="2"/>
        </w:numPr>
        <w:spacing w:after="0"/>
        <w:jc w:val="center"/>
        <w:rPr>
          <w:b/>
          <w:szCs w:val="28"/>
        </w:rPr>
      </w:pPr>
      <w:r w:rsidRPr="000222AB">
        <w:rPr>
          <w:b/>
          <w:szCs w:val="28"/>
        </w:rPr>
        <w:t>Загальні положення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1.1. Це Положення розроблено на підставі </w:t>
      </w:r>
      <w:proofErr w:type="spellStart"/>
      <w:r w:rsidRPr="00C05B33">
        <w:rPr>
          <w:rFonts w:ascii="Times New Roman" w:hAnsi="Times New Roman" w:cs="Times New Roman"/>
          <w:sz w:val="28"/>
          <w:szCs w:val="28"/>
        </w:rPr>
        <w:t>КЗпП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України, Закону України </w:t>
      </w:r>
      <w:r w:rsidRPr="00C05B33">
        <w:rPr>
          <w:rFonts w:ascii="Times New Roman" w:hAnsi="Times New Roman" w:cs="Times New Roman"/>
          <w:sz w:val="28"/>
          <w:szCs w:val="28"/>
        </w:rPr>
        <w:t>«Про оплату праці», Законом України «Про культуру», «Про освіту», «Про позашкільну освіту», Переліку типів позашкільних навчальних закладів і Положення про позашкільний навчальний заклад, затверджених постановою Кабінету Міністрів України від 6 травня 2001 року №433 (зі змінами), та Положення про початковий спеціалізований мистецький навчальний заклад (школу естетичного виховання), затвердженого наказом Міністерства культури і мистецтв України від 06.08.2001 № 523 (зі змінами).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1.2. Положення про оплату праці, преміювання та виплату надбавок працівникам КЗ «Школа Мистецтв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C05B33">
        <w:rPr>
          <w:rFonts w:ascii="Times New Roman" w:hAnsi="Times New Roman" w:cs="Times New Roman"/>
          <w:sz w:val="28"/>
          <w:szCs w:val="28"/>
        </w:rPr>
        <w:t>Мурованської сільської ради ОТГ передбачає порядок матеріального стимулювання працівників за творчу активність і ініціативу в реалізації покладених на них обов’язків,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підростаючого покоління, показників діяльності закладу.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1.3. Згідно з цим положенням здійснюється оплата праці, преміювання та виплата надбавок всім працівникам, які працюють у КЗ «Школа Мистецтв» Мурованської сільської ради ОТГ .</w:t>
      </w:r>
    </w:p>
    <w:p w:rsidR="00CD3DE9" w:rsidRPr="00C05B33" w:rsidRDefault="00CD3DE9" w:rsidP="00CD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DE9" w:rsidRPr="00C05B33" w:rsidRDefault="00CD3DE9" w:rsidP="00CD3D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 Преміювання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2.1. Преміювання здійснюється за результатами роботи з урахуванням індивідуальної оцінки якості праці.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2.2. Порядок визначення фонду преміювання.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2.2.2. На створення річного фонду преміювання спрямовуються кошти у розмірі не менше як 10 відсотків посадових окладів та економії фонду оплати праці, що утворилася з початку поточного року.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2.3. Основні показники для визначення преміювання.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2.3.1. Бездоганне виконання службових обов’язків, передбачених посадовою інструкцією, професійна сумлінна праця, якість роботи.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lastRenderedPageBreak/>
        <w:t>2.3.2. Безумовне виконання правил внутрішнього трудового розпорядку, рішень сесії Мурованської сільської ради ОТГ, розпоряджень сільського голови, висока виконавська дисципліна, відсутність обґрунтованих зауважень з боку перевіряючих.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2.3.4. Досягнення в роботі чи суспільній діяльності, які призвели до зростання рейтингу закладу КЗ « Школа Мистецтв» Мурованської сільської ради ОТГ 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2.3.5. Проявлення ініціативи та високі  результати роботи.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2.4. Порядок преміювання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2.4.1. Преміювання може здійснюватись за результатами праці за місяць, квартал, рік, а також до державних, професійних свят.</w:t>
      </w:r>
      <w:r w:rsidRPr="00C05B33">
        <w:rPr>
          <w:rFonts w:ascii="Times New Roman" w:hAnsi="Times New Roman" w:cs="Times New Roman"/>
          <w:sz w:val="28"/>
          <w:szCs w:val="28"/>
        </w:rPr>
        <w:tab/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2.4.2. Преміювання працівників</w:t>
      </w:r>
      <w:r w:rsidRPr="00C05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B33">
        <w:rPr>
          <w:rFonts w:ascii="Times New Roman" w:hAnsi="Times New Roman" w:cs="Times New Roman"/>
          <w:sz w:val="28"/>
          <w:szCs w:val="28"/>
        </w:rPr>
        <w:t>КЗ « Школа Мистецтв » Мурованської сільської ради ОТГ здійснюється за розпорядженням сільського голови Мурованської сільської ради ОТГ.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2.4.3.  Для визначення розміру премії враховується виконання основних показників, викладених у розділі 3.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2.4.4. Конкретний розмір премії визначається у відсотках до посадового окладу та у вигляді фіксованої суми відповідно до особистого внеску в загальні результати роботи. 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2.5. Порядок нарахування премії. Розмір та порядок виплати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2.5.1. Премії нараховуються централізованою бухгалтерією при Мурованській сільській раді згідно розпорядження сільського голови Мурованської сільської ради ОТГ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2.5.2. Премія виплачується у строки, встановлені для виплати заробітної плати.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B33">
        <w:rPr>
          <w:rFonts w:ascii="Times New Roman" w:hAnsi="Times New Roman" w:cs="Times New Roman"/>
          <w:b/>
          <w:sz w:val="28"/>
          <w:szCs w:val="28"/>
        </w:rPr>
        <w:t>2.6. Умови часткового або повного позбавлення премії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2.6.1. Перелік показників при наявності яких розмір нарахованої премії може бути зменшено, або повністю позбавлено: - неналежне виконання обов’язків, передбачених посадовою (робочою) інструкцією; - порушення техніки безпеки; - порушення трудової дисципліни, регламенту щодо організації використання робочого часу та режиму роботи. </w:t>
      </w:r>
    </w:p>
    <w:p w:rsidR="00CD3DE9" w:rsidRPr="00C05B33" w:rsidRDefault="00CD3DE9" w:rsidP="00C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2.6.2. Протягом строку дії дисциплінарного стягнення, премії до працівників не застосовуються (ст. 151 </w:t>
      </w:r>
      <w:proofErr w:type="spellStart"/>
      <w:r w:rsidRPr="00C05B33">
        <w:rPr>
          <w:rFonts w:ascii="Times New Roman" w:hAnsi="Times New Roman" w:cs="Times New Roman"/>
          <w:sz w:val="28"/>
          <w:szCs w:val="28"/>
        </w:rPr>
        <w:t>КЗпПУ</w:t>
      </w:r>
      <w:proofErr w:type="spellEnd"/>
      <w:r w:rsidRPr="00C05B33">
        <w:rPr>
          <w:rFonts w:ascii="Times New Roman" w:hAnsi="Times New Roman" w:cs="Times New Roman"/>
          <w:sz w:val="28"/>
          <w:szCs w:val="28"/>
        </w:rPr>
        <w:t>).</w:t>
      </w:r>
    </w:p>
    <w:p w:rsidR="00CD3DE9" w:rsidRPr="00C05B33" w:rsidRDefault="00CD3DE9" w:rsidP="00CD3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DE9" w:rsidRPr="00C05B33" w:rsidRDefault="00CD3DE9" w:rsidP="00CD3DE9">
      <w:pPr>
        <w:pStyle w:val="a7"/>
        <w:numPr>
          <w:ilvl w:val="0"/>
          <w:numId w:val="1"/>
        </w:numPr>
        <w:spacing w:after="0"/>
        <w:jc w:val="center"/>
        <w:rPr>
          <w:rFonts w:cs="Times New Roman"/>
          <w:b/>
          <w:szCs w:val="28"/>
        </w:rPr>
      </w:pPr>
      <w:r w:rsidRPr="00C05B33">
        <w:rPr>
          <w:rFonts w:cs="Times New Roman"/>
          <w:b/>
          <w:szCs w:val="28"/>
        </w:rPr>
        <w:t>Виплата надбавок</w:t>
      </w:r>
    </w:p>
    <w:p w:rsidR="00CD3DE9" w:rsidRPr="00C05B33" w:rsidRDefault="00CD3DE9" w:rsidP="00CD3DE9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 xml:space="preserve">3.1. Згідно постанови КМУ від 31.01.2001р.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реалізацію окремих положень частини першої статті 57 Закону України "Про освіту", частини першої статті 25 Закону України "Про загальну середню освіту", частини другої статті 18 і частини першої статті 22 Закону України "Про позашкільну освіту" встановити виплату педагогічним і науково-педагогічним працівникам надбавок за вислугу років щомісячно у відсотках до посадового окладу (ставки заробітної плати) залежно від стажу педагогічної роботи у таких розмірах: понад 3 роки - 10 відсотків, понад 10 років - 20 відсотків, понад 20 років - 30 відсотків.</w:t>
      </w:r>
    </w:p>
    <w:p w:rsidR="00CD3DE9" w:rsidRPr="00C05B33" w:rsidRDefault="00CD3DE9" w:rsidP="00CD3DE9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lastRenderedPageBreak/>
        <w:t xml:space="preserve">3.3. Згідно частини 2 пункту 4 наказу Міністерства освіти і науки України від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26.09.2005  № 557 Про впорядкування умов оплати праці та затвердження схем тарифних розрядів працівників навчальних закладів, установ освіти та наукових установ встановити 50% надбавку за складність, напруженість роботи </w:t>
      </w:r>
      <w:r w:rsidRPr="00C05B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3DE9" w:rsidRDefault="00CD3DE9" w:rsidP="00CD3DE9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3.4. Згідно</w:t>
      </w:r>
      <w:r w:rsidRPr="00C05B3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постанови КМУ від 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23 березня 2011 р. № 373 Про встановлення надбавки педагогічним працівникам дошкільних, позашкільних, загальноосвітніх, професійно-технічних вищих навчальних закладів І-ІІ рівня акредитації, інших установ і закладів незалежно від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їх підпорядкування встановити 3</w:t>
      </w:r>
      <w:r w:rsidRPr="00C05B3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0% надбавку за престижність професії.</w:t>
      </w:r>
      <w:r w:rsidRPr="00C05B33">
        <w:rPr>
          <w:rFonts w:ascii="Times New Roman" w:hAnsi="Times New Roman" w:cs="Times New Roman"/>
          <w:sz w:val="28"/>
          <w:szCs w:val="28"/>
        </w:rPr>
        <w:tab/>
      </w:r>
    </w:p>
    <w:p w:rsidR="00CD3DE9" w:rsidRPr="00C05B33" w:rsidRDefault="00CD3DE9" w:rsidP="00CD3DE9">
      <w:pPr>
        <w:pStyle w:val="HTML"/>
        <w:shd w:val="clear" w:color="auto" w:fill="FFFFFF"/>
        <w:tabs>
          <w:tab w:val="clear" w:pos="916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CD3DE9" w:rsidRPr="00C05B33" w:rsidRDefault="00CD3DE9" w:rsidP="00CD3DE9">
      <w:pPr>
        <w:pStyle w:val="a7"/>
        <w:numPr>
          <w:ilvl w:val="0"/>
          <w:numId w:val="1"/>
        </w:numPr>
        <w:tabs>
          <w:tab w:val="left" w:pos="2758"/>
        </w:tabs>
        <w:spacing w:after="0"/>
        <w:jc w:val="center"/>
        <w:rPr>
          <w:rFonts w:cs="Times New Roman"/>
          <w:b/>
          <w:szCs w:val="28"/>
        </w:rPr>
      </w:pPr>
      <w:r w:rsidRPr="00C05B33">
        <w:rPr>
          <w:rFonts w:cs="Times New Roman"/>
          <w:b/>
          <w:szCs w:val="28"/>
        </w:rPr>
        <w:t>Прикінцеве положення</w:t>
      </w:r>
    </w:p>
    <w:p w:rsidR="00CD3DE9" w:rsidRPr="00C05B33" w:rsidRDefault="00CD3DE9" w:rsidP="00CD3DE9">
      <w:pPr>
        <w:jc w:val="both"/>
        <w:rPr>
          <w:rFonts w:ascii="Times New Roman" w:hAnsi="Times New Roman" w:cs="Times New Roman"/>
          <w:sz w:val="28"/>
          <w:szCs w:val="28"/>
        </w:rPr>
      </w:pPr>
      <w:r w:rsidRPr="00C05B33">
        <w:rPr>
          <w:rFonts w:ascii="Times New Roman" w:hAnsi="Times New Roman" w:cs="Times New Roman"/>
          <w:sz w:val="28"/>
          <w:szCs w:val="28"/>
        </w:rPr>
        <w:t>Спори щодо визначення розміру, нарахування і виплати премії, надання матеріальної допомоги та грошової винагороди розглядаються та вирішуються у встановленому законодавством порядку.</w:t>
      </w:r>
    </w:p>
    <w:p w:rsidR="00CD3DE9" w:rsidRDefault="00CD3DE9" w:rsidP="00CD3DE9">
      <w:pPr>
        <w:jc w:val="both"/>
      </w:pPr>
    </w:p>
    <w:p w:rsidR="00CD3DE9" w:rsidRPr="00C05B33" w:rsidRDefault="00CD3DE9" w:rsidP="00CD3DE9">
      <w:pPr>
        <w:jc w:val="center"/>
        <w:rPr>
          <w:rFonts w:ascii="Times New Roman" w:hAnsi="Times New Roman" w:cs="Times New Roman"/>
          <w:b/>
          <w:sz w:val="28"/>
        </w:rPr>
      </w:pPr>
      <w:r w:rsidRPr="00C05B33">
        <w:rPr>
          <w:rFonts w:ascii="Times New Roman" w:hAnsi="Times New Roman" w:cs="Times New Roman"/>
          <w:b/>
          <w:sz w:val="28"/>
        </w:rPr>
        <w:t>Секретар ради</w:t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</w:r>
      <w:r w:rsidRPr="00C05B33">
        <w:rPr>
          <w:rFonts w:ascii="Times New Roman" w:hAnsi="Times New Roman" w:cs="Times New Roman"/>
          <w:b/>
          <w:sz w:val="28"/>
        </w:rPr>
        <w:tab/>
        <w:t>Хомяк О. Р.</w:t>
      </w: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D3DE9" w:rsidRDefault="00CD3DE9" w:rsidP="00CD3DE9">
      <w:pPr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 сесії сільської ради</w:t>
      </w:r>
      <w:r w:rsidRPr="0052611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1724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06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</w:t>
      </w:r>
      <w:r w:rsidRPr="00526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.2020 року</w:t>
      </w:r>
    </w:p>
    <w:p w:rsidR="00CD3DE9" w:rsidRPr="0052611E" w:rsidRDefault="00CD3DE9" w:rsidP="00CD3DE9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3DE9" w:rsidRPr="009634D1" w:rsidRDefault="00CD3DE9" w:rsidP="00CD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D1">
        <w:rPr>
          <w:rFonts w:ascii="Times New Roman" w:hAnsi="Times New Roman" w:cs="Times New Roman"/>
          <w:b/>
          <w:sz w:val="28"/>
          <w:szCs w:val="28"/>
        </w:rPr>
        <w:t xml:space="preserve">Положення про батьківську плату за навчання в комунальному закладі </w:t>
      </w:r>
      <w:r w:rsidRPr="009634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Pr="009634D1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 Це Положення розроблене відповідно до Закону України «Про позашкільну освіту», Закону України «Про освіту», Закону України «Про місцеве самоврядування в Україні», Закону України «Про культуру», Постанови Кабінету Міністрів України від 25 березня 1997 року №260 «Про встановлення розміру плати у державних школах естетичного виховання», наказу Міністерства культури України від 09.08.2018 року № 686 «Про затвердження Положення про початковий спеціалізований мистецький навчальний заклад (школу естетичного виховання)», ч.2 ст.36 Закону України «Про позашкільну освіту» і затверджує розміри плати за навчання в КЗ «Школа мистецтв» Мурованської сільської ради ОТГ.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1.2. Розмір бат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ьківської плати встановлюються Мурованською сільською радою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ОТГ. Розмір плати за навчання в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 переглядається та за потреби затверджується сес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ією Мурованської сільської ради ОТГ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до 1 вересня поточного року.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2. Враховуючи різний соціальний та матеріальний стан батьків, діти яких навчаються в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КЗ «Школа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мистецтв», дирекції школи надається право встановлювати пільги таким категоріям дітей: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2.1. Звільняти від оплати за навчання повністю:</w:t>
      </w:r>
    </w:p>
    <w:p w:rsidR="00CD3DE9" w:rsidRPr="009634D1" w:rsidRDefault="00CD3DE9" w:rsidP="00CD3DE9">
      <w:pPr>
        <w:tabs>
          <w:tab w:val="left" w:pos="787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особливими освітніми потребами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дітей-сиріт та дітей, позбавлених батьківського піклування;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малозабезпечених сімей;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з багатодітних сімей;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 учасників АТО/ООС;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дітей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батьків військовослужбовців, які загинули при виконанні службових обов’язків;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2.2. Надавати додаткові пільги при оплаті за навчання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втратили годувальника (напівсироти);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в сім’ї яких обоє батьків – інваліди;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батьків, які постраждали внаслідок аварії на ЧАЕС.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2.3. Надавати часткові пільги при оплаті за навчання: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lastRenderedPageBreak/>
        <w:t xml:space="preserve">- дітям сімей, з яких навчається двоє дітей: за одну дитину - 100% (за менш оплачуваний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інструмент), за другу дитину - 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50% (за більш оплачуваний інструмент);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дітям, які навчаються на двох і більше інструментах або відділах, за перший – 100% та 50% за наступні;</w:t>
      </w:r>
    </w:p>
    <w:p w:rsidR="00CD3DE9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дітям матерів-одиначок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50%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.</w:t>
      </w:r>
    </w:p>
    <w:p w:rsidR="00CC7DDD" w:rsidRPr="009634D1" w:rsidRDefault="00CC7DDD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- діти усіх пільгових категорій користуються пільгою за оплату за навчання на од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ному відділі КЗ «Школа мистецтв.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2.4. За погодженням з відділом (управлінням) культури директору школи надається право встановлювати пільги по оплаті за навчання особливо обдарованим дітям.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3. Пільга надається на підставі поданих батьками відповідних документів, що свідчать про можливість встановлення пільг по оплаті з 1 числа того місяця, до 15 числа якого батьки учня подали письмову заяву та необ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х</w:t>
      </w: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ідні документи.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При поданні батьками документів на встановлення пільг після 15 числа, оплата за відповідний місяць стягується у повному розмірі.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4. В разі захворювання учня плата за навчання перший місяць вноситься повністю, в наступні місяці – в розмірі 50%, при наявності відповідної довідки.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5. При оплаті за навчання за кожного окремого учня може застосовуватися лише одна пільга.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6. Перелік документів для застосування пільг, термін їх подання та періодичність поновлення доводиться до відома батьків адміністрацією школи через відповідального працівника школи. Пільга встановлюється з місяця подачі необхідних документів.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7. Плата за навчання вноситься протягом дев’яти місяців навчального року до 10 числа поточного місяця.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8. Учні, батьки яких згідно зобов’язання не внесли плату за навчання до 10 числа поточного місяця до занять не допускаються, а при систематичному порушенні строку (більше двох місяців) підлягають виключенню зі школи.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9. Плата за навчання вноситься через банківські установи і зараховується на спеціальний рахунок школи.</w:t>
      </w:r>
    </w:p>
    <w:p w:rsidR="00CD3DE9" w:rsidRPr="009634D1" w:rsidRDefault="00CD3DE9" w:rsidP="00CD3DE9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9634D1">
        <w:rPr>
          <w:rFonts w:ascii="Times New Roman" w:eastAsia="Times New Roman" w:hAnsi="Times New Roman" w:cs="Times New Roman"/>
          <w:sz w:val="28"/>
          <w:szCs w:val="26"/>
          <w:lang w:eastAsia="ar-SA"/>
        </w:rPr>
        <w:t>10. Зазначені кошти знаходяться у розпорядженні навчального закладу і спрямовуються на виконання навчальних планів,  матеріальні витрати, пов’язані з виховною роботою, зміцнення матеріально-технічної бази закладу.</w:t>
      </w:r>
    </w:p>
    <w:p w:rsidR="00CD3DE9" w:rsidRPr="0052611E" w:rsidRDefault="00CD3DE9" w:rsidP="00CD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3DE9" w:rsidRPr="0052611E" w:rsidRDefault="00CD3DE9" w:rsidP="00CD3D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Pr="0052611E" w:rsidRDefault="00CD3DE9" w:rsidP="00CD3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Хомяк О.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6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52611E" w:rsidRP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Default="0052611E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до рішення</w:t>
      </w:r>
      <w:r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3DE9">
        <w:rPr>
          <w:rFonts w:ascii="Times New Roman" w:hAnsi="Times New Roman" w:cs="Times New Roman"/>
          <w:sz w:val="28"/>
          <w:szCs w:val="28"/>
        </w:rPr>
        <w:t>Мурованської сільської ради ОТГ</w:t>
      </w:r>
    </w:p>
    <w:p w:rsidR="00CD3DE9" w:rsidRPr="00CD3DE9" w:rsidRDefault="00CD3DE9" w:rsidP="00CD3D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3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№2229 від 03.09.2020 року</w:t>
      </w:r>
    </w:p>
    <w:p w:rsidR="00CD3DE9" w:rsidRPr="0052611E" w:rsidRDefault="00CD3DE9" w:rsidP="005261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4D1" w:rsidRDefault="00FA44F2" w:rsidP="009634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Розмір батьківської плати за навчання 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в комунальному закладі </w:t>
      </w:r>
      <w:r w:rsidRPr="00FA44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«Школа мистецтв»</w:t>
      </w:r>
      <w:r w:rsidRPr="00FA44F2">
        <w:rPr>
          <w:rFonts w:ascii="Times New Roman" w:hAnsi="Times New Roman" w:cs="Times New Roman"/>
          <w:b/>
          <w:sz w:val="28"/>
          <w:szCs w:val="28"/>
        </w:rPr>
        <w:t xml:space="preserve"> Мурованської сільської ради об’єднаної територіальної громади Пустомитівського району Львівської області</w:t>
      </w:r>
    </w:p>
    <w:p w:rsidR="0097399E" w:rsidRPr="00FA44F2" w:rsidRDefault="0097399E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(Нова редакція)</w:t>
      </w:r>
    </w:p>
    <w:p w:rsidR="009634D1" w:rsidRPr="00127856" w:rsidRDefault="009634D1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2227"/>
      </w:tblGrid>
      <w:tr w:rsidR="009634D1" w:rsidRPr="00127856" w:rsidTr="00180A03">
        <w:tc>
          <w:tcPr>
            <w:tcW w:w="787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Плата за 1 (один календарний місяць) навчання однієї особи в Комунальному закладі «Школа мистецтв»</w:t>
            </w:r>
          </w:p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Мурованської сільської ради об'єднаної територіальної громади Пустомитівського району Львівської області по інструментах</w:t>
            </w:r>
          </w:p>
        </w:tc>
        <w:tc>
          <w:tcPr>
            <w:tcW w:w="22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FA44F2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44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Вартість за 1 (один) місяць навчання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Фортепіано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Скрипка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Сольний спів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 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Бандура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9634D1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Баян, акордеон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34D1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963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Гітара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Сопілка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  <w:tr w:rsidR="005104CD" w:rsidRPr="00127856" w:rsidTr="00180A03">
        <w:tc>
          <w:tcPr>
            <w:tcW w:w="7872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Художній клас</w:t>
            </w:r>
          </w:p>
        </w:tc>
        <w:tc>
          <w:tcPr>
            <w:tcW w:w="2227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04CD" w:rsidRDefault="005104CD" w:rsidP="005F6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 грн.</w:t>
            </w:r>
          </w:p>
        </w:tc>
      </w:tr>
    </w:tbl>
    <w:p w:rsidR="009634D1" w:rsidRPr="00127856" w:rsidRDefault="009634D1" w:rsidP="009634D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9634D1" w:rsidRPr="00127856" w:rsidTr="00180A03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34D1" w:rsidRPr="00127856" w:rsidRDefault="009634D1" w:rsidP="00180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78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Примітка. 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Розмір плати за навчання в 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КЗ «Школа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мистецтв» переглядається та за потреби затверджується сес</w:t>
            </w:r>
            <w:r w:rsidR="00FA44F2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>ією Мурованської сільської ради ОТГ</w:t>
            </w:r>
            <w:r w:rsidR="00FA44F2" w:rsidRPr="009634D1">
              <w:rPr>
                <w:rFonts w:ascii="Times New Roman" w:eastAsia="Times New Roman" w:hAnsi="Times New Roman" w:cs="Times New Roman"/>
                <w:sz w:val="28"/>
                <w:szCs w:val="26"/>
                <w:lang w:eastAsia="ar-SA"/>
              </w:rPr>
              <w:t xml:space="preserve"> до 1 вересня поточного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2611E" w:rsidRPr="0052611E" w:rsidRDefault="0052611E" w:rsidP="00963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11E" w:rsidRPr="0052611E" w:rsidRDefault="0052611E" w:rsidP="005261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6D4" w:rsidRPr="0052611E" w:rsidRDefault="00A876D4" w:rsidP="0052611E">
      <w:pPr>
        <w:rPr>
          <w:rFonts w:ascii="Times New Roman" w:hAnsi="Times New Roman" w:cs="Times New Roman"/>
          <w:b/>
          <w:sz w:val="28"/>
          <w:szCs w:val="28"/>
        </w:rPr>
      </w:pPr>
      <w:r w:rsidRPr="0052611E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="004413C5"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</w:r>
      <w:r w:rsidRPr="0052611E">
        <w:rPr>
          <w:rFonts w:ascii="Times New Roman" w:hAnsi="Times New Roman" w:cs="Times New Roman"/>
          <w:b/>
          <w:sz w:val="28"/>
          <w:szCs w:val="28"/>
        </w:rPr>
        <w:tab/>
        <w:t>Хомяк О. Р.</w:t>
      </w:r>
    </w:p>
    <w:sectPr w:rsidR="00A876D4" w:rsidRPr="0052611E" w:rsidSect="00CD3DE9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245E4"/>
    <w:multiLevelType w:val="multilevel"/>
    <w:tmpl w:val="82E071C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6B736A7D"/>
    <w:multiLevelType w:val="hybridMultilevel"/>
    <w:tmpl w:val="BBE489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25"/>
    <w:rsid w:val="0002234A"/>
    <w:rsid w:val="000550F4"/>
    <w:rsid w:val="00125CB0"/>
    <w:rsid w:val="001A6463"/>
    <w:rsid w:val="001B638B"/>
    <w:rsid w:val="001C0B12"/>
    <w:rsid w:val="002853A7"/>
    <w:rsid w:val="00361B30"/>
    <w:rsid w:val="003A1836"/>
    <w:rsid w:val="00400141"/>
    <w:rsid w:val="00411197"/>
    <w:rsid w:val="004413C5"/>
    <w:rsid w:val="004643B1"/>
    <w:rsid w:val="004B075A"/>
    <w:rsid w:val="004B0E6A"/>
    <w:rsid w:val="004C1DB4"/>
    <w:rsid w:val="004C3D60"/>
    <w:rsid w:val="004D7E76"/>
    <w:rsid w:val="005104CD"/>
    <w:rsid w:val="0052611E"/>
    <w:rsid w:val="00544ABF"/>
    <w:rsid w:val="0057210F"/>
    <w:rsid w:val="005871EF"/>
    <w:rsid w:val="005964C0"/>
    <w:rsid w:val="005E0D1F"/>
    <w:rsid w:val="005E5ECD"/>
    <w:rsid w:val="006B0140"/>
    <w:rsid w:val="006B5BA9"/>
    <w:rsid w:val="006E067C"/>
    <w:rsid w:val="008764FF"/>
    <w:rsid w:val="008774B6"/>
    <w:rsid w:val="008C50DF"/>
    <w:rsid w:val="00904920"/>
    <w:rsid w:val="00912A3C"/>
    <w:rsid w:val="00934738"/>
    <w:rsid w:val="009634D1"/>
    <w:rsid w:val="0097399E"/>
    <w:rsid w:val="00A54C25"/>
    <w:rsid w:val="00A84E36"/>
    <w:rsid w:val="00A876D4"/>
    <w:rsid w:val="00AA64A7"/>
    <w:rsid w:val="00B124FB"/>
    <w:rsid w:val="00B92D5B"/>
    <w:rsid w:val="00C05B33"/>
    <w:rsid w:val="00C06CE3"/>
    <w:rsid w:val="00C11FD3"/>
    <w:rsid w:val="00C72C38"/>
    <w:rsid w:val="00CC7DDD"/>
    <w:rsid w:val="00CD3DE9"/>
    <w:rsid w:val="00CF67BD"/>
    <w:rsid w:val="00D32EC9"/>
    <w:rsid w:val="00D771AA"/>
    <w:rsid w:val="00D83172"/>
    <w:rsid w:val="00D91083"/>
    <w:rsid w:val="00DA3F5A"/>
    <w:rsid w:val="00E127F4"/>
    <w:rsid w:val="00E658AB"/>
    <w:rsid w:val="00EC1507"/>
    <w:rsid w:val="00ED3D8B"/>
    <w:rsid w:val="00F17118"/>
    <w:rsid w:val="00F54AF2"/>
    <w:rsid w:val="00FA44F2"/>
    <w:rsid w:val="00FA5E8A"/>
    <w:rsid w:val="00FA72EB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63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4">
    <w:name w:val="Основний текст Знак"/>
    <w:basedOn w:val="a0"/>
    <w:link w:val="a3"/>
    <w:uiPriority w:val="1"/>
    <w:rsid w:val="001B638B"/>
    <w:rPr>
      <w:rFonts w:ascii="Times New Roman" w:eastAsia="Times New Roman" w:hAnsi="Times New Roman" w:cs="Times New Roman"/>
      <w:sz w:val="28"/>
      <w:szCs w:val="28"/>
      <w:lang w:val="uk" w:eastAsia="uk"/>
    </w:rPr>
  </w:style>
  <w:style w:type="character" w:customStyle="1" w:styleId="apple-converted-space">
    <w:name w:val="apple-converted-space"/>
    <w:basedOn w:val="a0"/>
    <w:rsid w:val="001B638B"/>
  </w:style>
  <w:style w:type="character" w:customStyle="1" w:styleId="a5">
    <w:name w:val="Колонтитул_"/>
    <w:link w:val="a6"/>
    <w:locked/>
    <w:rsid w:val="001B638B"/>
    <w:rPr>
      <w:b/>
      <w:bCs/>
      <w:shd w:val="clear" w:color="auto" w:fill="FFFFFF"/>
    </w:rPr>
  </w:style>
  <w:style w:type="paragraph" w:customStyle="1" w:styleId="a6">
    <w:name w:val="Колонтитул"/>
    <w:basedOn w:val="a"/>
    <w:link w:val="a5"/>
    <w:rsid w:val="001B638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a7">
    <w:name w:val="List Paragraph"/>
    <w:basedOn w:val="a"/>
    <w:uiPriority w:val="99"/>
    <w:qFormat/>
    <w:rsid w:val="00FA72EB"/>
    <w:pPr>
      <w:ind w:left="720"/>
      <w:contextualSpacing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FA7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A72E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8080</Words>
  <Characters>4606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Муроване ОТГ</vt:lpstr>
    </vt:vector>
  </TitlesOfParts>
  <Company/>
  <LinksUpToDate>false</LinksUpToDate>
  <CharactersWithSpaces>12661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3</cp:revision>
  <dcterms:created xsi:type="dcterms:W3CDTF">2020-09-16T05:15:00Z</dcterms:created>
  <dcterms:modified xsi:type="dcterms:W3CDTF">2020-09-16T05:17:00Z</dcterms:modified>
</cp:coreProperties>
</file>