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C676EB" w:rsidRDefault="00C676EB" w:rsidP="00C676EB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C676EB" w:rsidRDefault="00C676EB" w:rsidP="00C676EB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C676EB" w:rsidRDefault="00C676EB" w:rsidP="00C676E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C676EB" w:rsidRDefault="00C676EB" w:rsidP="00C676E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C676EB" w:rsidRDefault="00C676EB" w:rsidP="00C676EB">
      <w:pPr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63</w:t>
      </w:r>
    </w:p>
    <w:p w:rsidR="00C676EB" w:rsidRDefault="00C676EB" w:rsidP="00C676EB">
      <w:pPr>
        <w:jc w:val="center"/>
        <w:rPr>
          <w:b/>
          <w:sz w:val="24"/>
          <w:lang w:val="ru-RU"/>
        </w:rPr>
      </w:pPr>
    </w:p>
    <w:p w:rsidR="00C676EB" w:rsidRDefault="00245487" w:rsidP="00C676EB">
      <w:pPr>
        <w:rPr>
          <w:b/>
          <w:sz w:val="24"/>
        </w:rPr>
      </w:pPr>
      <w:r>
        <w:rPr>
          <w:b/>
          <w:sz w:val="24"/>
          <w:lang w:val="ru-RU"/>
        </w:rPr>
        <w:t>16</w:t>
      </w:r>
      <w:r w:rsidR="00C676EB">
        <w:rPr>
          <w:b/>
          <w:sz w:val="24"/>
          <w:lang w:val="ru-RU"/>
        </w:rPr>
        <w:t xml:space="preserve">  </w:t>
      </w:r>
      <w:proofErr w:type="spellStart"/>
      <w:r w:rsidR="00C676EB">
        <w:rPr>
          <w:b/>
          <w:sz w:val="24"/>
          <w:lang w:val="ru-RU"/>
        </w:rPr>
        <w:t>березня</w:t>
      </w:r>
      <w:proofErr w:type="spellEnd"/>
      <w:r w:rsidR="00C676EB">
        <w:rPr>
          <w:b/>
          <w:sz w:val="24"/>
          <w:lang w:val="ru-RU"/>
        </w:rPr>
        <w:t xml:space="preserve"> 2018 року</w:t>
      </w: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jc w:val="center"/>
        <w:rPr>
          <w:b/>
          <w:sz w:val="24"/>
        </w:rPr>
      </w:pPr>
    </w:p>
    <w:p w:rsidR="00C676EB" w:rsidRDefault="00C676EB" w:rsidP="00C676EB">
      <w:pPr>
        <w:ind w:left="720"/>
        <w:rPr>
          <w:sz w:val="24"/>
        </w:rPr>
      </w:pPr>
      <w:r>
        <w:rPr>
          <w:sz w:val="24"/>
        </w:rPr>
        <w:t xml:space="preserve">      «Про переведення на посаду</w:t>
      </w:r>
    </w:p>
    <w:p w:rsidR="00C676EB" w:rsidRDefault="00C676EB" w:rsidP="00C676EB">
      <w:pPr>
        <w:ind w:left="720"/>
        <w:rPr>
          <w:sz w:val="24"/>
        </w:rPr>
      </w:pPr>
      <w:r>
        <w:rPr>
          <w:sz w:val="24"/>
        </w:rPr>
        <w:t xml:space="preserve">       </w:t>
      </w:r>
      <w:proofErr w:type="spellStart"/>
      <w:r>
        <w:rPr>
          <w:sz w:val="24"/>
        </w:rPr>
        <w:t>Війтович</w:t>
      </w:r>
      <w:proofErr w:type="spellEnd"/>
      <w:r>
        <w:rPr>
          <w:sz w:val="24"/>
        </w:rPr>
        <w:t xml:space="preserve"> Г.Ю.»</w:t>
      </w:r>
    </w:p>
    <w:p w:rsidR="00C676EB" w:rsidRDefault="00C676EB" w:rsidP="00C676EB">
      <w:pPr>
        <w:rPr>
          <w:sz w:val="24"/>
        </w:rPr>
      </w:pPr>
    </w:p>
    <w:p w:rsidR="00C676EB" w:rsidRDefault="00C676EB" w:rsidP="00C676EB">
      <w:pPr>
        <w:rPr>
          <w:sz w:val="24"/>
        </w:rPr>
      </w:pPr>
    </w:p>
    <w:p w:rsidR="00C676EB" w:rsidRDefault="00C676EB" w:rsidP="00C676EB">
      <w:pPr>
        <w:rPr>
          <w:sz w:val="24"/>
        </w:rPr>
      </w:pPr>
      <w:r>
        <w:rPr>
          <w:sz w:val="24"/>
        </w:rPr>
        <w:t>Керуючись ст. 32, Кодексу законів про працю України, ст. 59 Закону України «Про місцеве самоврядування в Україні», ст. 10 Закону України «Про службу в органах місцевого самоврядування»  та рекомендацією конкурсної комісії відповідно до Протоколу № 4  від 12 березня 2018 року :</w:t>
      </w:r>
    </w:p>
    <w:p w:rsidR="00C676EB" w:rsidRDefault="00C676EB" w:rsidP="00C676EB">
      <w:pPr>
        <w:rPr>
          <w:sz w:val="24"/>
        </w:rPr>
      </w:pPr>
    </w:p>
    <w:p w:rsidR="00C676EB" w:rsidRDefault="00C676EB" w:rsidP="00C676EB">
      <w:pPr>
        <w:pStyle w:val="a3"/>
        <w:ind w:left="709"/>
        <w:jc w:val="both"/>
        <w:rPr>
          <w:sz w:val="24"/>
        </w:rPr>
      </w:pPr>
      <w:r>
        <w:rPr>
          <w:sz w:val="24"/>
        </w:rPr>
        <w:t xml:space="preserve">1.Перевести </w:t>
      </w:r>
      <w:proofErr w:type="spellStart"/>
      <w:r>
        <w:rPr>
          <w:sz w:val="24"/>
        </w:rPr>
        <w:t>Війтович</w:t>
      </w:r>
      <w:proofErr w:type="spellEnd"/>
      <w:r>
        <w:rPr>
          <w:sz w:val="24"/>
        </w:rPr>
        <w:t xml:space="preserve"> Галину Юліанівну на посаду Керівника відділу бухгалтерського обліку, фінансів та звітності Мурованської сільської ради ОТГ,  як таку, що успішно пройшла конкурс.</w:t>
      </w:r>
    </w:p>
    <w:p w:rsidR="00C676EB" w:rsidRDefault="00C676EB" w:rsidP="00C676EB">
      <w:pPr>
        <w:ind w:left="709"/>
        <w:jc w:val="both"/>
        <w:rPr>
          <w:sz w:val="24"/>
        </w:rPr>
      </w:pPr>
      <w:r>
        <w:rPr>
          <w:sz w:val="24"/>
        </w:rPr>
        <w:t>2.Головному спеціалісту-юристу Мурованської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C676EB" w:rsidRDefault="00C676EB" w:rsidP="00C676EB">
      <w:pPr>
        <w:ind w:left="709"/>
        <w:jc w:val="both"/>
        <w:rPr>
          <w:sz w:val="24"/>
        </w:rPr>
      </w:pPr>
      <w:r>
        <w:rPr>
          <w:sz w:val="24"/>
        </w:rPr>
        <w:t>3.Відділу бухгалтерського обліку, фінансів та звітності Мурованської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C676EB" w:rsidRDefault="00C676EB" w:rsidP="00C676EB">
      <w:pPr>
        <w:ind w:left="709"/>
        <w:jc w:val="both"/>
        <w:rPr>
          <w:sz w:val="24"/>
        </w:rPr>
      </w:pPr>
      <w:r>
        <w:rPr>
          <w:sz w:val="24"/>
        </w:rPr>
        <w:t xml:space="preserve">4. Контроль за виконанням цього розпорядження залишаю за собою. </w:t>
      </w:r>
    </w:p>
    <w:p w:rsidR="00C676EB" w:rsidRDefault="00C676EB" w:rsidP="00C676EB">
      <w:pPr>
        <w:ind w:left="709"/>
        <w:jc w:val="both"/>
        <w:rPr>
          <w:sz w:val="24"/>
        </w:rPr>
      </w:pPr>
    </w:p>
    <w:p w:rsidR="00C676EB" w:rsidRDefault="00C676EB" w:rsidP="00C676EB">
      <w:pPr>
        <w:ind w:firstLine="720"/>
        <w:jc w:val="both"/>
        <w:rPr>
          <w:sz w:val="24"/>
        </w:rPr>
      </w:pPr>
    </w:p>
    <w:p w:rsidR="00C676EB" w:rsidRDefault="00C676EB" w:rsidP="00C676EB">
      <w:pPr>
        <w:ind w:firstLine="720"/>
        <w:jc w:val="both"/>
        <w:rPr>
          <w:sz w:val="24"/>
        </w:rPr>
      </w:pPr>
    </w:p>
    <w:p w:rsidR="00C676EB" w:rsidRDefault="00C676EB" w:rsidP="00C676EB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>
        <w:rPr>
          <w:sz w:val="24"/>
        </w:rPr>
        <w:t>Війтович</w:t>
      </w:r>
      <w:proofErr w:type="spellEnd"/>
      <w:r>
        <w:rPr>
          <w:sz w:val="24"/>
        </w:rPr>
        <w:t xml:space="preserve"> Г.Ю.</w:t>
      </w: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both"/>
        <w:rPr>
          <w:sz w:val="24"/>
          <w:u w:val="single"/>
        </w:rPr>
      </w:pPr>
    </w:p>
    <w:p w:rsidR="00C676EB" w:rsidRDefault="00C676EB" w:rsidP="00C676EB">
      <w:pPr>
        <w:jc w:val="both"/>
        <w:rPr>
          <w:sz w:val="24"/>
        </w:rPr>
      </w:pPr>
    </w:p>
    <w:p w:rsidR="00C676EB" w:rsidRDefault="00C676EB" w:rsidP="00C676EB">
      <w:pPr>
        <w:jc w:val="center"/>
      </w:pPr>
      <w:r>
        <w:rPr>
          <w:sz w:val="24"/>
        </w:rPr>
        <w:t>Сільський голова                                Петрух З.В.</w:t>
      </w:r>
    </w:p>
    <w:p w:rsidR="00C676EB" w:rsidRDefault="00C676EB" w:rsidP="00C676EB"/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 w:rsidP="00C676EB">
      <w:pPr>
        <w:rPr>
          <w:rFonts w:ascii="Courier New" w:hAnsi="Courier New" w:cs="Courier New"/>
          <w:color w:val="003366"/>
          <w:sz w:val="21"/>
          <w:szCs w:val="21"/>
        </w:rPr>
      </w:pPr>
    </w:p>
    <w:p w:rsidR="00C676EB" w:rsidRDefault="00C676EB">
      <w:pPr>
        <w:rPr>
          <w:rFonts w:ascii="Courier New" w:hAnsi="Courier New" w:cs="Courier New"/>
          <w:color w:val="003366"/>
          <w:sz w:val="21"/>
          <w:szCs w:val="21"/>
        </w:rPr>
      </w:pPr>
    </w:p>
    <w:sectPr w:rsidR="00C676EB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559F"/>
    <w:rsid w:val="00006D76"/>
    <w:rsid w:val="00165CF0"/>
    <w:rsid w:val="00245487"/>
    <w:rsid w:val="002C743B"/>
    <w:rsid w:val="00430FF2"/>
    <w:rsid w:val="005D1868"/>
    <w:rsid w:val="0074559F"/>
    <w:rsid w:val="007F69D9"/>
    <w:rsid w:val="00C23864"/>
    <w:rsid w:val="00C676EB"/>
    <w:rsid w:val="00CF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02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B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2018-03-20T14:51:00Z</cp:lastPrinted>
  <dcterms:created xsi:type="dcterms:W3CDTF">2018-03-20T11:43:00Z</dcterms:created>
  <dcterms:modified xsi:type="dcterms:W3CDTF">2018-07-12T08:06:00Z</dcterms:modified>
</cp:coreProperties>
</file>