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D2390C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5C6C19">
        <w:rPr>
          <w:b/>
          <w:sz w:val="28"/>
          <w:szCs w:val="28"/>
          <w:u w:val="single"/>
          <w:lang w:val="uk-UA"/>
        </w:rPr>
        <w:t>9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E312F0">
        <w:rPr>
          <w:b/>
          <w:sz w:val="28"/>
          <w:szCs w:val="28"/>
          <w:lang w:val="uk-UA"/>
        </w:rPr>
        <w:t>2070</w:t>
      </w:r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5C6C19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312F0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312F0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312F0">
        <w:rPr>
          <w:i/>
          <w:color w:val="000000"/>
          <w:sz w:val="28"/>
          <w:szCs w:val="28"/>
          <w:lang w:val="uk-UA"/>
        </w:rPr>
        <w:t xml:space="preserve"> </w:t>
      </w:r>
      <w:r w:rsidRPr="00E312F0">
        <w:rPr>
          <w:i/>
          <w:color w:val="000000"/>
          <w:sz w:val="28"/>
          <w:szCs w:val="28"/>
          <w:lang w:val="uk-UA"/>
        </w:rPr>
        <w:t>на земельн</w:t>
      </w:r>
      <w:r w:rsidR="00CD4317" w:rsidRPr="00E312F0">
        <w:rPr>
          <w:i/>
          <w:color w:val="000000"/>
          <w:sz w:val="28"/>
          <w:szCs w:val="28"/>
          <w:lang w:val="uk-UA"/>
        </w:rPr>
        <w:t>у</w:t>
      </w:r>
      <w:r w:rsidRPr="00E312F0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312F0">
        <w:rPr>
          <w:i/>
          <w:color w:val="000000"/>
          <w:sz w:val="28"/>
          <w:szCs w:val="28"/>
          <w:lang w:val="uk-UA"/>
        </w:rPr>
        <w:t xml:space="preserve">у гр. </w:t>
      </w:r>
      <w:r w:rsidR="00E312F0" w:rsidRPr="00E312F0">
        <w:rPr>
          <w:i/>
          <w:color w:val="000000"/>
          <w:sz w:val="28"/>
          <w:szCs w:val="28"/>
          <w:lang w:val="uk-UA"/>
        </w:rPr>
        <w:t>Бляхар Наталії Петрівни</w:t>
      </w:r>
    </w:p>
    <w:p w:rsidR="00E312F0" w:rsidRPr="00E312F0" w:rsidRDefault="00E312F0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</w:p>
    <w:p w:rsidR="00C81366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E312F0">
        <w:rPr>
          <w:color w:val="000000"/>
          <w:sz w:val="28"/>
          <w:szCs w:val="28"/>
          <w:lang w:val="uk-UA"/>
        </w:rPr>
        <w:t>Бляхар Наталії Петрівни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E312F0">
        <w:rPr>
          <w:color w:val="000000"/>
          <w:sz w:val="28"/>
          <w:szCs w:val="28"/>
          <w:lang w:val="uk-UA"/>
        </w:rPr>
        <w:t>2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E312F0">
        <w:rPr>
          <w:color w:val="000000"/>
          <w:sz w:val="28"/>
          <w:szCs w:val="28"/>
          <w:lang w:val="uk-UA"/>
        </w:rPr>
        <w:t>0230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E312F0" w:rsidRPr="00A45989" w:rsidRDefault="00E312F0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04460C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E312F0" w:rsidRPr="00A45989" w:rsidRDefault="00E312F0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>рипинити право власності на земельну</w:t>
      </w:r>
      <w:bookmarkStart w:id="0" w:name="_GoBack"/>
      <w:bookmarkEnd w:id="0"/>
      <w:r w:rsidRPr="00A45989">
        <w:rPr>
          <w:color w:val="000000"/>
          <w:sz w:val="28"/>
          <w:szCs w:val="28"/>
          <w:lang w:val="uk-UA"/>
        </w:rPr>
        <w:t xml:space="preserve">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E312F0">
        <w:rPr>
          <w:color w:val="000000"/>
          <w:sz w:val="28"/>
          <w:szCs w:val="28"/>
          <w:lang w:val="uk-UA"/>
        </w:rPr>
        <w:t>2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E312F0">
        <w:rPr>
          <w:color w:val="000000"/>
          <w:sz w:val="28"/>
          <w:szCs w:val="28"/>
          <w:lang w:val="uk-UA"/>
        </w:rPr>
        <w:t>0230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="00E312F0">
        <w:rPr>
          <w:color w:val="000000"/>
          <w:sz w:val="28"/>
          <w:szCs w:val="28"/>
          <w:lang w:val="uk-UA"/>
        </w:rPr>
        <w:t>яка належить</w:t>
      </w:r>
      <w:r w:rsidRPr="00A45989">
        <w:rPr>
          <w:color w:val="000000"/>
          <w:sz w:val="28"/>
          <w:szCs w:val="28"/>
          <w:lang w:val="uk-UA"/>
        </w:rPr>
        <w:t xml:space="preserve">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E312F0">
        <w:rPr>
          <w:color w:val="000000"/>
          <w:sz w:val="28"/>
          <w:szCs w:val="28"/>
          <w:lang w:val="uk-UA"/>
        </w:rPr>
        <w:t xml:space="preserve">Бляхар </w:t>
      </w:r>
      <w:r w:rsidR="00E312F0">
        <w:rPr>
          <w:color w:val="000000"/>
          <w:sz w:val="28"/>
          <w:szCs w:val="28"/>
          <w:lang w:val="uk-UA"/>
        </w:rPr>
        <w:t>Наталії Петрівні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E312F0">
        <w:rPr>
          <w:color w:val="000000"/>
          <w:sz w:val="28"/>
          <w:szCs w:val="28"/>
          <w:lang w:val="uk-UA"/>
        </w:rPr>
        <w:t xml:space="preserve">на підставі Державного акту на право власності на земельну ділянку серії ЯН № 486361, виданого Відділом </w:t>
      </w:r>
      <w:proofErr w:type="spellStart"/>
      <w:r w:rsidR="00E312F0">
        <w:rPr>
          <w:color w:val="000000"/>
          <w:sz w:val="28"/>
          <w:szCs w:val="28"/>
          <w:lang w:val="uk-UA"/>
        </w:rPr>
        <w:t>Держземагенства</w:t>
      </w:r>
      <w:proofErr w:type="spellEnd"/>
      <w:r w:rsidR="00E312F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 28 грудня 2012 року.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E312F0">
        <w:rPr>
          <w:color w:val="000000"/>
          <w:sz w:val="28"/>
          <w:szCs w:val="28"/>
          <w:lang w:val="uk-UA"/>
        </w:rPr>
        <w:t>2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E312F0">
        <w:rPr>
          <w:color w:val="000000"/>
          <w:sz w:val="28"/>
          <w:szCs w:val="28"/>
          <w:lang w:val="uk-UA"/>
        </w:rPr>
        <w:t xml:space="preserve">Бляхар </w:t>
      </w:r>
      <w:r w:rsidR="00E312F0">
        <w:rPr>
          <w:color w:val="000000"/>
          <w:sz w:val="28"/>
          <w:szCs w:val="28"/>
          <w:lang w:val="uk-UA"/>
        </w:rPr>
        <w:t>Наталією Петрівною</w:t>
      </w:r>
      <w:r w:rsidR="003A7BD6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E312F0">
        <w:rPr>
          <w:color w:val="000000"/>
          <w:sz w:val="28"/>
          <w:szCs w:val="28"/>
          <w:lang w:val="uk-UA"/>
        </w:rPr>
        <w:t>2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E312F0">
        <w:rPr>
          <w:color w:val="000000"/>
          <w:sz w:val="28"/>
          <w:szCs w:val="28"/>
          <w:lang w:val="uk-UA"/>
        </w:rPr>
        <w:t>0230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E312F0">
        <w:rPr>
          <w:color w:val="000000"/>
          <w:sz w:val="28"/>
          <w:szCs w:val="28"/>
          <w:lang w:val="uk-UA"/>
        </w:rPr>
        <w:t xml:space="preserve">Бляхар </w:t>
      </w:r>
      <w:r w:rsidR="00E312F0">
        <w:rPr>
          <w:color w:val="000000"/>
          <w:sz w:val="28"/>
          <w:szCs w:val="28"/>
          <w:lang w:val="uk-UA"/>
        </w:rPr>
        <w:t xml:space="preserve">Наталії Петрівні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A7BD6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6C19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12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2</cp:revision>
  <cp:lastPrinted>2018-11-15T14:28:00Z</cp:lastPrinted>
  <dcterms:created xsi:type="dcterms:W3CDTF">2020-07-09T10:50:00Z</dcterms:created>
  <dcterms:modified xsi:type="dcterms:W3CDTF">2020-07-09T10:50:00Z</dcterms:modified>
</cp:coreProperties>
</file>