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671EA4">
        <w:rPr>
          <w:b/>
          <w:szCs w:val="28"/>
          <w:u w:val="single"/>
        </w:rPr>
        <w:t>4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2814F5">
        <w:rPr>
          <w:b/>
          <w:szCs w:val="28"/>
        </w:rPr>
        <w:t>1486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  <w:bookmarkStart w:id="0" w:name="_GoBack"/>
      <w:bookmarkEnd w:id="0"/>
    </w:p>
    <w:p w:rsidR="00ED5CD5" w:rsidRPr="00620159" w:rsidRDefault="00671EA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ED5CD5" w:rsidRPr="00620159">
        <w:rPr>
          <w:szCs w:val="28"/>
        </w:rPr>
        <w:t xml:space="preserve"> </w:t>
      </w:r>
      <w:r>
        <w:rPr>
          <w:szCs w:val="28"/>
        </w:rPr>
        <w:t>листопада</w:t>
      </w:r>
      <w:r w:rsidR="00620159" w:rsidRPr="00620159">
        <w:rPr>
          <w:szCs w:val="28"/>
        </w:rPr>
        <w:t xml:space="preserve"> 2019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0165F3">
        <w:rPr>
          <w:i/>
          <w:szCs w:val="28"/>
        </w:rPr>
        <w:t>внутрішньоквартального проїзду</w:t>
      </w:r>
      <w:r w:rsidR="009F3D91">
        <w:rPr>
          <w:i/>
          <w:szCs w:val="28"/>
        </w:rPr>
        <w:t xml:space="preserve"> по вул. </w:t>
      </w:r>
      <w:r w:rsidR="000165F3">
        <w:rPr>
          <w:i/>
          <w:szCs w:val="28"/>
        </w:rPr>
        <w:t>Шевченка</w:t>
      </w:r>
      <w:r w:rsidR="009F3D91">
        <w:rPr>
          <w:i/>
          <w:szCs w:val="28"/>
        </w:rPr>
        <w:t xml:space="preserve"> від буд. </w:t>
      </w:r>
      <w:r w:rsidR="000165F3">
        <w:rPr>
          <w:i/>
          <w:szCs w:val="28"/>
        </w:rPr>
        <w:t>7А</w:t>
      </w:r>
      <w:r w:rsidR="009F3D91">
        <w:rPr>
          <w:i/>
          <w:szCs w:val="28"/>
        </w:rPr>
        <w:t xml:space="preserve"> до буд. </w:t>
      </w:r>
      <w:r w:rsidR="000165F3">
        <w:rPr>
          <w:i/>
          <w:szCs w:val="28"/>
        </w:rPr>
        <w:t>15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0165F3" w:rsidRPr="000165F3">
        <w:rPr>
          <w:szCs w:val="28"/>
        </w:rPr>
        <w:t>внутрішньоквартального проїзду</w:t>
      </w:r>
      <w:r w:rsidR="00620159" w:rsidRPr="00620159">
        <w:rPr>
          <w:szCs w:val="28"/>
        </w:rPr>
        <w:t xml:space="preserve">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0165F3" w:rsidRDefault="00620159" w:rsidP="00620159">
      <w:pPr>
        <w:spacing w:line="276" w:lineRule="auto"/>
        <w:jc w:val="both"/>
        <w:rPr>
          <w:szCs w:val="28"/>
        </w:rPr>
      </w:pPr>
      <w:r w:rsidRPr="000165F3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0165F3">
        <w:rPr>
          <w:szCs w:val="28"/>
        </w:rPr>
        <w:t>«</w:t>
      </w:r>
      <w:r w:rsidR="000165F3" w:rsidRPr="000165F3">
        <w:rPr>
          <w:szCs w:val="28"/>
        </w:rPr>
        <w:t>Капітальний ремонт внутрішньоквартального проїзду по вул. Шевченка від буд. 7А до буд. 15 в с. Муроване Пустомитівського району Львівської області</w:t>
      </w:r>
      <w:r w:rsidRPr="000165F3">
        <w:rPr>
          <w:szCs w:val="28"/>
        </w:rPr>
        <w:t>».</w:t>
      </w:r>
    </w:p>
    <w:p w:rsidR="00620159" w:rsidRPr="000165F3" w:rsidRDefault="00620159" w:rsidP="00620159">
      <w:pPr>
        <w:spacing w:line="276" w:lineRule="auto"/>
        <w:jc w:val="both"/>
        <w:rPr>
          <w:szCs w:val="28"/>
        </w:rPr>
      </w:pPr>
      <w:r w:rsidRPr="000165F3">
        <w:rPr>
          <w:szCs w:val="28"/>
        </w:rPr>
        <w:t xml:space="preserve">2. </w:t>
      </w:r>
      <w:r w:rsidRPr="000165F3">
        <w:rPr>
          <w:szCs w:val="28"/>
          <w:shd w:val="clear" w:color="auto" w:fill="FFFFFF"/>
        </w:rPr>
        <w:t>Надати дозвіл с</w:t>
      </w:r>
      <w:r w:rsidRPr="000165F3">
        <w:rPr>
          <w:szCs w:val="28"/>
        </w:rPr>
        <w:t xml:space="preserve">ільському голові Петруху З. В. укласти договір на </w:t>
      </w:r>
      <w:r w:rsidRPr="000165F3">
        <w:t xml:space="preserve">виготовлення проектно-кошторисної документації за робочим проектом </w:t>
      </w:r>
      <w:r w:rsidRPr="000165F3">
        <w:rPr>
          <w:szCs w:val="28"/>
        </w:rPr>
        <w:t>«</w:t>
      </w:r>
      <w:r w:rsidR="000165F3" w:rsidRPr="000165F3">
        <w:rPr>
          <w:szCs w:val="28"/>
        </w:rPr>
        <w:t>Капітальний ремонт внутрішньоквартального проїзду по вул. Шевченка від буд. 7А до буд. 15 в с. Муроване Пустомитівського району Львівської області</w:t>
      </w:r>
      <w:r w:rsidRPr="000165F3">
        <w:rPr>
          <w:szCs w:val="28"/>
        </w:rPr>
        <w:t>».</w:t>
      </w:r>
    </w:p>
    <w:p w:rsidR="00620159" w:rsidRPr="000165F3" w:rsidRDefault="00620159" w:rsidP="00620159">
      <w:pPr>
        <w:spacing w:after="240" w:line="276" w:lineRule="auto"/>
        <w:jc w:val="both"/>
        <w:rPr>
          <w:szCs w:val="28"/>
        </w:rPr>
      </w:pPr>
      <w:r w:rsidRPr="000165F3">
        <w:rPr>
          <w:szCs w:val="28"/>
        </w:rPr>
        <w:t xml:space="preserve">3. Контроль за виконанням даного рішення покласти на сільського голову </w:t>
      </w:r>
      <w:r w:rsidRPr="000165F3">
        <w:rPr>
          <w:bCs/>
          <w:szCs w:val="28"/>
        </w:rPr>
        <w:t>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5F3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814F5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3D91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2019-10-30T10:36:00Z</dcterms:created>
  <dcterms:modified xsi:type="dcterms:W3CDTF">2019-11-08T09:12:00Z</dcterms:modified>
</cp:coreProperties>
</file>