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54F82">
        <w:rPr>
          <w:b/>
          <w:sz w:val="28"/>
          <w:szCs w:val="28"/>
          <w:lang w:val="uk-UA"/>
        </w:rPr>
        <w:t>2159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D54F82">
        <w:rPr>
          <w:sz w:val="28"/>
          <w:szCs w:val="28"/>
          <w:lang w:val="uk-UA"/>
        </w:rPr>
        <w:t>Кравчук Ольги Петрівни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D54F82">
        <w:rPr>
          <w:sz w:val="28"/>
          <w:szCs w:val="28"/>
          <w:lang w:val="uk-UA"/>
        </w:rPr>
        <w:t xml:space="preserve">Кравчук Ользі Петрівні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54F82">
        <w:rPr>
          <w:sz w:val="28"/>
          <w:szCs w:val="28"/>
          <w:lang w:val="uk-UA"/>
        </w:rPr>
        <w:t>0044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51917">
        <w:rPr>
          <w:sz w:val="28"/>
          <w:szCs w:val="28"/>
          <w:lang w:val="uk-UA"/>
        </w:rPr>
        <w:t>, вул. Шевченка, гараж №</w:t>
      </w:r>
      <w:r w:rsidR="00C51917">
        <w:rPr>
          <w:sz w:val="28"/>
          <w:szCs w:val="28"/>
          <w:lang w:val="uk-UA"/>
        </w:rPr>
        <w:t>9</w:t>
      </w:r>
      <w:bookmarkStart w:id="0" w:name="_GoBack"/>
      <w:bookmarkEnd w:id="0"/>
      <w:r w:rsidR="00C5191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0C" w:rsidRDefault="00F7250C" w:rsidP="0069029B">
      <w:r>
        <w:separator/>
      </w:r>
    </w:p>
  </w:endnote>
  <w:endnote w:type="continuationSeparator" w:id="0">
    <w:p w:rsidR="00F7250C" w:rsidRDefault="00F7250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0C" w:rsidRDefault="00F7250C" w:rsidP="0069029B">
      <w:r>
        <w:separator/>
      </w:r>
    </w:p>
  </w:footnote>
  <w:footnote w:type="continuationSeparator" w:id="0">
    <w:p w:rsidR="00F7250C" w:rsidRDefault="00F7250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1A2C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1917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250C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2020-07-12T09:24:00Z</dcterms:created>
  <dcterms:modified xsi:type="dcterms:W3CDTF">2020-07-24T11:24:00Z</dcterms:modified>
</cp:coreProperties>
</file>