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B30" w:rsidRPr="00065DF4" w:rsidRDefault="00CE0B30" w:rsidP="00CE0B30">
      <w:pPr>
        <w:ind w:right="-1283"/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065DF4">
        <w:rPr>
          <w:b/>
          <w:sz w:val="24"/>
          <w:szCs w:val="24"/>
        </w:rPr>
        <w:t>МУРОВАНСЬКА СІЛЬСЬКА РАДА</w:t>
      </w:r>
    </w:p>
    <w:p w:rsidR="00CE0B30" w:rsidRPr="00065DF4" w:rsidRDefault="00CE0B30" w:rsidP="00CE0B30">
      <w:pPr>
        <w:ind w:right="-1283"/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ОБ’ЄДНАНОЇ ТЕРИТОРІАЛЬНОЇ ГРОМАДИ</w:t>
      </w:r>
    </w:p>
    <w:p w:rsidR="00CE0B30" w:rsidRPr="00065DF4" w:rsidRDefault="00CE0B30" w:rsidP="00CE0B30">
      <w:pPr>
        <w:jc w:val="center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CE0B30" w:rsidRPr="00065DF4" w:rsidRDefault="00CE0B30" w:rsidP="00CE0B3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065DF4">
        <w:rPr>
          <w:b/>
          <w:sz w:val="24"/>
          <w:szCs w:val="24"/>
        </w:rPr>
        <w:t>81120,  с. Сороки-Львівські, вул. Польова, 65 тел. 225-43-22</w:t>
      </w:r>
    </w:p>
    <w:p w:rsidR="00CE0B30" w:rsidRPr="00065DF4" w:rsidRDefault="00CE0B30" w:rsidP="00CE0B30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065DF4">
        <w:rPr>
          <w:b/>
          <w:sz w:val="24"/>
          <w:szCs w:val="24"/>
          <w:lang w:val="en-US"/>
        </w:rPr>
        <w:t>sorokylvivskarada</w:t>
      </w:r>
      <w:proofErr w:type="spellEnd"/>
      <w:r w:rsidRPr="00065DF4">
        <w:rPr>
          <w:b/>
          <w:sz w:val="24"/>
          <w:szCs w:val="24"/>
        </w:rPr>
        <w:t>@</w:t>
      </w:r>
      <w:proofErr w:type="spellStart"/>
      <w:r w:rsidRPr="00065DF4">
        <w:rPr>
          <w:b/>
          <w:sz w:val="24"/>
          <w:szCs w:val="24"/>
          <w:lang w:val="en-US"/>
        </w:rPr>
        <w:t>gmail</w:t>
      </w:r>
      <w:proofErr w:type="spellEnd"/>
      <w:r w:rsidRPr="00065DF4">
        <w:rPr>
          <w:b/>
          <w:sz w:val="24"/>
          <w:szCs w:val="24"/>
        </w:rPr>
        <w:t>.</w:t>
      </w:r>
      <w:r w:rsidRPr="00065DF4">
        <w:rPr>
          <w:b/>
          <w:sz w:val="24"/>
          <w:szCs w:val="24"/>
          <w:lang w:val="en-US"/>
        </w:rPr>
        <w:t>com</w:t>
      </w:r>
    </w:p>
    <w:p w:rsidR="00CE0B30" w:rsidRDefault="00CE0B30" w:rsidP="004E1536">
      <w:pPr>
        <w:jc w:val="center"/>
        <w:rPr>
          <w:sz w:val="24"/>
          <w:szCs w:val="24"/>
        </w:rPr>
      </w:pPr>
    </w:p>
    <w:p w:rsidR="004E1536" w:rsidRPr="00335880" w:rsidRDefault="004E1536" w:rsidP="004E1536">
      <w:pPr>
        <w:jc w:val="center"/>
        <w:rPr>
          <w:b/>
          <w:sz w:val="24"/>
          <w:szCs w:val="24"/>
          <w:lang w:val="ru-RU"/>
        </w:rPr>
      </w:pPr>
    </w:p>
    <w:p w:rsidR="004E1536" w:rsidRPr="00BF28E9" w:rsidRDefault="004E1536" w:rsidP="004E1536"/>
    <w:p w:rsidR="004E1536" w:rsidRPr="00BF28E9" w:rsidRDefault="004E1536" w:rsidP="004E1536">
      <w:pPr>
        <w:jc w:val="center"/>
        <w:rPr>
          <w:b/>
          <w:sz w:val="24"/>
          <w:szCs w:val="24"/>
        </w:rPr>
      </w:pPr>
    </w:p>
    <w:p w:rsidR="004E1536" w:rsidRPr="00BF28E9" w:rsidRDefault="004E1536" w:rsidP="004E1536">
      <w:pPr>
        <w:jc w:val="center"/>
        <w:rPr>
          <w:b/>
          <w:sz w:val="24"/>
          <w:szCs w:val="24"/>
        </w:rPr>
      </w:pPr>
      <w:r w:rsidRPr="00BF28E9">
        <w:rPr>
          <w:b/>
          <w:sz w:val="24"/>
          <w:szCs w:val="24"/>
        </w:rPr>
        <w:t xml:space="preserve">Р О З П О Р Я Д Ж Е Н </w:t>
      </w:r>
      <w:proofErr w:type="spellStart"/>
      <w:r w:rsidRPr="00BF28E9">
        <w:rPr>
          <w:b/>
          <w:sz w:val="24"/>
          <w:szCs w:val="24"/>
        </w:rPr>
        <w:t>Н</w:t>
      </w:r>
      <w:proofErr w:type="spellEnd"/>
      <w:r w:rsidRPr="00BF28E9">
        <w:rPr>
          <w:b/>
          <w:sz w:val="24"/>
          <w:szCs w:val="24"/>
        </w:rPr>
        <w:t xml:space="preserve"> Я № </w:t>
      </w:r>
      <w:r w:rsidR="00CE0B30">
        <w:rPr>
          <w:b/>
          <w:sz w:val="24"/>
          <w:szCs w:val="24"/>
        </w:rPr>
        <w:t>45</w:t>
      </w:r>
    </w:p>
    <w:p w:rsidR="004E1536" w:rsidRPr="00BF28E9" w:rsidRDefault="004E1536" w:rsidP="004E1536">
      <w:pPr>
        <w:jc w:val="center"/>
        <w:rPr>
          <w:b/>
          <w:sz w:val="24"/>
          <w:szCs w:val="24"/>
        </w:rPr>
      </w:pPr>
    </w:p>
    <w:p w:rsidR="004E1536" w:rsidRPr="00BF28E9" w:rsidRDefault="00CE0B30" w:rsidP="004E1536">
      <w:pPr>
        <w:jc w:val="both"/>
        <w:rPr>
          <w:sz w:val="22"/>
          <w:szCs w:val="22"/>
        </w:rPr>
      </w:pPr>
      <w:r>
        <w:rPr>
          <w:sz w:val="22"/>
          <w:szCs w:val="22"/>
        </w:rPr>
        <w:t>12 березня  2018</w:t>
      </w:r>
      <w:r w:rsidR="004E1536" w:rsidRPr="00BF28E9">
        <w:rPr>
          <w:sz w:val="22"/>
          <w:szCs w:val="22"/>
        </w:rPr>
        <w:t xml:space="preserve"> року                                                                                          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Про створення постійно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діючої комісії по списанню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матеріальних цінностей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Відповідно до Порядку списання об’єктів державної власності, затвердженого постановою Кабінету Міністрів України від 08.11.2007 № 1314 (із змінами та доповненнями), Методичних рекомендацій з бухгалтерського обліку основних засобів, нематеріальних активів та запасів суб’єктів державного сектору, затверджених наказом Міністерства фінансів України від 23.01.2015 №11 (із змінами і доповненнями),  Положення про інвентаризацію активів та зобов’язань, затвердженого наказом Міністерства фінансів України від 02.09.2014  № 879 (із змінами), керуючись статтею 42 Закону України «Про місцеве самоврядування в Україні.»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       1. Для проведення списання, визначення непридатності та встановлення неможливості подальшого використання запасів, а саме: малоцінних та швидкозношуваних предметів, господарських матеріалів і канцелярського приладдя, палива, горючих і мастильних матеріалів, запасних частин до транспортних засобів, машин і обладнання, інших матеріалів та грошових документів створити п</w:t>
      </w:r>
      <w:r w:rsidR="00CE0B30">
        <w:rPr>
          <w:sz w:val="22"/>
          <w:szCs w:val="22"/>
        </w:rPr>
        <w:t>остійну діючу комісію на 2018</w:t>
      </w:r>
      <w:r w:rsidRPr="00BF28E9">
        <w:rPr>
          <w:sz w:val="22"/>
          <w:szCs w:val="22"/>
        </w:rPr>
        <w:t xml:space="preserve"> рік у складі: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Голова коміс</w:t>
      </w:r>
      <w:r w:rsidR="004E43A1">
        <w:rPr>
          <w:sz w:val="22"/>
          <w:szCs w:val="22"/>
        </w:rPr>
        <w:t>ії: Дорош Орест Петрович</w:t>
      </w:r>
      <w:r w:rsidRPr="00BF28E9">
        <w:rPr>
          <w:sz w:val="22"/>
          <w:szCs w:val="22"/>
        </w:rPr>
        <w:t xml:space="preserve"> </w:t>
      </w:r>
      <w:r w:rsidR="004E43A1">
        <w:rPr>
          <w:sz w:val="22"/>
          <w:szCs w:val="22"/>
        </w:rPr>
        <w:t>–</w:t>
      </w:r>
      <w:r w:rsidRPr="00BF28E9">
        <w:rPr>
          <w:sz w:val="22"/>
          <w:szCs w:val="22"/>
        </w:rPr>
        <w:t xml:space="preserve"> </w:t>
      </w:r>
      <w:r w:rsidR="004E43A1">
        <w:rPr>
          <w:sz w:val="22"/>
          <w:szCs w:val="22"/>
        </w:rPr>
        <w:t>голова бюджетної комісії</w:t>
      </w:r>
      <w:r w:rsidRPr="00BF28E9">
        <w:rPr>
          <w:sz w:val="22"/>
          <w:szCs w:val="22"/>
        </w:rPr>
        <w:t xml:space="preserve"> 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 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Члени комісії: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proofErr w:type="spellStart"/>
      <w:r w:rsidRPr="00BF28E9">
        <w:rPr>
          <w:sz w:val="22"/>
          <w:szCs w:val="22"/>
        </w:rPr>
        <w:t>Війтович</w:t>
      </w:r>
      <w:proofErr w:type="spellEnd"/>
      <w:r w:rsidRPr="00BF28E9">
        <w:rPr>
          <w:sz w:val="22"/>
          <w:szCs w:val="22"/>
        </w:rPr>
        <w:t xml:space="preserve"> Г. Ю.   -  головний бухгалтер сільської ради;</w:t>
      </w:r>
    </w:p>
    <w:p w:rsidR="00CE0B30" w:rsidRPr="00BF28E9" w:rsidRDefault="00CE0B30" w:rsidP="004E153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Лига</w:t>
      </w:r>
      <w:proofErr w:type="spellEnd"/>
      <w:r>
        <w:rPr>
          <w:sz w:val="22"/>
          <w:szCs w:val="22"/>
        </w:rPr>
        <w:t xml:space="preserve"> Я.Р. </w:t>
      </w:r>
      <w:r w:rsidRPr="00BF28E9">
        <w:rPr>
          <w:sz w:val="22"/>
          <w:szCs w:val="22"/>
        </w:rPr>
        <w:t xml:space="preserve"> – </w:t>
      </w:r>
      <w:r>
        <w:rPr>
          <w:sz w:val="22"/>
          <w:szCs w:val="22"/>
        </w:rPr>
        <w:t>член бюджетної комісії;</w:t>
      </w:r>
    </w:p>
    <w:p w:rsidR="004E1536" w:rsidRDefault="00CE0B30" w:rsidP="004E1536">
      <w:pPr>
        <w:jc w:val="both"/>
        <w:rPr>
          <w:sz w:val="22"/>
          <w:szCs w:val="22"/>
        </w:rPr>
      </w:pPr>
      <w:r>
        <w:rPr>
          <w:sz w:val="22"/>
          <w:szCs w:val="22"/>
        </w:rPr>
        <w:t>Чорна Н.Я.</w:t>
      </w:r>
      <w:r w:rsidR="004E1536" w:rsidRPr="00BF28E9">
        <w:rPr>
          <w:sz w:val="22"/>
          <w:szCs w:val="22"/>
        </w:rPr>
        <w:t xml:space="preserve">. -  </w:t>
      </w:r>
      <w:r>
        <w:rPr>
          <w:sz w:val="22"/>
          <w:szCs w:val="22"/>
        </w:rPr>
        <w:t xml:space="preserve">інспектор з </w:t>
      </w:r>
      <w:r w:rsidR="004E1536" w:rsidRPr="00BF28E9">
        <w:rPr>
          <w:sz w:val="22"/>
          <w:szCs w:val="22"/>
        </w:rPr>
        <w:t>військов</w:t>
      </w:r>
      <w:r>
        <w:rPr>
          <w:sz w:val="22"/>
          <w:szCs w:val="22"/>
        </w:rPr>
        <w:t xml:space="preserve">ого </w:t>
      </w:r>
      <w:r w:rsidR="004E1536" w:rsidRPr="00BF28E9">
        <w:rPr>
          <w:sz w:val="22"/>
          <w:szCs w:val="22"/>
        </w:rPr>
        <w:t>облік</w:t>
      </w:r>
      <w:r>
        <w:rPr>
          <w:sz w:val="22"/>
          <w:szCs w:val="22"/>
        </w:rPr>
        <w:t>у</w:t>
      </w:r>
      <w:r w:rsidR="004E1536" w:rsidRPr="00BF28E9">
        <w:rPr>
          <w:sz w:val="22"/>
          <w:szCs w:val="22"/>
        </w:rPr>
        <w:t>;</w:t>
      </w:r>
    </w:p>
    <w:p w:rsidR="00CE0B30" w:rsidRPr="00BF28E9" w:rsidRDefault="00CE0B30" w:rsidP="004E1536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Галянту</w:t>
      </w:r>
      <w:proofErr w:type="spellEnd"/>
      <w:r>
        <w:rPr>
          <w:sz w:val="22"/>
          <w:szCs w:val="22"/>
        </w:rPr>
        <w:t xml:space="preserve"> Н.В. – діловод сільської ради.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.</w:t>
      </w:r>
    </w:p>
    <w:p w:rsidR="004E1536" w:rsidRPr="00BF28E9" w:rsidRDefault="004E1536" w:rsidP="004E1536">
      <w:pPr>
        <w:jc w:val="both"/>
        <w:rPr>
          <w:sz w:val="22"/>
          <w:szCs w:val="22"/>
        </w:rPr>
      </w:pPr>
      <w:r w:rsidRPr="00BF28E9">
        <w:rPr>
          <w:sz w:val="22"/>
          <w:szCs w:val="22"/>
        </w:rPr>
        <w:t>         2. Установити, що у разі персональних змін у складі комісії або у відсутності осіб, які входять до складу комісії, у зв’язку з відпусткою, хворобою чи з інших причин, особи, які виконують їх обов’язки, входять до складу комісії за посадами. </w:t>
      </w:r>
    </w:p>
    <w:p w:rsidR="004E1536" w:rsidRPr="00335880" w:rsidRDefault="004E1536" w:rsidP="004E1536">
      <w:pPr>
        <w:jc w:val="both"/>
        <w:rPr>
          <w:sz w:val="22"/>
          <w:szCs w:val="22"/>
          <w:lang w:val="ru-RU"/>
        </w:rPr>
      </w:pPr>
      <w:r w:rsidRPr="00BF28E9">
        <w:rPr>
          <w:sz w:val="22"/>
          <w:szCs w:val="22"/>
        </w:rPr>
        <w:t>        3. Контроль за виконанням розпорядження залишаю за собою.</w:t>
      </w:r>
    </w:p>
    <w:p w:rsidR="004E1536" w:rsidRPr="00335880" w:rsidRDefault="004E1536" w:rsidP="004E1536">
      <w:pPr>
        <w:jc w:val="both"/>
        <w:rPr>
          <w:sz w:val="22"/>
          <w:szCs w:val="22"/>
          <w:lang w:val="ru-RU"/>
        </w:rPr>
      </w:pPr>
    </w:p>
    <w:p w:rsidR="004E1536" w:rsidRPr="00335880" w:rsidRDefault="004E1536" w:rsidP="004E1536">
      <w:pPr>
        <w:jc w:val="both"/>
        <w:rPr>
          <w:sz w:val="22"/>
          <w:szCs w:val="22"/>
          <w:lang w:val="ru-RU"/>
        </w:rPr>
      </w:pPr>
    </w:p>
    <w:p w:rsidR="004E1536" w:rsidRPr="00335880" w:rsidRDefault="004E1536" w:rsidP="004E1536">
      <w:pPr>
        <w:jc w:val="both"/>
        <w:rPr>
          <w:sz w:val="22"/>
          <w:szCs w:val="22"/>
          <w:lang w:val="ru-RU"/>
        </w:rPr>
      </w:pPr>
    </w:p>
    <w:p w:rsidR="004E1536" w:rsidRPr="00335880" w:rsidRDefault="004E1536" w:rsidP="004E1536">
      <w:pPr>
        <w:jc w:val="both"/>
        <w:rPr>
          <w:sz w:val="22"/>
          <w:szCs w:val="22"/>
          <w:lang w:val="ru-RU"/>
        </w:rPr>
      </w:pPr>
    </w:p>
    <w:p w:rsidR="004E1536" w:rsidRPr="00BF28E9" w:rsidRDefault="004E1536" w:rsidP="004E1536">
      <w:r w:rsidRPr="00BF28E9">
        <w:t> </w:t>
      </w:r>
    </w:p>
    <w:p w:rsidR="004E1536" w:rsidRPr="00BF28E9" w:rsidRDefault="004E1536" w:rsidP="004E1536">
      <w:r w:rsidRPr="00BF28E9">
        <w:t> </w:t>
      </w:r>
    </w:p>
    <w:p w:rsidR="004E1536" w:rsidRPr="00BF28E9" w:rsidRDefault="004E1536" w:rsidP="004E1536">
      <w:pPr>
        <w:jc w:val="center"/>
        <w:rPr>
          <w:b/>
          <w:sz w:val="24"/>
          <w:szCs w:val="24"/>
        </w:rPr>
      </w:pPr>
      <w:r w:rsidRPr="00BF28E9">
        <w:rPr>
          <w:b/>
          <w:sz w:val="24"/>
          <w:szCs w:val="24"/>
        </w:rPr>
        <w:t xml:space="preserve">Сільський голова                                                               З. </w:t>
      </w:r>
      <w:proofErr w:type="spellStart"/>
      <w:r w:rsidRPr="00BF28E9">
        <w:rPr>
          <w:b/>
          <w:sz w:val="24"/>
          <w:szCs w:val="24"/>
        </w:rPr>
        <w:t>Петрух</w:t>
      </w:r>
      <w:proofErr w:type="spellEnd"/>
    </w:p>
    <w:p w:rsidR="004E1536" w:rsidRPr="00BF28E9" w:rsidRDefault="004E1536" w:rsidP="004E1536">
      <w:pPr>
        <w:jc w:val="center"/>
        <w:rPr>
          <w:b/>
          <w:sz w:val="24"/>
          <w:szCs w:val="24"/>
        </w:rPr>
      </w:pPr>
    </w:p>
    <w:p w:rsidR="004E1536" w:rsidRPr="00BF28E9" w:rsidRDefault="004E1536" w:rsidP="004E1536">
      <w:pPr>
        <w:jc w:val="center"/>
        <w:rPr>
          <w:b/>
          <w:sz w:val="24"/>
          <w:szCs w:val="24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1536"/>
    <w:rsid w:val="001B3D33"/>
    <w:rsid w:val="0026598E"/>
    <w:rsid w:val="002C743B"/>
    <w:rsid w:val="00305EF6"/>
    <w:rsid w:val="00330E1F"/>
    <w:rsid w:val="00430FF2"/>
    <w:rsid w:val="00473655"/>
    <w:rsid w:val="004E1536"/>
    <w:rsid w:val="004E43A1"/>
    <w:rsid w:val="00870661"/>
    <w:rsid w:val="00C23864"/>
    <w:rsid w:val="00CE0B30"/>
    <w:rsid w:val="00FD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AC00"/>
  <w15:docId w15:val="{054D9FAF-50FA-4092-8F32-DF6DDB69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qFormat/>
    <w:rsid w:val="004E1536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4E1536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2018-04-27T11:06:00Z</cp:lastPrinted>
  <dcterms:created xsi:type="dcterms:W3CDTF">2018-03-07T08:52:00Z</dcterms:created>
  <dcterms:modified xsi:type="dcterms:W3CDTF">2018-07-05T15:29:00Z</dcterms:modified>
</cp:coreProperties>
</file>