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E7" w:rsidRDefault="005C0BE7"/>
    <w:p w:rsidR="005C0BE7" w:rsidRDefault="005C0BE7"/>
    <w:p w:rsidR="005C0BE7" w:rsidRDefault="005C0BE7"/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5C0BE7" w:rsidRDefault="005C0BE7" w:rsidP="005C0BE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5C0BE7" w:rsidRDefault="005C0BE7" w:rsidP="005C0BE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5C0BE7" w:rsidRDefault="005C0BE7" w:rsidP="005C0BE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5C0BE7" w:rsidRDefault="005C0BE7" w:rsidP="005C0BE7">
      <w:pPr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84</w:t>
      </w:r>
    </w:p>
    <w:p w:rsidR="005C0BE7" w:rsidRDefault="005C0BE7" w:rsidP="005C0BE7">
      <w:pPr>
        <w:rPr>
          <w:b/>
          <w:sz w:val="24"/>
        </w:rPr>
      </w:pPr>
      <w:r>
        <w:rPr>
          <w:b/>
          <w:sz w:val="24"/>
          <w:lang w:val="ru-RU"/>
        </w:rPr>
        <w:t xml:space="preserve">30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jc w:val="center"/>
        <w:rPr>
          <w:b/>
          <w:sz w:val="24"/>
        </w:rPr>
      </w:pPr>
    </w:p>
    <w:p w:rsidR="005C0BE7" w:rsidRDefault="005C0BE7" w:rsidP="005C0BE7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</w:t>
      </w:r>
    </w:p>
    <w:p w:rsidR="005C0BE7" w:rsidRDefault="005C0BE7" w:rsidP="005C0BE7">
      <w:pPr>
        <w:ind w:left="720"/>
        <w:rPr>
          <w:sz w:val="24"/>
        </w:rPr>
      </w:pPr>
      <w:r>
        <w:rPr>
          <w:sz w:val="24"/>
        </w:rPr>
        <w:t xml:space="preserve">         спеціаліста  Матвійчука Т.Д.»</w:t>
      </w: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</w:t>
      </w:r>
      <w:r w:rsidR="009F338D">
        <w:rPr>
          <w:sz w:val="24"/>
        </w:rPr>
        <w:t xml:space="preserve">  № 4 від 12 березня 2018 року</w:t>
      </w:r>
      <w:r>
        <w:rPr>
          <w:sz w:val="24"/>
        </w:rPr>
        <w:t>:</w:t>
      </w:r>
    </w:p>
    <w:p w:rsidR="005C0BE7" w:rsidRDefault="005C0BE7" w:rsidP="005C0BE7">
      <w:pPr>
        <w:rPr>
          <w:sz w:val="24"/>
        </w:rPr>
      </w:pPr>
    </w:p>
    <w:p w:rsidR="005C0BE7" w:rsidRDefault="005C0BE7" w:rsidP="005C0BE7">
      <w:pPr>
        <w:pStyle w:val="a3"/>
        <w:ind w:left="709"/>
        <w:jc w:val="both"/>
        <w:rPr>
          <w:sz w:val="24"/>
        </w:rPr>
      </w:pPr>
      <w:r>
        <w:rPr>
          <w:sz w:val="24"/>
        </w:rPr>
        <w:t>1.Прийняти з 2 квітня 2018 року на посаду провідного спеціаліста відділу освіти Мурованської сільської ради ОТГ, Матвійчука Тараса Дмитровича, з посадовим окладом згідно штатного розпису.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5C0BE7" w:rsidRDefault="005C0BE7" w:rsidP="005C0BE7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5C0BE7" w:rsidRDefault="005C0BE7" w:rsidP="005C0BE7">
      <w:pPr>
        <w:ind w:left="709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</w:p>
    <w:p w:rsidR="005C0BE7" w:rsidRDefault="005C0BE7" w:rsidP="005C0BE7">
      <w:pPr>
        <w:ind w:firstLine="720"/>
        <w:jc w:val="both"/>
        <w:rPr>
          <w:sz w:val="24"/>
        </w:rPr>
      </w:pPr>
      <w:r>
        <w:rPr>
          <w:sz w:val="24"/>
        </w:rPr>
        <w:t>Підстава: заява Матвійчука Т.Д..</w:t>
      </w: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both"/>
        <w:rPr>
          <w:sz w:val="24"/>
          <w:u w:val="single"/>
        </w:rPr>
      </w:pPr>
    </w:p>
    <w:p w:rsidR="005C0BE7" w:rsidRDefault="005C0BE7" w:rsidP="005C0BE7">
      <w:pPr>
        <w:jc w:val="both"/>
        <w:rPr>
          <w:sz w:val="24"/>
        </w:rPr>
      </w:pPr>
    </w:p>
    <w:p w:rsidR="005C0BE7" w:rsidRDefault="005C0BE7" w:rsidP="005C0BE7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5C0BE7" w:rsidRDefault="005C0BE7"/>
    <w:p w:rsidR="005C0BE7" w:rsidRDefault="005C0BE7"/>
    <w:p w:rsidR="005C0BE7" w:rsidRDefault="005C0BE7"/>
    <w:p w:rsidR="005C0BE7" w:rsidRDefault="005C0BE7"/>
    <w:p w:rsidR="005C0BE7" w:rsidRDefault="005C0BE7"/>
    <w:sectPr w:rsidR="005C0BE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530A7"/>
    <w:rsid w:val="002C743B"/>
    <w:rsid w:val="00385CC4"/>
    <w:rsid w:val="00430FF2"/>
    <w:rsid w:val="004770E3"/>
    <w:rsid w:val="00571D52"/>
    <w:rsid w:val="005C0BE7"/>
    <w:rsid w:val="006B6DB7"/>
    <w:rsid w:val="00715CC5"/>
    <w:rsid w:val="00726806"/>
    <w:rsid w:val="008F283D"/>
    <w:rsid w:val="0093188E"/>
    <w:rsid w:val="00957AE0"/>
    <w:rsid w:val="009F338D"/>
    <w:rsid w:val="00A80F92"/>
    <w:rsid w:val="00AE02EF"/>
    <w:rsid w:val="00B92FEC"/>
    <w:rsid w:val="00BB2097"/>
    <w:rsid w:val="00C23864"/>
    <w:rsid w:val="00C657D7"/>
    <w:rsid w:val="00E5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2018-05-22T12:17:00Z</cp:lastPrinted>
  <dcterms:created xsi:type="dcterms:W3CDTF">2018-07-13T09:31:00Z</dcterms:created>
  <dcterms:modified xsi:type="dcterms:W3CDTF">2018-07-13T09:31:00Z</dcterms:modified>
</cp:coreProperties>
</file>