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B06B31" w:rsidP="00742FDD">
      <w:pPr>
        <w:spacing w:line="240" w:lineRule="auto"/>
        <w:jc w:val="center"/>
        <w:rPr>
          <w:b/>
          <w:szCs w:val="28"/>
        </w:rPr>
      </w:pPr>
      <w:r w:rsidRPr="00E575DE">
        <w:rPr>
          <w:b/>
          <w:szCs w:val="28"/>
        </w:rPr>
        <w:t>Пустомитівського району Львівської області</w:t>
      </w:r>
    </w:p>
    <w:p w:rsidR="00AD20E1" w:rsidRPr="00E575DE" w:rsidRDefault="00380E54" w:rsidP="00742FDD">
      <w:pPr>
        <w:spacing w:line="240" w:lineRule="auto"/>
        <w:jc w:val="center"/>
        <w:rPr>
          <w:b/>
          <w:szCs w:val="28"/>
          <w:u w:val="single"/>
        </w:rPr>
      </w:pPr>
      <w:r w:rsidRPr="00380E54">
        <w:rPr>
          <w:b/>
          <w:szCs w:val="28"/>
          <w:u w:val="single"/>
        </w:rPr>
        <w:t>16-</w:t>
      </w:r>
      <w:r w:rsidR="00651FB9" w:rsidRPr="00380E54">
        <w:rPr>
          <w:b/>
          <w:szCs w:val="28"/>
          <w:u w:val="single"/>
        </w:rPr>
        <w:t>а</w:t>
      </w:r>
      <w:r w:rsidR="00AD20E1" w:rsidRPr="00380E54">
        <w:rPr>
          <w:b/>
          <w:szCs w:val="28"/>
          <w:u w:val="single"/>
        </w:rPr>
        <w:t xml:space="preserve"> </w:t>
      </w:r>
      <w:r w:rsidRPr="00380E54">
        <w:rPr>
          <w:b/>
          <w:szCs w:val="28"/>
          <w:u w:val="single"/>
        </w:rPr>
        <w:t xml:space="preserve">позачергова </w:t>
      </w:r>
      <w:r w:rsidR="006B1422" w:rsidRPr="00380E54">
        <w:rPr>
          <w:b/>
          <w:szCs w:val="28"/>
          <w:u w:val="single"/>
        </w:rPr>
        <w:t xml:space="preserve">сесія </w:t>
      </w:r>
      <w:r w:rsidR="00AD20E1" w:rsidRPr="00380E54">
        <w:rPr>
          <w:b/>
          <w:szCs w:val="28"/>
          <w:u w:val="single"/>
        </w:rPr>
        <w:t>І демократичного скликання</w:t>
      </w:r>
    </w:p>
    <w:p w:rsidR="001F2538" w:rsidRPr="00E575DE" w:rsidRDefault="001F2538" w:rsidP="00742FDD">
      <w:pPr>
        <w:ind w:right="-568"/>
        <w:jc w:val="center"/>
        <w:rPr>
          <w:b/>
          <w:szCs w:val="28"/>
        </w:rPr>
      </w:pPr>
    </w:p>
    <w:p w:rsidR="00B06B31" w:rsidRDefault="00B06B31" w:rsidP="00742FDD">
      <w:pPr>
        <w:ind w:right="-568"/>
        <w:jc w:val="center"/>
        <w:rPr>
          <w:b/>
          <w:szCs w:val="28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3D5F08">
        <w:rPr>
          <w:b/>
          <w:szCs w:val="28"/>
        </w:rPr>
        <w:t>1678</w:t>
      </w:r>
    </w:p>
    <w:p w:rsidR="003D5F08" w:rsidRPr="00E575DE" w:rsidRDefault="003D5F08" w:rsidP="00742FDD">
      <w:pPr>
        <w:ind w:right="-568"/>
        <w:jc w:val="center"/>
        <w:rPr>
          <w:b/>
          <w:szCs w:val="28"/>
        </w:rPr>
      </w:pPr>
    </w:p>
    <w:p w:rsidR="00B06B31" w:rsidRPr="00E575DE" w:rsidRDefault="00880E7B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11 лютого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B05C85" w:rsidRDefault="00137474" w:rsidP="00632266">
      <w:pPr>
        <w:rPr>
          <w:i/>
        </w:rPr>
      </w:pPr>
      <w:r w:rsidRPr="0094261E">
        <w:rPr>
          <w:i/>
          <w:szCs w:val="28"/>
        </w:rPr>
        <w:t>Про</w:t>
      </w:r>
      <w:r w:rsidR="00FF0CA7" w:rsidRPr="0094261E">
        <w:rPr>
          <w:i/>
        </w:rPr>
        <w:t xml:space="preserve"> </w:t>
      </w:r>
      <w:r w:rsidR="00380E54">
        <w:rPr>
          <w:i/>
        </w:rPr>
        <w:t xml:space="preserve">внесення змін до </w:t>
      </w:r>
      <w:r w:rsidR="005C246E">
        <w:rPr>
          <w:i/>
        </w:rPr>
        <w:t xml:space="preserve">сільського </w:t>
      </w:r>
      <w:r w:rsidR="00380E54">
        <w:rPr>
          <w:i/>
        </w:rPr>
        <w:t>бюджету</w:t>
      </w:r>
      <w:r w:rsidR="005C246E">
        <w:rPr>
          <w:i/>
        </w:rPr>
        <w:t xml:space="preserve"> Мурованської сільської ради об’єднаної територіальної громади </w:t>
      </w:r>
    </w:p>
    <w:p w:rsidR="00137474" w:rsidRDefault="00137474" w:rsidP="00137474">
      <w:pPr>
        <w:rPr>
          <w:i/>
          <w:szCs w:val="28"/>
          <w:lang w:val="ru-RU" w:eastAsia="en-US"/>
        </w:rPr>
      </w:pPr>
    </w:p>
    <w:p w:rsidR="00137474" w:rsidRDefault="00D56FDA" w:rsidP="00EC3A67">
      <w:pPr>
        <w:jc w:val="both"/>
        <w:rPr>
          <w:szCs w:val="28"/>
        </w:rPr>
      </w:pPr>
      <w:r>
        <w:rPr>
          <w:szCs w:val="28"/>
        </w:rPr>
        <w:t>Відповідно до п.23 статті 26 Закону України «Про місцеве самоврядування в Україні», статей 78, 80 Бюджетного кодексу України, враховуючи</w:t>
      </w:r>
      <w:r w:rsidR="00091C07">
        <w:rPr>
          <w:szCs w:val="28"/>
        </w:rPr>
        <w:t xml:space="preserve"> </w:t>
      </w:r>
      <w:r>
        <w:rPr>
          <w:szCs w:val="28"/>
        </w:rPr>
        <w:t>рішення Мурованської сільської ради ОТГ від 1</w:t>
      </w:r>
      <w:r w:rsidR="00880E7B">
        <w:rPr>
          <w:szCs w:val="28"/>
        </w:rPr>
        <w:t>7 грудня 2019</w:t>
      </w:r>
      <w:r>
        <w:rPr>
          <w:szCs w:val="28"/>
        </w:rPr>
        <w:t xml:space="preserve"> року «Про </w:t>
      </w:r>
      <w:r w:rsidR="00880E7B">
        <w:rPr>
          <w:szCs w:val="28"/>
        </w:rPr>
        <w:t xml:space="preserve">сільський </w:t>
      </w:r>
      <w:r>
        <w:rPr>
          <w:szCs w:val="28"/>
        </w:rPr>
        <w:t xml:space="preserve">бюджет Мурованської сільської ради </w:t>
      </w:r>
      <w:r w:rsidR="005C246E">
        <w:rPr>
          <w:szCs w:val="28"/>
        </w:rPr>
        <w:t>об’</w:t>
      </w:r>
      <w:r w:rsidR="00880E7B">
        <w:rPr>
          <w:szCs w:val="28"/>
        </w:rPr>
        <w:t>єднаної територіальної громади на 2020</w:t>
      </w:r>
      <w:r>
        <w:rPr>
          <w:szCs w:val="28"/>
        </w:rPr>
        <w:t xml:space="preserve"> рік»,</w:t>
      </w:r>
      <w:r w:rsidR="00137474">
        <w:rPr>
          <w:szCs w:val="28"/>
        </w:rPr>
        <w:t xml:space="preserve"> </w:t>
      </w:r>
      <w:r w:rsidR="005C246E">
        <w:rPr>
          <w:szCs w:val="28"/>
        </w:rPr>
        <w:t xml:space="preserve">заслухавши інформацію головного бухгалтера Війтович Галину Юліанівну про </w:t>
      </w:r>
      <w:r w:rsidR="00BE43FB">
        <w:rPr>
          <w:szCs w:val="28"/>
        </w:rPr>
        <w:t xml:space="preserve">необхідність проведення оплати виконаних робіт </w:t>
      </w:r>
      <w:r w:rsidR="00EC3A67">
        <w:rPr>
          <w:szCs w:val="28"/>
        </w:rPr>
        <w:t xml:space="preserve">з </w:t>
      </w:r>
      <w:r w:rsidR="00BE43FB">
        <w:rPr>
          <w:szCs w:val="28"/>
        </w:rPr>
        <w:t>благоустрою та ремонту доріг місцевого значення</w:t>
      </w:r>
      <w:r w:rsidR="00DE114C">
        <w:rPr>
          <w:szCs w:val="28"/>
        </w:rPr>
        <w:t>,</w:t>
      </w:r>
      <w:r w:rsidR="00BE43FB">
        <w:rPr>
          <w:szCs w:val="28"/>
        </w:rPr>
        <w:t xml:space="preserve"> з </w:t>
      </w:r>
      <w:r w:rsidR="00EC3A67">
        <w:rPr>
          <w:szCs w:val="28"/>
        </w:rPr>
        <w:t xml:space="preserve">метою ефективного використання  </w:t>
      </w:r>
      <w:r w:rsidR="00380E54">
        <w:t>бюджетних коштів</w:t>
      </w:r>
      <w:r w:rsidR="00EC3A67">
        <w:t xml:space="preserve">, </w:t>
      </w:r>
      <w:r w:rsidR="00137474">
        <w:rPr>
          <w:szCs w:val="28"/>
        </w:rPr>
        <w:t>сесія Мурованської сільської ради ОТГ</w:t>
      </w:r>
    </w:p>
    <w:p w:rsidR="00EC3A67" w:rsidRDefault="00EC3A67" w:rsidP="00EC3A67">
      <w:pPr>
        <w:jc w:val="both"/>
        <w:rPr>
          <w:szCs w:val="28"/>
        </w:rPr>
      </w:pPr>
    </w:p>
    <w:p w:rsidR="00137474" w:rsidRDefault="00137474" w:rsidP="00137474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2F5334" w:rsidRDefault="002F5334" w:rsidP="00137474">
      <w:pPr>
        <w:jc w:val="center"/>
        <w:rPr>
          <w:b/>
          <w:szCs w:val="28"/>
        </w:rPr>
      </w:pPr>
    </w:p>
    <w:p w:rsidR="0076583C" w:rsidRDefault="00E84EDC" w:rsidP="0076583C">
      <w:pPr>
        <w:ind w:right="-82"/>
        <w:jc w:val="both"/>
        <w:rPr>
          <w:szCs w:val="28"/>
        </w:rPr>
      </w:pPr>
      <w:r>
        <w:rPr>
          <w:szCs w:val="28"/>
        </w:rPr>
        <w:t>1.</w:t>
      </w:r>
      <w:r w:rsidR="005C246E">
        <w:rPr>
          <w:szCs w:val="28"/>
        </w:rPr>
        <w:t>Надати дозвіл та сп</w:t>
      </w:r>
      <w:r>
        <w:rPr>
          <w:szCs w:val="28"/>
        </w:rPr>
        <w:t>рямувати а</w:t>
      </w:r>
      <w:r w:rsidR="00CE5033" w:rsidRPr="00E84EDC">
        <w:rPr>
          <w:szCs w:val="28"/>
        </w:rPr>
        <w:t xml:space="preserve">сигнування, передбачені </w:t>
      </w:r>
      <w:r w:rsidR="0076583C" w:rsidRPr="00E84EDC">
        <w:rPr>
          <w:szCs w:val="28"/>
        </w:rPr>
        <w:t xml:space="preserve">у бюджеті розвитку за спеціальним фондом </w:t>
      </w:r>
      <w:r w:rsidR="00CE5033" w:rsidRPr="00E84EDC">
        <w:rPr>
          <w:szCs w:val="28"/>
        </w:rPr>
        <w:t>на капітальні видатки в сумі 2140000 грн</w:t>
      </w:r>
      <w:r>
        <w:rPr>
          <w:szCs w:val="28"/>
        </w:rPr>
        <w:t xml:space="preserve"> на </w:t>
      </w:r>
      <w:r w:rsidR="005C246E">
        <w:rPr>
          <w:szCs w:val="28"/>
        </w:rPr>
        <w:t xml:space="preserve">оплату </w:t>
      </w:r>
      <w:r w:rsidR="00BE43FB">
        <w:rPr>
          <w:szCs w:val="28"/>
        </w:rPr>
        <w:t xml:space="preserve">капітальних робіт для влаштування тротуару в с. Сороки-Львівські </w:t>
      </w:r>
      <w:r>
        <w:rPr>
          <w:szCs w:val="28"/>
        </w:rPr>
        <w:t>за КПКВК 011</w:t>
      </w:r>
      <w:r w:rsidR="00BE43FB">
        <w:rPr>
          <w:szCs w:val="28"/>
        </w:rPr>
        <w:t>6030</w:t>
      </w:r>
      <w:r w:rsidR="00DE114C">
        <w:rPr>
          <w:szCs w:val="28"/>
        </w:rPr>
        <w:t xml:space="preserve"> «</w:t>
      </w:r>
      <w:r w:rsidR="00DE114C">
        <w:rPr>
          <w:color w:val="000000"/>
          <w:shd w:val="clear" w:color="auto" w:fill="FFFFFF"/>
        </w:rPr>
        <w:t>Організація благоустрою населених пунктів»</w:t>
      </w:r>
      <w:r>
        <w:rPr>
          <w:szCs w:val="28"/>
        </w:rPr>
        <w:t xml:space="preserve">, КЕКВ3132 </w:t>
      </w:r>
      <w:r w:rsidR="00BE43FB">
        <w:rPr>
          <w:szCs w:val="28"/>
        </w:rPr>
        <w:t>в сумі 1500000 грн. та дорожнь</w:t>
      </w:r>
      <w:r w:rsidR="003D5F08">
        <w:rPr>
          <w:szCs w:val="28"/>
        </w:rPr>
        <w:t>ого покриття по вул. Вокзальній</w:t>
      </w:r>
      <w:r w:rsidR="00BE43FB">
        <w:rPr>
          <w:szCs w:val="28"/>
        </w:rPr>
        <w:t xml:space="preserve"> за КПКВК 0117461</w:t>
      </w:r>
      <w:r w:rsidR="00DE114C">
        <w:rPr>
          <w:szCs w:val="28"/>
        </w:rPr>
        <w:t xml:space="preserve"> </w:t>
      </w:r>
      <w:r w:rsidR="00DE114C" w:rsidRPr="00DE114C">
        <w:rPr>
          <w:szCs w:val="28"/>
        </w:rPr>
        <w:t>«</w:t>
      </w:r>
      <w:r w:rsidR="00DE114C" w:rsidRPr="00DE114C">
        <w:rPr>
          <w:iCs/>
          <w:color w:val="000000"/>
          <w:shd w:val="clear" w:color="auto" w:fill="FFFFFF"/>
        </w:rPr>
        <w:t>Утримання та розвиток автомобільних доріг та дорожньої інфраструктури за рахунок коштів місцевого бюджету</w:t>
      </w:r>
      <w:r w:rsidR="00DE114C">
        <w:rPr>
          <w:iCs/>
          <w:color w:val="000000"/>
          <w:shd w:val="clear" w:color="auto" w:fill="FFFFFF"/>
        </w:rPr>
        <w:t>»</w:t>
      </w:r>
      <w:r w:rsidR="00BE43FB" w:rsidRPr="00DE114C">
        <w:rPr>
          <w:szCs w:val="28"/>
        </w:rPr>
        <w:t xml:space="preserve">, </w:t>
      </w:r>
      <w:r w:rsidR="003D5F08">
        <w:rPr>
          <w:szCs w:val="28"/>
        </w:rPr>
        <w:t>КЕКВ3132</w:t>
      </w:r>
      <w:r w:rsidR="00BE43FB">
        <w:rPr>
          <w:szCs w:val="28"/>
        </w:rPr>
        <w:t xml:space="preserve"> в сумі 640000 грн. </w:t>
      </w:r>
      <w:r>
        <w:rPr>
          <w:szCs w:val="28"/>
        </w:rPr>
        <w:t>за рахунок зменшення асигнувань</w:t>
      </w:r>
      <w:r w:rsidR="00BE43FB">
        <w:rPr>
          <w:szCs w:val="28"/>
        </w:rPr>
        <w:t xml:space="preserve"> за спеціальним фондом </w:t>
      </w:r>
      <w:r>
        <w:rPr>
          <w:szCs w:val="28"/>
        </w:rPr>
        <w:t xml:space="preserve">за </w:t>
      </w:r>
      <w:r w:rsidR="0076583C">
        <w:rPr>
          <w:szCs w:val="28"/>
        </w:rPr>
        <w:t>КПКВК 0111010</w:t>
      </w:r>
      <w:r w:rsidR="00DE114C">
        <w:rPr>
          <w:szCs w:val="28"/>
        </w:rPr>
        <w:t xml:space="preserve"> «</w:t>
      </w:r>
      <w:r w:rsidR="00DE114C">
        <w:rPr>
          <w:color w:val="000000"/>
          <w:shd w:val="clear" w:color="auto" w:fill="FFFFFF"/>
        </w:rPr>
        <w:t>Надання дошкільної освіти»</w:t>
      </w:r>
      <w:r w:rsidR="0076583C">
        <w:rPr>
          <w:szCs w:val="28"/>
        </w:rPr>
        <w:t>, КЕКВ 3110 - 140000 грн</w:t>
      </w:r>
      <w:r>
        <w:rPr>
          <w:szCs w:val="28"/>
        </w:rPr>
        <w:t xml:space="preserve"> та </w:t>
      </w:r>
      <w:r w:rsidR="0076583C">
        <w:rPr>
          <w:szCs w:val="28"/>
        </w:rPr>
        <w:t xml:space="preserve">КПКВК </w:t>
      </w:r>
      <w:r w:rsidR="0076583C" w:rsidRPr="00DE114C">
        <w:rPr>
          <w:szCs w:val="28"/>
        </w:rPr>
        <w:t>0117321</w:t>
      </w:r>
      <w:r w:rsidR="00DE114C">
        <w:rPr>
          <w:szCs w:val="28"/>
        </w:rPr>
        <w:t xml:space="preserve"> «</w:t>
      </w:r>
      <w:r w:rsidR="003D5F08" w:rsidRPr="00DE114C">
        <w:rPr>
          <w:rStyle w:val="rvts11"/>
          <w:iCs/>
          <w:color w:val="000000"/>
          <w:shd w:val="clear" w:color="auto" w:fill="FFFFFF"/>
        </w:rPr>
        <w:t>Будівництво</w:t>
      </w:r>
      <w:r w:rsidR="003D5F08">
        <w:rPr>
          <w:rStyle w:val="rvts37"/>
          <w:b/>
          <w:bCs/>
          <w:color w:val="000000"/>
          <w:sz w:val="16"/>
          <w:szCs w:val="16"/>
          <w:shd w:val="clear" w:color="auto" w:fill="FFFFFF"/>
          <w:vertAlign w:val="superscript"/>
        </w:rPr>
        <w:t xml:space="preserve"> </w:t>
      </w:r>
      <w:r w:rsidR="00DE114C" w:rsidRPr="00DE114C">
        <w:rPr>
          <w:rStyle w:val="rvts11"/>
          <w:iCs/>
          <w:color w:val="000000"/>
          <w:shd w:val="clear" w:color="auto" w:fill="FFFFFF"/>
        </w:rPr>
        <w:t>освітніх установ та закладів</w:t>
      </w:r>
      <w:r w:rsidR="00DE114C">
        <w:rPr>
          <w:rStyle w:val="rvts11"/>
          <w:iCs/>
          <w:color w:val="000000"/>
          <w:shd w:val="clear" w:color="auto" w:fill="FFFFFF"/>
        </w:rPr>
        <w:t>»</w:t>
      </w:r>
      <w:r w:rsidR="0076583C" w:rsidRPr="00DE114C">
        <w:rPr>
          <w:szCs w:val="28"/>
        </w:rPr>
        <w:t>,</w:t>
      </w:r>
      <w:r>
        <w:rPr>
          <w:szCs w:val="28"/>
        </w:rPr>
        <w:t xml:space="preserve"> КЕКВ 3142</w:t>
      </w:r>
      <w:r w:rsidR="0076583C">
        <w:rPr>
          <w:szCs w:val="28"/>
        </w:rPr>
        <w:t xml:space="preserve"> - </w:t>
      </w:r>
      <w:r>
        <w:rPr>
          <w:szCs w:val="28"/>
        </w:rPr>
        <w:t>2000000</w:t>
      </w:r>
      <w:r w:rsidR="0076583C">
        <w:rPr>
          <w:szCs w:val="28"/>
        </w:rPr>
        <w:t xml:space="preserve"> грн</w:t>
      </w:r>
      <w:r>
        <w:rPr>
          <w:szCs w:val="28"/>
        </w:rPr>
        <w:t>.</w:t>
      </w:r>
    </w:p>
    <w:p w:rsidR="00137474" w:rsidRDefault="00D936FA" w:rsidP="00016EDE">
      <w:pPr>
        <w:ind w:right="-82"/>
        <w:jc w:val="both"/>
        <w:rPr>
          <w:szCs w:val="28"/>
        </w:rPr>
      </w:pPr>
      <w:r>
        <w:rPr>
          <w:szCs w:val="28"/>
        </w:rPr>
        <w:t>2.</w:t>
      </w:r>
      <w:r w:rsidR="00AF1DF9"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</w:t>
      </w:r>
      <w:r w:rsidR="00C326B8">
        <w:rPr>
          <w:szCs w:val="28"/>
        </w:rPr>
        <w:t>ської сільської ради ОТГ на 2020</w:t>
      </w:r>
      <w:r w:rsidR="00137474">
        <w:rPr>
          <w:szCs w:val="28"/>
        </w:rPr>
        <w:t xml:space="preserve"> рік.</w:t>
      </w:r>
    </w:p>
    <w:p w:rsidR="00EA79FD" w:rsidRDefault="00EA79FD" w:rsidP="00016EDE">
      <w:pPr>
        <w:ind w:right="-82"/>
        <w:jc w:val="both"/>
        <w:rPr>
          <w:szCs w:val="28"/>
        </w:rPr>
      </w:pPr>
      <w:r>
        <w:rPr>
          <w:szCs w:val="28"/>
        </w:rPr>
        <w:t>3. На черговій сесії внести зміни до затверджених програм</w:t>
      </w:r>
      <w:r w:rsidR="00824815">
        <w:rPr>
          <w:szCs w:val="28"/>
        </w:rPr>
        <w:t>: «</w:t>
      </w:r>
      <w:r w:rsidR="00824815" w:rsidRPr="00824815">
        <w:rPr>
          <w:szCs w:val="28"/>
        </w:rPr>
        <w:t>Програма благоустрою Мурованської сільської ради ОТГ на 2020 рік</w:t>
      </w:r>
      <w:r w:rsidR="00824815">
        <w:rPr>
          <w:szCs w:val="28"/>
        </w:rPr>
        <w:t>» (рішення сесії №1625 від 17.12.2019 року) та «</w:t>
      </w:r>
      <w:r w:rsidR="00824815" w:rsidRPr="00824815">
        <w:rPr>
          <w:szCs w:val="28"/>
        </w:rPr>
        <w:t xml:space="preserve">Програма утримання та  розвитку автомобільних </w:t>
      </w:r>
      <w:r w:rsidR="00824815" w:rsidRPr="00824815">
        <w:rPr>
          <w:szCs w:val="28"/>
        </w:rPr>
        <w:lastRenderedPageBreak/>
        <w:t>доріг та дорожньої інфраструктури на території Мурованської сільської ради ОТГ на 2020 рік</w:t>
      </w:r>
      <w:r w:rsidR="003D5F08">
        <w:rPr>
          <w:szCs w:val="28"/>
        </w:rPr>
        <w:t xml:space="preserve">» (рішення </w:t>
      </w:r>
      <w:bookmarkStart w:id="0" w:name="_GoBack"/>
      <w:bookmarkEnd w:id="0"/>
      <w:r w:rsidR="00824815">
        <w:rPr>
          <w:szCs w:val="28"/>
        </w:rPr>
        <w:t>сесії №1628 від 17.12.2019 року).</w:t>
      </w:r>
    </w:p>
    <w:p w:rsidR="00A6217D" w:rsidRDefault="00824815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</w:t>
      </w:r>
      <w:r w:rsidR="00A6217D">
        <w:rPr>
          <w:szCs w:val="28"/>
        </w:rPr>
        <w:t xml:space="preserve">.Відділу </w:t>
      </w:r>
      <w:r w:rsidR="00A6217D" w:rsidRPr="00733EB6">
        <w:rPr>
          <w:szCs w:val="28"/>
        </w:rPr>
        <w:t xml:space="preserve">бухгалтерського обліку та звітності </w:t>
      </w:r>
      <w:r w:rsidR="00A6217D">
        <w:rPr>
          <w:szCs w:val="28"/>
        </w:rPr>
        <w:t>профінансувати зазначені видатки</w:t>
      </w:r>
      <w:r w:rsidR="00C34503">
        <w:rPr>
          <w:szCs w:val="28"/>
        </w:rPr>
        <w:t xml:space="preserve"> у</w:t>
      </w:r>
      <w:r w:rsidR="00F001B8">
        <w:rPr>
          <w:szCs w:val="28"/>
        </w:rPr>
        <w:t xml:space="preserve"> </w:t>
      </w:r>
      <w:r w:rsidR="00CD36FF">
        <w:rPr>
          <w:szCs w:val="28"/>
        </w:rPr>
        <w:t>встановленому порядку</w:t>
      </w:r>
      <w:r w:rsidR="00A6217D">
        <w:rPr>
          <w:szCs w:val="28"/>
        </w:rPr>
        <w:t>.</w:t>
      </w:r>
    </w:p>
    <w:p w:rsidR="00137474" w:rsidRDefault="00824815" w:rsidP="00137474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5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2F5334" w:rsidRDefault="002F5334" w:rsidP="00137474">
      <w:pPr>
        <w:tabs>
          <w:tab w:val="left" w:pos="284"/>
        </w:tabs>
        <w:jc w:val="both"/>
        <w:rPr>
          <w:szCs w:val="28"/>
        </w:rPr>
      </w:pPr>
    </w:p>
    <w:p w:rsidR="00A56F8A" w:rsidRPr="00E575DE" w:rsidRDefault="00A56F8A" w:rsidP="00742FDD">
      <w:pPr>
        <w:spacing w:line="240" w:lineRule="auto"/>
        <w:jc w:val="center"/>
        <w:rPr>
          <w:b/>
          <w:i/>
          <w:szCs w:val="28"/>
        </w:rPr>
      </w:pPr>
    </w:p>
    <w:p w:rsidR="00B06B31" w:rsidRPr="00E575DE" w:rsidRDefault="00D94056" w:rsidP="00742FDD">
      <w:pPr>
        <w:spacing w:line="240" w:lineRule="auto"/>
        <w:jc w:val="center"/>
        <w:rPr>
          <w:szCs w:val="28"/>
        </w:rPr>
      </w:pPr>
      <w:r>
        <w:rPr>
          <w:b/>
          <w:i/>
          <w:szCs w:val="28"/>
        </w:rPr>
        <w:t xml:space="preserve">Сільський голова  </w:t>
      </w:r>
      <w:r w:rsidR="00E10B96" w:rsidRPr="00E575DE">
        <w:rPr>
          <w:b/>
          <w:i/>
          <w:szCs w:val="28"/>
        </w:rPr>
        <w:t xml:space="preserve">                                                                     Петрух З.</w:t>
      </w:r>
      <w:r w:rsidR="003D5F08">
        <w:rPr>
          <w:b/>
          <w:i/>
          <w:szCs w:val="28"/>
        </w:rPr>
        <w:t xml:space="preserve"> </w:t>
      </w:r>
      <w:r w:rsidR="00E10B96" w:rsidRPr="00E575DE">
        <w:rPr>
          <w:b/>
          <w:i/>
          <w:szCs w:val="28"/>
        </w:rPr>
        <w:t>В.</w:t>
      </w:r>
    </w:p>
    <w:sectPr w:rsidR="00B06B31" w:rsidRPr="00E575DE" w:rsidSect="00EA79FD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042B16"/>
    <w:multiLevelType w:val="hybridMultilevel"/>
    <w:tmpl w:val="2968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96D61E7"/>
    <w:multiLevelType w:val="hybridMultilevel"/>
    <w:tmpl w:val="00FAD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866F8"/>
    <w:rsid w:val="00091C07"/>
    <w:rsid w:val="000A464B"/>
    <w:rsid w:val="000A5A2C"/>
    <w:rsid w:val="000B12E4"/>
    <w:rsid w:val="000B5559"/>
    <w:rsid w:val="000D52FC"/>
    <w:rsid w:val="000E7C9F"/>
    <w:rsid w:val="00107B4E"/>
    <w:rsid w:val="00137474"/>
    <w:rsid w:val="001950B5"/>
    <w:rsid w:val="001E7F68"/>
    <w:rsid w:val="001F2538"/>
    <w:rsid w:val="00207002"/>
    <w:rsid w:val="002147C0"/>
    <w:rsid w:val="00221237"/>
    <w:rsid w:val="00227680"/>
    <w:rsid w:val="002706DC"/>
    <w:rsid w:val="002A6E19"/>
    <w:rsid w:val="002C2139"/>
    <w:rsid w:val="002C743B"/>
    <w:rsid w:val="002F5334"/>
    <w:rsid w:val="002F5E20"/>
    <w:rsid w:val="00335D28"/>
    <w:rsid w:val="00361904"/>
    <w:rsid w:val="00361956"/>
    <w:rsid w:val="00375D60"/>
    <w:rsid w:val="00380E54"/>
    <w:rsid w:val="003B4208"/>
    <w:rsid w:val="003D5F08"/>
    <w:rsid w:val="003D7F1C"/>
    <w:rsid w:val="003E6F29"/>
    <w:rsid w:val="003F2DA6"/>
    <w:rsid w:val="00425319"/>
    <w:rsid w:val="00430FF2"/>
    <w:rsid w:val="004555CF"/>
    <w:rsid w:val="00457DFA"/>
    <w:rsid w:val="00475523"/>
    <w:rsid w:val="004B6DCE"/>
    <w:rsid w:val="004D67E2"/>
    <w:rsid w:val="00505365"/>
    <w:rsid w:val="005B0A2C"/>
    <w:rsid w:val="005B1109"/>
    <w:rsid w:val="005C246E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D61BF"/>
    <w:rsid w:val="0071027F"/>
    <w:rsid w:val="0071114E"/>
    <w:rsid w:val="007117EA"/>
    <w:rsid w:val="0073733C"/>
    <w:rsid w:val="00742FDD"/>
    <w:rsid w:val="00743190"/>
    <w:rsid w:val="0076583C"/>
    <w:rsid w:val="00767383"/>
    <w:rsid w:val="00773F2A"/>
    <w:rsid w:val="00775005"/>
    <w:rsid w:val="00786359"/>
    <w:rsid w:val="00791DEF"/>
    <w:rsid w:val="007C78F1"/>
    <w:rsid w:val="007E1D4D"/>
    <w:rsid w:val="007F7549"/>
    <w:rsid w:val="00822737"/>
    <w:rsid w:val="00823E3C"/>
    <w:rsid w:val="00824815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F2BDA"/>
    <w:rsid w:val="0094261E"/>
    <w:rsid w:val="00945B5C"/>
    <w:rsid w:val="00982C83"/>
    <w:rsid w:val="009958AD"/>
    <w:rsid w:val="009A07AC"/>
    <w:rsid w:val="009A1F91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1DF9"/>
    <w:rsid w:val="00AF7447"/>
    <w:rsid w:val="00B0457F"/>
    <w:rsid w:val="00B05C85"/>
    <w:rsid w:val="00B06B31"/>
    <w:rsid w:val="00B47787"/>
    <w:rsid w:val="00B72E08"/>
    <w:rsid w:val="00B92D3B"/>
    <w:rsid w:val="00BA4432"/>
    <w:rsid w:val="00BC66A3"/>
    <w:rsid w:val="00BE43FB"/>
    <w:rsid w:val="00BE525A"/>
    <w:rsid w:val="00BE52C6"/>
    <w:rsid w:val="00C16671"/>
    <w:rsid w:val="00C22457"/>
    <w:rsid w:val="00C23864"/>
    <w:rsid w:val="00C326B8"/>
    <w:rsid w:val="00C34503"/>
    <w:rsid w:val="00C37775"/>
    <w:rsid w:val="00C4288F"/>
    <w:rsid w:val="00C51A46"/>
    <w:rsid w:val="00C570E8"/>
    <w:rsid w:val="00C604BB"/>
    <w:rsid w:val="00C777A6"/>
    <w:rsid w:val="00C82833"/>
    <w:rsid w:val="00CB279D"/>
    <w:rsid w:val="00CC3DD4"/>
    <w:rsid w:val="00CD36FF"/>
    <w:rsid w:val="00CE5033"/>
    <w:rsid w:val="00D009A0"/>
    <w:rsid w:val="00D10360"/>
    <w:rsid w:val="00D13D3A"/>
    <w:rsid w:val="00D2770A"/>
    <w:rsid w:val="00D43637"/>
    <w:rsid w:val="00D56FDA"/>
    <w:rsid w:val="00D74B38"/>
    <w:rsid w:val="00D936FA"/>
    <w:rsid w:val="00D94056"/>
    <w:rsid w:val="00DC27CA"/>
    <w:rsid w:val="00DD7716"/>
    <w:rsid w:val="00DE114C"/>
    <w:rsid w:val="00E06F53"/>
    <w:rsid w:val="00E10B96"/>
    <w:rsid w:val="00E227F9"/>
    <w:rsid w:val="00E24D1C"/>
    <w:rsid w:val="00E44938"/>
    <w:rsid w:val="00E575DE"/>
    <w:rsid w:val="00E8320A"/>
    <w:rsid w:val="00E84EDC"/>
    <w:rsid w:val="00E95EAF"/>
    <w:rsid w:val="00EA2F74"/>
    <w:rsid w:val="00EA79FD"/>
    <w:rsid w:val="00EC3A67"/>
    <w:rsid w:val="00ED17BD"/>
    <w:rsid w:val="00EE0F76"/>
    <w:rsid w:val="00EF117E"/>
    <w:rsid w:val="00EF1E2F"/>
    <w:rsid w:val="00F001B8"/>
    <w:rsid w:val="00F34E57"/>
    <w:rsid w:val="00F639D1"/>
    <w:rsid w:val="00F719FC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DE114C"/>
  </w:style>
  <w:style w:type="character" w:customStyle="1" w:styleId="rvts37">
    <w:name w:val="rvts37"/>
    <w:basedOn w:val="a0"/>
    <w:rsid w:val="00DE1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DE114C"/>
  </w:style>
  <w:style w:type="character" w:customStyle="1" w:styleId="rvts37">
    <w:name w:val="rvts37"/>
    <w:basedOn w:val="a0"/>
    <w:rsid w:val="00DE1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внесення змін до бюджету</dc:subject>
  <dc:creator>Олег</dc:creator>
  <cp:lastModifiedBy>Admin</cp:lastModifiedBy>
  <cp:revision>2</cp:revision>
  <cp:lastPrinted>2020-02-12T13:39:00Z</cp:lastPrinted>
  <dcterms:created xsi:type="dcterms:W3CDTF">2020-02-14T09:24:00Z</dcterms:created>
  <dcterms:modified xsi:type="dcterms:W3CDTF">2020-02-14T09:24:00Z</dcterms:modified>
</cp:coreProperties>
</file>