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F0739" w:rsidRDefault="00BF0739" w:rsidP="00BF0739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F0739" w:rsidRDefault="00BF0739" w:rsidP="00BF0739">
      <w:pPr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683B2A">
        <w:rPr>
          <w:b/>
          <w:sz w:val="24"/>
          <w:lang w:val="ru-RU"/>
        </w:rPr>
        <w:t>108</w:t>
      </w: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683B2A" w:rsidP="00BF0739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25 квітня</w:t>
      </w:r>
      <w:r w:rsidR="00BF0739">
        <w:rPr>
          <w:rFonts w:ascii="Times New Roman" w:hAnsi="Times New Roman"/>
          <w:sz w:val="24"/>
          <w:szCs w:val="24"/>
          <w:lang w:val="uk-UA"/>
        </w:rPr>
        <w:t xml:space="preserve">  2018 р.</w:t>
      </w: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pStyle w:val="3"/>
        <w:jc w:val="both"/>
        <w:rPr>
          <w:sz w:val="24"/>
          <w:szCs w:val="24"/>
          <w:lang w:val="uk-UA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</w:t>
      </w:r>
      <w:r w:rsidR="00411550">
        <w:rPr>
          <w:b/>
          <w:sz w:val="24"/>
        </w:rPr>
        <w:t xml:space="preserve"> перенесення </w:t>
      </w:r>
      <w:r w:rsidR="003D1E15">
        <w:rPr>
          <w:b/>
          <w:sz w:val="24"/>
        </w:rPr>
        <w:t>робочого</w:t>
      </w:r>
      <w:r w:rsidR="00411550">
        <w:rPr>
          <w:b/>
          <w:sz w:val="24"/>
        </w:rPr>
        <w:t xml:space="preserve"> дн</w:t>
      </w:r>
      <w:r w:rsidR="003D1E15">
        <w:rPr>
          <w:b/>
          <w:sz w:val="24"/>
        </w:rPr>
        <w:t>я</w:t>
      </w:r>
      <w:r w:rsidR="00411550">
        <w:rPr>
          <w:b/>
          <w:sz w:val="24"/>
        </w:rPr>
        <w:t xml:space="preserve"> у 2018 році</w:t>
      </w:r>
      <w:r>
        <w:rPr>
          <w:b/>
          <w:sz w:val="24"/>
        </w:rPr>
        <w:t>.»</w:t>
      </w:r>
    </w:p>
    <w:p w:rsidR="00BF0739" w:rsidRDefault="00BF0739" w:rsidP="00BF0739">
      <w:pPr>
        <w:rPr>
          <w:b/>
          <w:sz w:val="36"/>
          <w:szCs w:val="36"/>
        </w:rPr>
      </w:pPr>
    </w:p>
    <w:p w:rsidR="00BF0739" w:rsidRDefault="00BF0739" w:rsidP="00BF0739">
      <w:pPr>
        <w:rPr>
          <w:b/>
          <w:sz w:val="36"/>
          <w:szCs w:val="36"/>
        </w:rPr>
      </w:pPr>
    </w:p>
    <w:p w:rsidR="003D1E15" w:rsidRDefault="00411550" w:rsidP="00BF0739">
      <w:pPr>
        <w:jc w:val="both"/>
        <w:rPr>
          <w:sz w:val="24"/>
        </w:rPr>
      </w:pPr>
      <w:r>
        <w:rPr>
          <w:sz w:val="24"/>
        </w:rPr>
        <w:t xml:space="preserve">Відповідно до розпорядження Кабінету Міністрів України від 11 січня 2018 року № 1-р «Про перенесення робочих днів у 2018 році», з метою забезпечення раціонального використання робочого часу і створення сприятливих умов для святкування </w:t>
      </w:r>
      <w:r w:rsidR="00683B2A">
        <w:rPr>
          <w:sz w:val="24"/>
        </w:rPr>
        <w:t>1 травня</w:t>
      </w:r>
      <w:r>
        <w:rPr>
          <w:sz w:val="24"/>
        </w:rPr>
        <w:t xml:space="preserve"> –</w:t>
      </w:r>
      <w:r w:rsidR="003D1E15">
        <w:rPr>
          <w:sz w:val="24"/>
        </w:rPr>
        <w:t xml:space="preserve"> «</w:t>
      </w:r>
      <w:r w:rsidR="00683B2A">
        <w:rPr>
          <w:sz w:val="24"/>
        </w:rPr>
        <w:t>День праці</w:t>
      </w:r>
      <w:r w:rsidR="003D1E15">
        <w:rPr>
          <w:sz w:val="24"/>
        </w:rPr>
        <w:t>»</w:t>
      </w:r>
      <w:r>
        <w:rPr>
          <w:sz w:val="24"/>
        </w:rPr>
        <w:t>, для працівників, яким встановлено п’ятиденний робочий тиждень з двома вих</w:t>
      </w:r>
      <w:r w:rsidR="003D1E15">
        <w:rPr>
          <w:sz w:val="24"/>
        </w:rPr>
        <w:t>ідними днями в суботу та неділю:</w:t>
      </w:r>
    </w:p>
    <w:p w:rsidR="003D1E15" w:rsidRDefault="003D1E15" w:rsidP="00BF0739">
      <w:pPr>
        <w:jc w:val="both"/>
        <w:rPr>
          <w:sz w:val="24"/>
        </w:rPr>
      </w:pPr>
    </w:p>
    <w:p w:rsidR="003D1E15" w:rsidRDefault="003D1E15" w:rsidP="00BF0739">
      <w:pPr>
        <w:jc w:val="both"/>
        <w:rPr>
          <w:sz w:val="24"/>
        </w:rPr>
      </w:pPr>
    </w:p>
    <w:p w:rsidR="003D1E15" w:rsidRDefault="003D1E15" w:rsidP="00BF0739">
      <w:pPr>
        <w:jc w:val="both"/>
        <w:rPr>
          <w:sz w:val="24"/>
        </w:rPr>
      </w:pPr>
    </w:p>
    <w:p w:rsidR="00BF0739" w:rsidRDefault="003D1E15" w:rsidP="00BF0739">
      <w:pPr>
        <w:pStyle w:val="a3"/>
        <w:numPr>
          <w:ilvl w:val="0"/>
          <w:numId w:val="1"/>
        </w:numPr>
        <w:jc w:val="both"/>
        <w:rPr>
          <w:sz w:val="24"/>
        </w:rPr>
      </w:pPr>
      <w:r w:rsidRPr="003D1E15">
        <w:rPr>
          <w:sz w:val="24"/>
        </w:rPr>
        <w:t xml:space="preserve"> Перенести у 2018 році в порядку та на умовах, </w:t>
      </w:r>
      <w:r w:rsidR="00411550" w:rsidRPr="003D1E15">
        <w:rPr>
          <w:sz w:val="24"/>
        </w:rPr>
        <w:t>визначених</w:t>
      </w:r>
      <w:r w:rsidRPr="003D1E15">
        <w:rPr>
          <w:sz w:val="24"/>
        </w:rPr>
        <w:t xml:space="preserve"> законодавством, робочий  день з </w:t>
      </w:r>
      <w:r w:rsidR="00683B2A">
        <w:rPr>
          <w:sz w:val="24"/>
        </w:rPr>
        <w:t>понеділка 30 квітня на суботу 5 травня</w:t>
      </w:r>
      <w:r w:rsidRPr="003D1E15">
        <w:rPr>
          <w:sz w:val="24"/>
        </w:rPr>
        <w:t xml:space="preserve"> 2018 року.</w:t>
      </w:r>
    </w:p>
    <w:p w:rsidR="003D1E15" w:rsidRPr="003D1E15" w:rsidRDefault="003D1E15" w:rsidP="003D1E15">
      <w:pPr>
        <w:jc w:val="both"/>
        <w:rPr>
          <w:sz w:val="24"/>
        </w:rPr>
      </w:pPr>
    </w:p>
    <w:p w:rsidR="003D1E15" w:rsidRPr="003D1E15" w:rsidRDefault="003D1E15" w:rsidP="00BF0739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Контроль за виконанням розпорядження залишаю за собою.</w:t>
      </w:r>
    </w:p>
    <w:p w:rsidR="00BF0739" w:rsidRDefault="00BF0739" w:rsidP="00BF0739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BF0739" w:rsidRDefault="00BF0739" w:rsidP="00BF0739">
      <w:pPr>
        <w:jc w:val="center"/>
        <w:rPr>
          <w:sz w:val="28"/>
          <w:szCs w:val="28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/>
    <w:p w:rsidR="00BF0739" w:rsidRDefault="00BF0739" w:rsidP="00BF0739"/>
    <w:p w:rsidR="00BF0739" w:rsidRDefault="00BF0739" w:rsidP="00BF073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6D09"/>
    <w:multiLevelType w:val="hybridMultilevel"/>
    <w:tmpl w:val="83584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0739"/>
    <w:rsid w:val="002C743B"/>
    <w:rsid w:val="0031549C"/>
    <w:rsid w:val="003D1E15"/>
    <w:rsid w:val="00411550"/>
    <w:rsid w:val="00430FF2"/>
    <w:rsid w:val="004F1FFA"/>
    <w:rsid w:val="00683B2A"/>
    <w:rsid w:val="00BD6B22"/>
    <w:rsid w:val="00BF0739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3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F0739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F07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D1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28 лютого  2018 р.</vt:lpstr>
      <vt:lpstr>        </vt:lpstr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2018-04-25T12:03:00Z</cp:lastPrinted>
  <dcterms:created xsi:type="dcterms:W3CDTF">2018-04-25T12:04:00Z</dcterms:created>
  <dcterms:modified xsi:type="dcterms:W3CDTF">2018-04-25T12:04:00Z</dcterms:modified>
</cp:coreProperties>
</file>