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10" w:rsidRDefault="003F74C3" w:rsidP="00743510">
      <w:pPr>
        <w:jc w:val="center"/>
        <w:rPr>
          <w:noProof/>
          <w:szCs w:val="28"/>
          <w:lang w:eastAsia="uk-UA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A106F57" wp14:editId="238C39AB">
            <wp:simplePos x="0" y="0"/>
            <wp:positionH relativeFrom="column">
              <wp:posOffset>2710180</wp:posOffset>
            </wp:positionH>
            <wp:positionV relativeFrom="paragraph">
              <wp:posOffset>107315</wp:posOffset>
            </wp:positionV>
            <wp:extent cx="428625" cy="600075"/>
            <wp:effectExtent l="0" t="0" r="9525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3510" w:rsidRDefault="00743510" w:rsidP="00743510">
      <w:pPr>
        <w:jc w:val="center"/>
        <w:rPr>
          <w:noProof/>
          <w:szCs w:val="28"/>
          <w:lang w:eastAsia="uk-UA"/>
        </w:rPr>
      </w:pPr>
    </w:p>
    <w:p w:rsidR="00ED4C0F" w:rsidRDefault="00ED4C0F" w:rsidP="00743510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ED4C0F" w:rsidRDefault="00ED4C0F" w:rsidP="00743510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6B2758" w:rsidRPr="00E575DE" w:rsidRDefault="006B2758" w:rsidP="00743510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szCs w:val="28"/>
        </w:rPr>
        <w:t>МУРОВАНСЬКА СІЛЬСЬКА РАДА</w:t>
      </w:r>
    </w:p>
    <w:p w:rsidR="006B2758" w:rsidRPr="00E575DE" w:rsidRDefault="006B2758" w:rsidP="00743510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6B2758" w:rsidRPr="00E575DE" w:rsidRDefault="006B2758" w:rsidP="00743510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6B2758" w:rsidRPr="00E575DE" w:rsidRDefault="006B2758" w:rsidP="00743510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8116C">
        <w:rPr>
          <w:b/>
          <w:szCs w:val="28"/>
          <w:u w:val="single"/>
        </w:rPr>
        <w:t>3</w:t>
      </w:r>
      <w:r w:rsidRPr="00DA49AC">
        <w:rPr>
          <w:b/>
          <w:szCs w:val="28"/>
          <w:u w:val="single"/>
        </w:rPr>
        <w:t>-</w:t>
      </w:r>
      <w:r w:rsidR="0058116C">
        <w:rPr>
          <w:b/>
          <w:szCs w:val="28"/>
          <w:u w:val="single"/>
        </w:rPr>
        <w:t>я</w:t>
      </w:r>
      <w:r w:rsidRPr="00DA49AC">
        <w:rPr>
          <w:b/>
          <w:szCs w:val="28"/>
          <w:u w:val="single"/>
        </w:rPr>
        <w:t xml:space="preserve"> сесія І демократичного скликання</w:t>
      </w:r>
    </w:p>
    <w:p w:rsidR="006B2758" w:rsidRPr="00E575DE" w:rsidRDefault="006B2758" w:rsidP="00743510">
      <w:pPr>
        <w:ind w:right="-568"/>
        <w:jc w:val="center"/>
        <w:rPr>
          <w:b/>
          <w:szCs w:val="28"/>
        </w:rPr>
      </w:pPr>
    </w:p>
    <w:p w:rsidR="006B2758" w:rsidRPr="00E575DE" w:rsidRDefault="006B2758" w:rsidP="00743510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</w:t>
      </w:r>
      <w:r w:rsidR="00162D2D">
        <w:rPr>
          <w:b/>
          <w:szCs w:val="28"/>
        </w:rPr>
        <w:t>2404</w:t>
      </w:r>
    </w:p>
    <w:p w:rsidR="006B2758" w:rsidRPr="00E575DE" w:rsidRDefault="0058116C" w:rsidP="006B2758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24 листопада </w:t>
      </w:r>
      <w:r w:rsidR="006B2758">
        <w:rPr>
          <w:szCs w:val="28"/>
        </w:rPr>
        <w:t xml:space="preserve">2020 </w:t>
      </w:r>
      <w:r w:rsidR="006B2758" w:rsidRPr="00E575DE">
        <w:rPr>
          <w:szCs w:val="28"/>
        </w:rPr>
        <w:t>року</w:t>
      </w:r>
    </w:p>
    <w:p w:rsidR="006B2758" w:rsidRPr="00E575DE" w:rsidRDefault="006B2758" w:rsidP="006B2758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6B2758" w:rsidRDefault="006B2758" w:rsidP="006B2758">
      <w:pPr>
        <w:rPr>
          <w:i/>
        </w:rPr>
      </w:pPr>
      <w:r w:rsidRPr="0094261E">
        <w:rPr>
          <w:i/>
          <w:szCs w:val="28"/>
        </w:rPr>
        <w:t>Про</w:t>
      </w:r>
      <w:r w:rsidR="00162D2D">
        <w:rPr>
          <w:i/>
        </w:rPr>
        <w:t xml:space="preserve"> виділення коштів з</w:t>
      </w:r>
      <w:r w:rsidR="00ED4C0F">
        <w:rPr>
          <w:i/>
        </w:rPr>
        <w:t xml:space="preserve"> резервного фонду у</w:t>
      </w:r>
      <w:r>
        <w:rPr>
          <w:i/>
        </w:rPr>
        <w:t xml:space="preserve"> 202</w:t>
      </w:r>
      <w:r w:rsidR="00BD6AC0">
        <w:rPr>
          <w:i/>
        </w:rPr>
        <w:t>0</w:t>
      </w:r>
      <w:r>
        <w:rPr>
          <w:i/>
        </w:rPr>
        <w:t xml:space="preserve"> р</w:t>
      </w:r>
      <w:r w:rsidR="00ED4C0F">
        <w:rPr>
          <w:i/>
        </w:rPr>
        <w:t>оці</w:t>
      </w:r>
    </w:p>
    <w:p w:rsidR="006B2758" w:rsidRDefault="006B2758" w:rsidP="006B2758">
      <w:pPr>
        <w:pStyle w:val="a9"/>
        <w:jc w:val="both"/>
        <w:rPr>
          <w:lang w:val="ru-RU" w:eastAsia="en-US"/>
        </w:rPr>
      </w:pPr>
    </w:p>
    <w:p w:rsidR="00CE4A61" w:rsidRPr="00382EF8" w:rsidRDefault="00CE4A61" w:rsidP="00CE4A61">
      <w:pPr>
        <w:shd w:val="clear" w:color="auto" w:fill="FFFFFF"/>
        <w:spacing w:line="276" w:lineRule="auto"/>
        <w:ind w:right="29"/>
        <w:jc w:val="both"/>
        <w:rPr>
          <w:szCs w:val="28"/>
        </w:rPr>
      </w:pPr>
      <w:r>
        <w:rPr>
          <w:szCs w:val="28"/>
        </w:rPr>
        <w:t>Керуючись статтями</w:t>
      </w:r>
      <w:r w:rsidRPr="00786E8E">
        <w:rPr>
          <w:szCs w:val="28"/>
        </w:rPr>
        <w:t xml:space="preserve"> 26</w:t>
      </w:r>
      <w:r>
        <w:rPr>
          <w:szCs w:val="28"/>
        </w:rPr>
        <w:t xml:space="preserve">,42 </w:t>
      </w:r>
      <w:r w:rsidRPr="00786E8E">
        <w:rPr>
          <w:szCs w:val="28"/>
        </w:rPr>
        <w:t>Закону України «Про міс</w:t>
      </w:r>
      <w:r>
        <w:rPr>
          <w:szCs w:val="28"/>
        </w:rPr>
        <w:t xml:space="preserve">цеве самоврядування в Україні», </w:t>
      </w:r>
      <w:r w:rsidR="00675A54">
        <w:rPr>
          <w:szCs w:val="28"/>
        </w:rPr>
        <w:t xml:space="preserve">статтею 24 Бюджетного кодексу України, </w:t>
      </w:r>
      <w:r w:rsidRPr="00382EF8">
        <w:rPr>
          <w:szCs w:val="28"/>
          <w:bdr w:val="none" w:sz="0" w:space="0" w:color="auto" w:frame="1"/>
        </w:rPr>
        <w:t>постановою Кабінету Міністрів України від 29 березня 2002 року</w:t>
      </w:r>
      <w:r>
        <w:rPr>
          <w:szCs w:val="28"/>
          <w:bdr w:val="none" w:sz="0" w:space="0" w:color="auto" w:frame="1"/>
        </w:rPr>
        <w:t xml:space="preserve"> </w:t>
      </w:r>
      <w:r w:rsidRPr="00382EF8">
        <w:rPr>
          <w:szCs w:val="28"/>
          <w:bdr w:val="none" w:sz="0" w:space="0" w:color="auto" w:frame="1"/>
        </w:rPr>
        <w:t xml:space="preserve"> №415 «Про затвердження Порядку використання коштів резервного фонду бюджету» (із змінами)</w:t>
      </w:r>
      <w:r w:rsidRPr="00382EF8">
        <w:t>,</w:t>
      </w:r>
      <w:r>
        <w:t xml:space="preserve"> </w:t>
      </w:r>
      <w:r w:rsidRPr="0058116C">
        <w:rPr>
          <w:szCs w:val="28"/>
        </w:rPr>
        <w:t xml:space="preserve">враховуючи </w:t>
      </w:r>
      <w:r w:rsidR="0058116C" w:rsidRPr="0058116C">
        <w:rPr>
          <w:szCs w:val="28"/>
        </w:rPr>
        <w:t>рішення 22-ої позачергової сесії від 05 листопада 2020 року № 2380 «Про дострокове припинення повноважень сільського голови Мурованської сільської ради об’єднаної територіальної громади Пустомитівського району Львівської області»</w:t>
      </w:r>
      <w:r w:rsidRPr="0058116C">
        <w:rPr>
          <w:szCs w:val="28"/>
        </w:rPr>
        <w:t xml:space="preserve">, </w:t>
      </w:r>
      <w:r w:rsidR="0058116C" w:rsidRPr="0058116C">
        <w:rPr>
          <w:szCs w:val="28"/>
        </w:rPr>
        <w:t>сесія</w:t>
      </w:r>
      <w:r w:rsidRPr="0058116C">
        <w:t xml:space="preserve"> Мурованської сільської ради ОТГ</w:t>
      </w:r>
    </w:p>
    <w:p w:rsidR="006B2758" w:rsidRDefault="006B2758" w:rsidP="006B2758">
      <w:pPr>
        <w:pStyle w:val="a9"/>
        <w:jc w:val="both"/>
        <w:rPr>
          <w:b/>
        </w:rPr>
      </w:pPr>
    </w:p>
    <w:p w:rsidR="006B2758" w:rsidRDefault="006B2758" w:rsidP="006B2758">
      <w:pPr>
        <w:pStyle w:val="a9"/>
        <w:jc w:val="center"/>
        <w:rPr>
          <w:b/>
        </w:rPr>
      </w:pPr>
      <w:r>
        <w:rPr>
          <w:b/>
        </w:rPr>
        <w:t>В И Р І Ш И Л А:</w:t>
      </w:r>
    </w:p>
    <w:p w:rsidR="006B2758" w:rsidRDefault="006B2758" w:rsidP="006B2758">
      <w:pPr>
        <w:pStyle w:val="a9"/>
        <w:jc w:val="both"/>
      </w:pPr>
    </w:p>
    <w:p w:rsidR="00AD1D92" w:rsidRDefault="006B2758" w:rsidP="00AD1D92">
      <w:pPr>
        <w:pStyle w:val="a9"/>
        <w:jc w:val="both"/>
      </w:pPr>
      <w:r>
        <w:t xml:space="preserve">1. </w:t>
      </w:r>
      <w:r w:rsidR="00A01DC8">
        <w:t>Внести зміни до сільського бюджету за загальним фондом у</w:t>
      </w:r>
      <w:r w:rsidR="00AD1D92">
        <w:t xml:space="preserve"> зв’язку з пр</w:t>
      </w:r>
      <w:r w:rsidR="00162D2D">
        <w:t xml:space="preserve">оведенням позачергових виборів </w:t>
      </w:r>
      <w:r w:rsidR="00AD1D92">
        <w:t xml:space="preserve">сільського голови </w:t>
      </w:r>
      <w:r w:rsidR="00743510">
        <w:t>Мурованської сільської ради ОТГ</w:t>
      </w:r>
      <w:r w:rsidR="00AD1D92">
        <w:t xml:space="preserve">, виділивши кошти з резервного фонду на оплату праці з нарахуваннями членів виборчих дільниць в сумі 40000,00 (сорок тисяч) гривень за </w:t>
      </w:r>
      <w:r w:rsidR="00136EF3">
        <w:t xml:space="preserve">КТПКВК </w:t>
      </w:r>
      <w:r w:rsidR="00BD6AC0">
        <w:t>011</w:t>
      </w:r>
      <w:r w:rsidR="00136EF3">
        <w:t>0191</w:t>
      </w:r>
      <w:r w:rsidR="00AD1D92">
        <w:t xml:space="preserve"> «</w:t>
      </w:r>
      <w:r w:rsidR="00136EF3">
        <w:t>Проведення місцевих виборів</w:t>
      </w:r>
      <w:r w:rsidR="00AD1D92">
        <w:t xml:space="preserve">», КЕКВ </w:t>
      </w:r>
      <w:r w:rsidR="00136EF3">
        <w:t>2</w:t>
      </w:r>
      <w:r w:rsidR="00AD1D92">
        <w:t>2</w:t>
      </w:r>
      <w:r w:rsidR="00136EF3">
        <w:t>82</w:t>
      </w:r>
      <w:r w:rsidR="00AD1D92">
        <w:t>.</w:t>
      </w:r>
    </w:p>
    <w:p w:rsidR="009B0378" w:rsidRDefault="00AD1D92" w:rsidP="009B0378">
      <w:pPr>
        <w:pStyle w:val="a9"/>
        <w:jc w:val="both"/>
      </w:pPr>
      <w:r>
        <w:t>2</w:t>
      </w:r>
      <w:r w:rsidR="009B0378">
        <w:t>. Фінансовому управлінню внести відповідні зміни до показників бюджету Мурованської сільської ради ОТГ на 2020 рік.</w:t>
      </w:r>
    </w:p>
    <w:p w:rsidR="009B0378" w:rsidRDefault="00136EF3" w:rsidP="009B0378">
      <w:pPr>
        <w:pStyle w:val="a9"/>
        <w:jc w:val="both"/>
      </w:pPr>
      <w:r>
        <w:t>3</w:t>
      </w:r>
      <w:r w:rsidR="009B0378">
        <w:t xml:space="preserve">. Відділу </w:t>
      </w:r>
      <w:r w:rsidR="009B0378" w:rsidRPr="00733EB6">
        <w:t xml:space="preserve">бухгалтерського обліку та звітності </w:t>
      </w:r>
      <w:r w:rsidR="009B0378">
        <w:t>здійснити фінансування зазначених видатків з урахуванням унесених змін.</w:t>
      </w:r>
    </w:p>
    <w:p w:rsidR="009B0378" w:rsidRDefault="00136EF3" w:rsidP="009B0378">
      <w:pPr>
        <w:pStyle w:val="a9"/>
        <w:jc w:val="both"/>
      </w:pPr>
      <w:r>
        <w:t>4</w:t>
      </w:r>
      <w:r w:rsidR="009B0378"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9B0378" w:rsidRPr="00E575DE" w:rsidRDefault="009B0378" w:rsidP="009B0378">
      <w:pPr>
        <w:pStyle w:val="a9"/>
        <w:jc w:val="both"/>
        <w:rPr>
          <w:b/>
        </w:rPr>
      </w:pPr>
    </w:p>
    <w:p w:rsidR="00743510" w:rsidRDefault="00743510" w:rsidP="006B2758">
      <w:pPr>
        <w:rPr>
          <w:b/>
        </w:rPr>
      </w:pPr>
      <w:r>
        <w:rPr>
          <w:b/>
        </w:rPr>
        <w:t>Виконуючий обов’язки сільського голови</w:t>
      </w:r>
    </w:p>
    <w:p w:rsidR="00137474" w:rsidRPr="00382EF8" w:rsidRDefault="00743510" w:rsidP="006B2758">
      <w:pPr>
        <w:rPr>
          <w:i/>
          <w:szCs w:val="28"/>
          <w:lang w:val="ru-RU" w:eastAsia="en-US"/>
        </w:rPr>
      </w:pPr>
      <w:r>
        <w:rPr>
          <w:b/>
        </w:rPr>
        <w:t>Се</w:t>
      </w:r>
      <w:bookmarkStart w:id="0" w:name="_GoBack"/>
      <w:bookmarkEnd w:id="0"/>
      <w:r>
        <w:rPr>
          <w:b/>
        </w:rPr>
        <w:t>кретар сільської ради                                                                   Хомяк О.Р.</w:t>
      </w:r>
    </w:p>
    <w:sectPr w:rsidR="00137474" w:rsidRPr="00382EF8" w:rsidSect="000E59AD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3B7D6F"/>
    <w:multiLevelType w:val="hybridMultilevel"/>
    <w:tmpl w:val="605653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FE5D1E"/>
    <w:multiLevelType w:val="hybridMultilevel"/>
    <w:tmpl w:val="A52E7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6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45C91"/>
    <w:rsid w:val="000866F8"/>
    <w:rsid w:val="000A5A2C"/>
    <w:rsid w:val="000B12E4"/>
    <w:rsid w:val="000C148F"/>
    <w:rsid w:val="000C7859"/>
    <w:rsid w:val="000D52FC"/>
    <w:rsid w:val="000E59AD"/>
    <w:rsid w:val="000E7C9F"/>
    <w:rsid w:val="00102D3E"/>
    <w:rsid w:val="00107B4E"/>
    <w:rsid w:val="00122EE2"/>
    <w:rsid w:val="00124BBF"/>
    <w:rsid w:val="00136EF3"/>
    <w:rsid w:val="00137474"/>
    <w:rsid w:val="00162D2D"/>
    <w:rsid w:val="00174445"/>
    <w:rsid w:val="001950B5"/>
    <w:rsid w:val="001D29BB"/>
    <w:rsid w:val="001D4AF2"/>
    <w:rsid w:val="001E75AE"/>
    <w:rsid w:val="001E7F68"/>
    <w:rsid w:val="001F2538"/>
    <w:rsid w:val="00202FAB"/>
    <w:rsid w:val="002147C0"/>
    <w:rsid w:val="00221237"/>
    <w:rsid w:val="002248E3"/>
    <w:rsid w:val="00227680"/>
    <w:rsid w:val="00266855"/>
    <w:rsid w:val="002706DC"/>
    <w:rsid w:val="002718B0"/>
    <w:rsid w:val="002855A5"/>
    <w:rsid w:val="002B03FB"/>
    <w:rsid w:val="002C2139"/>
    <w:rsid w:val="002C743B"/>
    <w:rsid w:val="00335D28"/>
    <w:rsid w:val="00361904"/>
    <w:rsid w:val="00361956"/>
    <w:rsid w:val="00375D60"/>
    <w:rsid w:val="00382EF8"/>
    <w:rsid w:val="00395FCF"/>
    <w:rsid w:val="00396100"/>
    <w:rsid w:val="003C796C"/>
    <w:rsid w:val="003D73FE"/>
    <w:rsid w:val="003D7F1C"/>
    <w:rsid w:val="003E6F29"/>
    <w:rsid w:val="003F2DA6"/>
    <w:rsid w:val="003F74C3"/>
    <w:rsid w:val="00425319"/>
    <w:rsid w:val="00430DEE"/>
    <w:rsid w:val="00430FF2"/>
    <w:rsid w:val="00457DFA"/>
    <w:rsid w:val="00462624"/>
    <w:rsid w:val="00475523"/>
    <w:rsid w:val="00481765"/>
    <w:rsid w:val="004A1657"/>
    <w:rsid w:val="004B6DCE"/>
    <w:rsid w:val="004D67E2"/>
    <w:rsid w:val="00505365"/>
    <w:rsid w:val="005219D9"/>
    <w:rsid w:val="00524E8B"/>
    <w:rsid w:val="0058116C"/>
    <w:rsid w:val="005A5EF2"/>
    <w:rsid w:val="005B0A2C"/>
    <w:rsid w:val="005B1109"/>
    <w:rsid w:val="005C52E5"/>
    <w:rsid w:val="005C79B5"/>
    <w:rsid w:val="005D3651"/>
    <w:rsid w:val="005E63C4"/>
    <w:rsid w:val="005E6B10"/>
    <w:rsid w:val="006056C9"/>
    <w:rsid w:val="00605D87"/>
    <w:rsid w:val="006124F9"/>
    <w:rsid w:val="00621F7B"/>
    <w:rsid w:val="00632266"/>
    <w:rsid w:val="00651FB9"/>
    <w:rsid w:val="00675A54"/>
    <w:rsid w:val="00677C7C"/>
    <w:rsid w:val="0069766B"/>
    <w:rsid w:val="006A0A7F"/>
    <w:rsid w:val="006B1422"/>
    <w:rsid w:val="006B2758"/>
    <w:rsid w:val="006C417E"/>
    <w:rsid w:val="00700A1D"/>
    <w:rsid w:val="007105CE"/>
    <w:rsid w:val="0071114E"/>
    <w:rsid w:val="007117EA"/>
    <w:rsid w:val="0073733C"/>
    <w:rsid w:val="00742FDD"/>
    <w:rsid w:val="00743190"/>
    <w:rsid w:val="00743510"/>
    <w:rsid w:val="00767383"/>
    <w:rsid w:val="00773F2A"/>
    <w:rsid w:val="00775005"/>
    <w:rsid w:val="00786359"/>
    <w:rsid w:val="00791DEF"/>
    <w:rsid w:val="007B06D5"/>
    <w:rsid w:val="007C1FC4"/>
    <w:rsid w:val="007C78F1"/>
    <w:rsid w:val="007E1D4D"/>
    <w:rsid w:val="00822737"/>
    <w:rsid w:val="00823E3C"/>
    <w:rsid w:val="00840309"/>
    <w:rsid w:val="008642CE"/>
    <w:rsid w:val="00876DF8"/>
    <w:rsid w:val="00880074"/>
    <w:rsid w:val="00880242"/>
    <w:rsid w:val="008A7675"/>
    <w:rsid w:val="008B1988"/>
    <w:rsid w:val="008B3CA2"/>
    <w:rsid w:val="008B5916"/>
    <w:rsid w:val="008C5A24"/>
    <w:rsid w:val="008D59E0"/>
    <w:rsid w:val="008E40F3"/>
    <w:rsid w:val="008F2BDA"/>
    <w:rsid w:val="0094261E"/>
    <w:rsid w:val="009429A0"/>
    <w:rsid w:val="00945B5C"/>
    <w:rsid w:val="00962CAA"/>
    <w:rsid w:val="00980E9F"/>
    <w:rsid w:val="00982C83"/>
    <w:rsid w:val="00992E7F"/>
    <w:rsid w:val="009A07AC"/>
    <w:rsid w:val="009B0378"/>
    <w:rsid w:val="009B5347"/>
    <w:rsid w:val="009D2682"/>
    <w:rsid w:val="009F4AAD"/>
    <w:rsid w:val="00A018B4"/>
    <w:rsid w:val="00A01DC8"/>
    <w:rsid w:val="00A56F8A"/>
    <w:rsid w:val="00A6217D"/>
    <w:rsid w:val="00A6798F"/>
    <w:rsid w:val="00AA786C"/>
    <w:rsid w:val="00AB0E4A"/>
    <w:rsid w:val="00AB3823"/>
    <w:rsid w:val="00AC0FF1"/>
    <w:rsid w:val="00AD1D92"/>
    <w:rsid w:val="00AD20E1"/>
    <w:rsid w:val="00AF1DF9"/>
    <w:rsid w:val="00AF3D61"/>
    <w:rsid w:val="00AF7447"/>
    <w:rsid w:val="00B0457F"/>
    <w:rsid w:val="00B06B31"/>
    <w:rsid w:val="00B47787"/>
    <w:rsid w:val="00B543F1"/>
    <w:rsid w:val="00B72E08"/>
    <w:rsid w:val="00B92D3B"/>
    <w:rsid w:val="00BA4432"/>
    <w:rsid w:val="00BC66A3"/>
    <w:rsid w:val="00BD6AC0"/>
    <w:rsid w:val="00BE52C6"/>
    <w:rsid w:val="00C22457"/>
    <w:rsid w:val="00C23864"/>
    <w:rsid w:val="00C34A2C"/>
    <w:rsid w:val="00C37775"/>
    <w:rsid w:val="00C4288F"/>
    <w:rsid w:val="00C4624E"/>
    <w:rsid w:val="00C51A46"/>
    <w:rsid w:val="00C570E8"/>
    <w:rsid w:val="00C604BB"/>
    <w:rsid w:val="00C8103B"/>
    <w:rsid w:val="00C953E1"/>
    <w:rsid w:val="00CB279D"/>
    <w:rsid w:val="00CC3DD4"/>
    <w:rsid w:val="00CE4A61"/>
    <w:rsid w:val="00D009A0"/>
    <w:rsid w:val="00D10360"/>
    <w:rsid w:val="00D2770A"/>
    <w:rsid w:val="00D27EA7"/>
    <w:rsid w:val="00D43637"/>
    <w:rsid w:val="00D56FDA"/>
    <w:rsid w:val="00D61EE7"/>
    <w:rsid w:val="00D74B38"/>
    <w:rsid w:val="00D92AC4"/>
    <w:rsid w:val="00D94056"/>
    <w:rsid w:val="00DC27CA"/>
    <w:rsid w:val="00DD7716"/>
    <w:rsid w:val="00DF7A03"/>
    <w:rsid w:val="00E06F53"/>
    <w:rsid w:val="00E10B96"/>
    <w:rsid w:val="00E24D1C"/>
    <w:rsid w:val="00E44938"/>
    <w:rsid w:val="00E575DE"/>
    <w:rsid w:val="00E70A1A"/>
    <w:rsid w:val="00E95EAF"/>
    <w:rsid w:val="00EA2F74"/>
    <w:rsid w:val="00ED17BD"/>
    <w:rsid w:val="00ED4C0F"/>
    <w:rsid w:val="00EE0F76"/>
    <w:rsid w:val="00EF1E2F"/>
    <w:rsid w:val="00F639D1"/>
    <w:rsid w:val="00F719FC"/>
    <w:rsid w:val="00F77AF4"/>
    <w:rsid w:val="00F81C35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EC8D-D671-45CA-83A5-EDF5C492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 з резервного фонду</dc:subject>
  <dc:creator>Олег</dc:creator>
  <cp:lastModifiedBy>Oleg</cp:lastModifiedBy>
  <cp:revision>3</cp:revision>
  <cp:lastPrinted>2020-11-25T10:13:00Z</cp:lastPrinted>
  <dcterms:created xsi:type="dcterms:W3CDTF">2020-11-25T10:13:00Z</dcterms:created>
  <dcterms:modified xsi:type="dcterms:W3CDTF">2020-11-25T10:13:00Z</dcterms:modified>
</cp:coreProperties>
</file>