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E08" w:rsidRPr="00EB7F6D" w:rsidRDefault="00F61A30" w:rsidP="002D0E08">
      <w:pPr>
        <w:rPr>
          <w:sz w:val="28"/>
          <w:szCs w:val="28"/>
          <w:lang w:val="uk-UA"/>
        </w:rPr>
      </w:pPr>
      <w:r w:rsidRPr="00EB7F6D">
        <w:rPr>
          <w:sz w:val="28"/>
          <w:szCs w:val="28"/>
          <w:lang w:val="uk-UA" w:eastAsia="uk-UA"/>
        </w:rPr>
        <w:drawing>
          <wp:anchor distT="0" distB="0" distL="114300" distR="114300" simplePos="0" relativeHeight="251657728" behindDoc="0" locked="0" layoutInCell="1" allowOverlap="1" wp14:anchorId="21C8A2C7" wp14:editId="29197F2A">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2D0E08" w:rsidRPr="00EB7F6D" w:rsidRDefault="002D0E08" w:rsidP="002D0E08">
      <w:pPr>
        <w:pStyle w:val="a5"/>
        <w:tabs>
          <w:tab w:val="left" w:pos="5387"/>
        </w:tabs>
        <w:spacing w:line="276" w:lineRule="auto"/>
        <w:ind w:right="0"/>
        <w:rPr>
          <w:szCs w:val="28"/>
        </w:rPr>
      </w:pPr>
    </w:p>
    <w:p w:rsidR="002D0E08" w:rsidRPr="00EB7F6D" w:rsidRDefault="002D0E08" w:rsidP="002D0E08">
      <w:pPr>
        <w:jc w:val="center"/>
        <w:rPr>
          <w:b/>
          <w:sz w:val="28"/>
          <w:szCs w:val="28"/>
          <w:lang w:val="uk-UA"/>
        </w:rPr>
      </w:pPr>
      <w:r w:rsidRPr="00EB7F6D">
        <w:rPr>
          <w:b/>
          <w:sz w:val="28"/>
          <w:szCs w:val="28"/>
          <w:lang w:val="uk-UA"/>
        </w:rPr>
        <w:t>МУРОВАНСЬКА СІЛЬСЬКА РАДА</w:t>
      </w:r>
    </w:p>
    <w:p w:rsidR="002D0E08" w:rsidRPr="00EB7F6D" w:rsidRDefault="002D0E08" w:rsidP="002D0E08">
      <w:pPr>
        <w:jc w:val="center"/>
        <w:rPr>
          <w:sz w:val="28"/>
          <w:szCs w:val="28"/>
          <w:lang w:val="uk-UA"/>
        </w:rPr>
      </w:pPr>
      <w:r w:rsidRPr="00EB7F6D">
        <w:rPr>
          <w:b/>
          <w:sz w:val="28"/>
          <w:szCs w:val="28"/>
          <w:lang w:val="uk-UA"/>
        </w:rPr>
        <w:t>ОБ’ЄДНАНОЇ ТЕРИТОРІАЛЬНОЇ ГРОМАДИ</w:t>
      </w:r>
    </w:p>
    <w:p w:rsidR="002D0E08" w:rsidRPr="00EB7F6D" w:rsidRDefault="002D0E08" w:rsidP="002D0E08">
      <w:pPr>
        <w:jc w:val="center"/>
        <w:rPr>
          <w:b/>
          <w:sz w:val="28"/>
          <w:szCs w:val="28"/>
          <w:lang w:val="uk-UA"/>
        </w:rPr>
      </w:pPr>
      <w:r w:rsidRPr="00EB7F6D">
        <w:rPr>
          <w:b/>
          <w:sz w:val="28"/>
          <w:szCs w:val="28"/>
          <w:lang w:val="uk-UA"/>
        </w:rPr>
        <w:t>Пустомитівського району Львівської області</w:t>
      </w:r>
    </w:p>
    <w:p w:rsidR="002D0E08" w:rsidRPr="00EB7F6D" w:rsidRDefault="00C81868" w:rsidP="002D0E08">
      <w:pPr>
        <w:jc w:val="center"/>
        <w:rPr>
          <w:b/>
          <w:sz w:val="28"/>
          <w:szCs w:val="28"/>
          <w:u w:val="single"/>
          <w:lang w:val="uk-UA"/>
        </w:rPr>
      </w:pPr>
      <w:r w:rsidRPr="00EB7F6D">
        <w:rPr>
          <w:b/>
          <w:sz w:val="28"/>
          <w:szCs w:val="28"/>
          <w:u w:val="single"/>
          <w:lang w:val="uk-UA"/>
        </w:rPr>
        <w:t>17</w:t>
      </w:r>
      <w:r w:rsidR="00B1367E" w:rsidRPr="00EB7F6D">
        <w:rPr>
          <w:b/>
          <w:sz w:val="28"/>
          <w:szCs w:val="28"/>
          <w:u w:val="single"/>
          <w:lang w:val="uk-UA"/>
        </w:rPr>
        <w:t>-а</w:t>
      </w:r>
      <w:r w:rsidR="002D0E08" w:rsidRPr="00EB7F6D">
        <w:rPr>
          <w:b/>
          <w:sz w:val="28"/>
          <w:szCs w:val="28"/>
          <w:u w:val="single"/>
          <w:lang w:val="uk-UA"/>
        </w:rPr>
        <w:t xml:space="preserve"> сесія І демократичного скликання</w:t>
      </w:r>
    </w:p>
    <w:p w:rsidR="005C6A11" w:rsidRPr="00EB7F6D" w:rsidRDefault="00C81868" w:rsidP="002D0E08">
      <w:pPr>
        <w:ind w:right="-568"/>
        <w:jc w:val="center"/>
        <w:rPr>
          <w:b/>
          <w:sz w:val="28"/>
          <w:szCs w:val="28"/>
          <w:lang w:val="uk-UA"/>
        </w:rPr>
      </w:pPr>
      <w:r w:rsidRPr="00EB7F6D">
        <w:rPr>
          <w:b/>
          <w:sz w:val="28"/>
          <w:szCs w:val="28"/>
          <w:lang w:val="uk-UA"/>
        </w:rPr>
        <w:t>3-тє пленарне засідання</w:t>
      </w:r>
    </w:p>
    <w:p w:rsidR="00C81868" w:rsidRPr="00EB7F6D" w:rsidRDefault="00C81868" w:rsidP="002D0E08">
      <w:pPr>
        <w:ind w:right="-568"/>
        <w:jc w:val="center"/>
        <w:rPr>
          <w:b/>
          <w:sz w:val="28"/>
          <w:szCs w:val="28"/>
          <w:lang w:val="uk-UA"/>
        </w:rPr>
      </w:pPr>
    </w:p>
    <w:p w:rsidR="002D0E08" w:rsidRPr="00EB7F6D" w:rsidRDefault="002D0E08" w:rsidP="002D0E08">
      <w:pPr>
        <w:ind w:right="-568"/>
        <w:jc w:val="center"/>
        <w:rPr>
          <w:b/>
          <w:sz w:val="28"/>
          <w:szCs w:val="28"/>
          <w:lang w:val="uk-UA"/>
        </w:rPr>
      </w:pPr>
      <w:r w:rsidRPr="00EB7F6D">
        <w:rPr>
          <w:b/>
          <w:sz w:val="28"/>
          <w:szCs w:val="28"/>
          <w:lang w:val="uk-UA"/>
        </w:rPr>
        <w:t xml:space="preserve">Р І Ш Е Н </w:t>
      </w:r>
      <w:proofErr w:type="spellStart"/>
      <w:r w:rsidRPr="00EB7F6D">
        <w:rPr>
          <w:b/>
          <w:sz w:val="28"/>
          <w:szCs w:val="28"/>
          <w:lang w:val="uk-UA"/>
        </w:rPr>
        <w:t>Н</w:t>
      </w:r>
      <w:proofErr w:type="spellEnd"/>
      <w:r w:rsidRPr="00EB7F6D">
        <w:rPr>
          <w:b/>
          <w:sz w:val="28"/>
          <w:szCs w:val="28"/>
          <w:lang w:val="uk-UA"/>
        </w:rPr>
        <w:t xml:space="preserve"> Я № </w:t>
      </w:r>
      <w:r w:rsidR="00B72E2E" w:rsidRPr="00EB7F6D">
        <w:rPr>
          <w:b/>
          <w:sz w:val="28"/>
          <w:szCs w:val="28"/>
          <w:lang w:val="uk-UA"/>
        </w:rPr>
        <w:t>1807</w:t>
      </w:r>
    </w:p>
    <w:p w:rsidR="00893AA7" w:rsidRPr="00EB7F6D" w:rsidRDefault="00893AA7" w:rsidP="00893AA7">
      <w:pPr>
        <w:rPr>
          <w:b/>
          <w:sz w:val="28"/>
          <w:szCs w:val="28"/>
          <w:lang w:val="uk-UA"/>
        </w:rPr>
      </w:pPr>
    </w:p>
    <w:p w:rsidR="002D0E08" w:rsidRPr="00EB7F6D" w:rsidRDefault="009B5D6E" w:rsidP="00893AA7">
      <w:pPr>
        <w:rPr>
          <w:b/>
          <w:sz w:val="28"/>
          <w:szCs w:val="28"/>
          <w:lang w:val="uk-UA"/>
        </w:rPr>
      </w:pPr>
      <w:r w:rsidRPr="00EB7F6D">
        <w:rPr>
          <w:b/>
          <w:sz w:val="28"/>
          <w:szCs w:val="28"/>
          <w:lang w:val="uk-UA"/>
        </w:rPr>
        <w:t xml:space="preserve">03 </w:t>
      </w:r>
      <w:r w:rsidR="00C81868" w:rsidRPr="00EB7F6D">
        <w:rPr>
          <w:b/>
          <w:sz w:val="28"/>
          <w:szCs w:val="28"/>
          <w:lang w:val="uk-UA"/>
        </w:rPr>
        <w:t>квітня 2020 року</w:t>
      </w:r>
    </w:p>
    <w:p w:rsidR="00806112" w:rsidRPr="00EB7F6D" w:rsidRDefault="00806112" w:rsidP="00806112">
      <w:pPr>
        <w:ind w:right="-1"/>
        <w:jc w:val="both"/>
        <w:rPr>
          <w:b/>
          <w:sz w:val="28"/>
          <w:szCs w:val="28"/>
          <w:lang w:val="uk-UA"/>
        </w:rPr>
      </w:pPr>
    </w:p>
    <w:p w:rsidR="00C81868" w:rsidRPr="00EB7F6D" w:rsidRDefault="00935EAE" w:rsidP="00C81868">
      <w:pPr>
        <w:pStyle w:val="a7"/>
        <w:rPr>
          <w:rFonts w:ascii="Times New Roman" w:hAnsi="Times New Roman"/>
          <w:i/>
          <w:sz w:val="28"/>
          <w:szCs w:val="24"/>
          <w:lang w:val="uk-UA"/>
        </w:rPr>
      </w:pPr>
      <w:r w:rsidRPr="00EB7F6D">
        <w:rPr>
          <w:rFonts w:ascii="Times New Roman" w:hAnsi="Times New Roman"/>
          <w:i/>
          <w:sz w:val="28"/>
          <w:szCs w:val="24"/>
          <w:lang w:val="uk-UA"/>
        </w:rPr>
        <w:t xml:space="preserve">Про затвердження </w:t>
      </w:r>
      <w:r w:rsidR="00C81868" w:rsidRPr="00EB7F6D">
        <w:rPr>
          <w:rFonts w:ascii="Times New Roman" w:hAnsi="Times New Roman"/>
          <w:i/>
          <w:sz w:val="28"/>
          <w:szCs w:val="24"/>
          <w:lang w:val="uk-UA"/>
        </w:rPr>
        <w:t xml:space="preserve">звіту про експертну грошову </w:t>
      </w:r>
      <w:r w:rsidRPr="00EB7F6D">
        <w:rPr>
          <w:rFonts w:ascii="Times New Roman" w:hAnsi="Times New Roman"/>
          <w:i/>
          <w:sz w:val="28"/>
          <w:szCs w:val="24"/>
          <w:lang w:val="uk-UA"/>
        </w:rPr>
        <w:t xml:space="preserve">оцінку земельної </w:t>
      </w:r>
      <w:r w:rsidR="00C81868" w:rsidRPr="00EB7F6D">
        <w:rPr>
          <w:rFonts w:ascii="Times New Roman" w:hAnsi="Times New Roman"/>
          <w:i/>
          <w:sz w:val="28"/>
          <w:szCs w:val="24"/>
          <w:lang w:val="uk-UA"/>
        </w:rPr>
        <w:t>ділянки площею 1,0000га</w:t>
      </w:r>
      <w:r w:rsidR="00C81868" w:rsidRPr="00EB7F6D">
        <w:rPr>
          <w:rFonts w:ascii="Times New Roman" w:hAnsi="Times New Roman"/>
          <w:i/>
          <w:color w:val="000000"/>
          <w:sz w:val="28"/>
          <w:szCs w:val="24"/>
          <w:lang w:val="uk-UA"/>
        </w:rPr>
        <w:t xml:space="preserve"> для розміщення та експлуатації будівель і споруд додаткових транспортних послуг та допоміжних операцій</w:t>
      </w:r>
      <w:r w:rsidR="00C81868" w:rsidRPr="00EB7F6D">
        <w:rPr>
          <w:rFonts w:ascii="Times New Roman" w:hAnsi="Times New Roman"/>
          <w:i/>
          <w:sz w:val="28"/>
          <w:szCs w:val="24"/>
          <w:lang w:val="uk-UA"/>
        </w:rPr>
        <w:t>, що розташована: Львівська обл., Пустомитівський р-н, с. Гамаліївка (в межах населеного пункту), вул. Київська, на території Мурованської сільської ради ОТГ, кадастровий номер: 4623681900:03:000:0254 та продаж її у власність на земельних торгах у формі аукціону</w:t>
      </w:r>
    </w:p>
    <w:p w:rsidR="00C81868" w:rsidRPr="00EB7F6D" w:rsidRDefault="00C81868" w:rsidP="00C81868">
      <w:pPr>
        <w:pStyle w:val="a5"/>
        <w:tabs>
          <w:tab w:val="left" w:pos="5387"/>
        </w:tabs>
        <w:spacing w:line="276" w:lineRule="auto"/>
        <w:ind w:right="0"/>
        <w:rPr>
          <w:szCs w:val="24"/>
        </w:rPr>
      </w:pPr>
    </w:p>
    <w:p w:rsidR="00C81868" w:rsidRPr="00EB7F6D" w:rsidRDefault="00C81868" w:rsidP="00C81868">
      <w:pPr>
        <w:numPr>
          <w:ilvl w:val="12"/>
          <w:numId w:val="0"/>
        </w:numPr>
        <w:jc w:val="both"/>
        <w:rPr>
          <w:sz w:val="28"/>
          <w:lang w:val="uk-UA"/>
        </w:rPr>
      </w:pPr>
      <w:r w:rsidRPr="00EB7F6D">
        <w:rPr>
          <w:sz w:val="28"/>
          <w:lang w:val="uk-UA"/>
        </w:rPr>
        <w:t xml:space="preserve">Розглянувши звернення Виконавця земельних торгів ПП «Фірма «СОМГІЗ» вих.№440 від 13.03.2020р. щодо розгляду та затвердження Звіту про експертну грошову оцінку  земельної ділянки площею 1,0000 га, кадастровий номер: 4623681900:03:000:0254 </w:t>
      </w:r>
      <w:r w:rsidRPr="00EB7F6D">
        <w:rPr>
          <w:color w:val="000000"/>
          <w:sz w:val="28"/>
          <w:lang w:val="uk-UA" w:eastAsia="uk-UA"/>
        </w:rPr>
        <w:t>для розміщення та експлуатації будівель і споруд додаткових транспортних послуг та допоміжних операцій</w:t>
      </w:r>
      <w:r w:rsidRPr="00EB7F6D">
        <w:rPr>
          <w:sz w:val="28"/>
          <w:lang w:val="uk-UA"/>
        </w:rPr>
        <w:t xml:space="preserve"> (КВЦПЗ 12.08), що розташована: Львівська обл., Пустомитівський р-н, с. Гамаліївка (в межах населеного пункту), вул. Київська, на території Мурованської сільської ради ОТГ, та висновок про вартість земельної ділянки, виконані ТзОВ «Західземлепроект», рецензію на звіт про експертну грошову оцінку земельної ділянки, враховуючи висновки постійних комісій ради, керуючись ст. 26 Закону України «Про місцеве самоврядування в Україні», ст. 8 Закону України «Про добровільне об’єднання територіальних громад», ст.ст.12, 127, 128, 135-139 Земельного Кодексу України, сесія Мурованської сільської ради ОТГ</w:t>
      </w:r>
    </w:p>
    <w:p w:rsidR="00C81868" w:rsidRPr="00EB7F6D" w:rsidRDefault="00C81868" w:rsidP="00C81868">
      <w:pPr>
        <w:ind w:firstLine="567"/>
        <w:rPr>
          <w:sz w:val="28"/>
          <w:lang w:val="uk-UA"/>
        </w:rPr>
      </w:pPr>
    </w:p>
    <w:p w:rsidR="00C81868" w:rsidRPr="00EB7F6D" w:rsidRDefault="00C81868" w:rsidP="00C81868">
      <w:pPr>
        <w:jc w:val="center"/>
        <w:rPr>
          <w:b/>
          <w:sz w:val="28"/>
          <w:lang w:val="uk-UA"/>
        </w:rPr>
      </w:pPr>
      <w:r w:rsidRPr="00EB7F6D">
        <w:rPr>
          <w:b/>
          <w:sz w:val="28"/>
          <w:lang w:val="uk-UA"/>
        </w:rPr>
        <w:t>В И Р І Ш И Л А:</w:t>
      </w:r>
    </w:p>
    <w:p w:rsidR="00C81868" w:rsidRPr="00EB7F6D" w:rsidRDefault="00C81868" w:rsidP="00C81868">
      <w:pPr>
        <w:jc w:val="center"/>
        <w:rPr>
          <w:sz w:val="28"/>
          <w:lang w:val="uk-UA"/>
        </w:rPr>
      </w:pPr>
    </w:p>
    <w:p w:rsidR="00C81868" w:rsidRPr="00EB7F6D" w:rsidRDefault="00C81868" w:rsidP="00C81868">
      <w:pPr>
        <w:jc w:val="both"/>
        <w:rPr>
          <w:sz w:val="28"/>
          <w:lang w:val="uk-UA"/>
        </w:rPr>
      </w:pPr>
      <w:r w:rsidRPr="00EB7F6D">
        <w:rPr>
          <w:sz w:val="28"/>
          <w:lang w:val="uk-UA"/>
        </w:rPr>
        <w:t xml:space="preserve">1. Затвердити Звіт про експертну грошову оцінку земельної ділянки, що розташована: Львівська обл., Пустомитівський р-н, с. Гамаліївка (в межах населеного пункту), вул. Київська, на території Мурованської сільської ради ОТГ, </w:t>
      </w:r>
      <w:r w:rsidRPr="00EB7F6D">
        <w:rPr>
          <w:color w:val="000000"/>
          <w:sz w:val="28"/>
          <w:lang w:val="uk-UA" w:eastAsia="uk-UA"/>
        </w:rPr>
        <w:t>для розміщення та експлуатації будівель і споруд додаткових транспортних послуг та допоміжних операцій</w:t>
      </w:r>
      <w:r w:rsidRPr="00EB7F6D">
        <w:rPr>
          <w:sz w:val="28"/>
          <w:lang w:val="uk-UA"/>
        </w:rPr>
        <w:t>, площею 1,0000 га; кадастровий номер 4623681900:03:000:0254, з метою продажу права власності на неї на земельних торгах у формі аукціону.</w:t>
      </w:r>
    </w:p>
    <w:p w:rsidR="00C81868" w:rsidRPr="00EB7F6D" w:rsidRDefault="00C81868" w:rsidP="00C81868">
      <w:pPr>
        <w:pStyle w:val="a7"/>
        <w:jc w:val="both"/>
        <w:rPr>
          <w:rFonts w:ascii="Times New Roman" w:hAnsi="Times New Roman"/>
          <w:sz w:val="28"/>
          <w:szCs w:val="24"/>
          <w:lang w:val="uk-UA"/>
        </w:rPr>
      </w:pPr>
      <w:r w:rsidRPr="00EB7F6D">
        <w:rPr>
          <w:rFonts w:ascii="Times New Roman" w:hAnsi="Times New Roman"/>
          <w:sz w:val="28"/>
          <w:szCs w:val="24"/>
          <w:lang w:val="uk-UA"/>
        </w:rPr>
        <w:t xml:space="preserve">2. Включити в перелік земельну ділянку площею 1,0000 га; категорія земель: землі промисловості транспорту, зв'язку, енергетики, </w:t>
      </w:r>
      <w:r w:rsidR="00B72E2E" w:rsidRPr="00EB7F6D">
        <w:rPr>
          <w:rFonts w:ascii="Times New Roman" w:hAnsi="Times New Roman"/>
          <w:sz w:val="28"/>
          <w:szCs w:val="24"/>
          <w:lang w:val="uk-UA"/>
        </w:rPr>
        <w:t xml:space="preserve">оборони та іншого призначення; </w:t>
      </w:r>
      <w:r w:rsidRPr="00EB7F6D">
        <w:rPr>
          <w:rFonts w:ascii="Times New Roman" w:hAnsi="Times New Roman"/>
          <w:sz w:val="28"/>
          <w:szCs w:val="24"/>
          <w:lang w:val="uk-UA"/>
        </w:rPr>
        <w:t xml:space="preserve">цільове призначення - </w:t>
      </w:r>
      <w:r w:rsidRPr="00EB7F6D">
        <w:rPr>
          <w:rFonts w:ascii="Times New Roman" w:hAnsi="Times New Roman"/>
          <w:color w:val="000000"/>
          <w:sz w:val="28"/>
          <w:szCs w:val="24"/>
          <w:lang w:val="uk-UA"/>
        </w:rPr>
        <w:t xml:space="preserve">для розміщення та експлуатації будівель </w:t>
      </w:r>
      <w:r w:rsidRPr="00EB7F6D">
        <w:rPr>
          <w:rFonts w:ascii="Times New Roman" w:hAnsi="Times New Roman"/>
          <w:color w:val="000000"/>
          <w:sz w:val="28"/>
          <w:szCs w:val="24"/>
          <w:lang w:val="uk-UA"/>
        </w:rPr>
        <w:lastRenderedPageBreak/>
        <w:t>і споруд додаткових транспортних послуг та допоміжних операцій</w:t>
      </w:r>
      <w:r w:rsidRPr="00EB7F6D">
        <w:rPr>
          <w:rFonts w:ascii="Times New Roman" w:hAnsi="Times New Roman"/>
          <w:sz w:val="28"/>
          <w:szCs w:val="24"/>
          <w:lang w:val="uk-UA"/>
        </w:rPr>
        <w:t xml:space="preserve"> (КВЦПЗ 12.08); що розташована: Львівська обл., Пустомитівський р-н, с. Гамаліївка (в межах населеного пункту), вул. Київська, на території Мурованської сільської ради ОТГ; кадастровий номер: 4623681900:03:000:0254 для продажу її у власність на земельних торгах у формі аукціону.</w:t>
      </w:r>
    </w:p>
    <w:p w:rsidR="00C81868" w:rsidRPr="00EB7F6D" w:rsidRDefault="00C81868" w:rsidP="00C81868">
      <w:pPr>
        <w:pStyle w:val="a7"/>
        <w:jc w:val="both"/>
        <w:rPr>
          <w:rFonts w:ascii="Times New Roman" w:hAnsi="Times New Roman"/>
          <w:sz w:val="28"/>
          <w:szCs w:val="24"/>
          <w:lang w:val="uk-UA"/>
        </w:rPr>
      </w:pPr>
      <w:r w:rsidRPr="00EB7F6D">
        <w:rPr>
          <w:rFonts w:ascii="Times New Roman" w:hAnsi="Times New Roman"/>
          <w:sz w:val="28"/>
          <w:szCs w:val="24"/>
          <w:lang w:val="uk-UA"/>
        </w:rPr>
        <w:t xml:space="preserve">3. Продати у власність на земельних торгах у формі аукціону  земельну ділянку площею 1,0000 га, категорія земель землі промисловості транспорту, зв'язку, енергетики, оборони та іншого призначення,  цільове призначення - </w:t>
      </w:r>
      <w:r w:rsidRPr="00EB7F6D">
        <w:rPr>
          <w:rFonts w:ascii="Times New Roman" w:hAnsi="Times New Roman"/>
          <w:color w:val="000000"/>
          <w:sz w:val="28"/>
          <w:szCs w:val="24"/>
          <w:lang w:val="uk-UA"/>
        </w:rPr>
        <w:t>для розміщення та експлуатації будівель і споруд додаткових транспортних послуг та допоміжних операцій</w:t>
      </w:r>
      <w:r w:rsidRPr="00EB7F6D">
        <w:rPr>
          <w:rFonts w:ascii="Times New Roman" w:hAnsi="Times New Roman"/>
          <w:sz w:val="28"/>
          <w:szCs w:val="24"/>
          <w:lang w:val="uk-UA"/>
        </w:rPr>
        <w:t xml:space="preserve"> (КВЦПЗ 12.08), що розташована: Львівська обл., Пустомитівський р-н, с. Гамаліївка (в межах населеного пункту), вул. Київська, на території Мурованської сільської ради ОТГ; кадастровий номер: 4623681900:03:000:0254.</w:t>
      </w:r>
    </w:p>
    <w:p w:rsidR="00C81868" w:rsidRPr="00EB7F6D" w:rsidRDefault="00C81868" w:rsidP="00C81868">
      <w:pPr>
        <w:pStyle w:val="a7"/>
        <w:jc w:val="both"/>
        <w:rPr>
          <w:rFonts w:ascii="Times New Roman" w:hAnsi="Times New Roman"/>
          <w:sz w:val="28"/>
          <w:szCs w:val="24"/>
          <w:lang w:val="uk-UA"/>
        </w:rPr>
      </w:pPr>
      <w:r w:rsidRPr="00EB7F6D">
        <w:rPr>
          <w:rFonts w:ascii="Times New Roman" w:hAnsi="Times New Roman"/>
          <w:sz w:val="28"/>
          <w:szCs w:val="24"/>
          <w:lang w:val="uk-UA"/>
        </w:rPr>
        <w:t xml:space="preserve">4. Затвердити стартову ціну продажу земельної ділянки, зазначеної в п.3 даного Рішення, у власність в розмірі </w:t>
      </w:r>
      <w:r w:rsidRPr="00EB7F6D">
        <w:rPr>
          <w:rFonts w:ascii="Times New Roman" w:hAnsi="Times New Roman"/>
          <w:color w:val="C00000"/>
          <w:sz w:val="28"/>
          <w:szCs w:val="24"/>
          <w:lang w:val="uk-UA"/>
        </w:rPr>
        <w:t xml:space="preserve">979554грн.00коп.(Дев’ятсот сімдесят дев’ять тисяч п’ятсот п’ятдесят чотири грн.00коп.) </w:t>
      </w:r>
      <w:r w:rsidRPr="00EB7F6D">
        <w:rPr>
          <w:rFonts w:ascii="Times New Roman" w:hAnsi="Times New Roman"/>
          <w:sz w:val="28"/>
          <w:szCs w:val="24"/>
          <w:lang w:val="uk-UA"/>
        </w:rPr>
        <w:t>без ПДВ.</w:t>
      </w:r>
    </w:p>
    <w:p w:rsidR="00C81868" w:rsidRPr="00EB7F6D" w:rsidRDefault="00C81868" w:rsidP="00C81868">
      <w:pPr>
        <w:pStyle w:val="a7"/>
        <w:jc w:val="both"/>
        <w:rPr>
          <w:rFonts w:ascii="Times New Roman" w:hAnsi="Times New Roman"/>
          <w:sz w:val="28"/>
          <w:szCs w:val="24"/>
          <w:lang w:val="uk-UA"/>
        </w:rPr>
      </w:pPr>
      <w:r w:rsidRPr="00EB7F6D">
        <w:rPr>
          <w:rFonts w:ascii="Times New Roman" w:hAnsi="Times New Roman"/>
          <w:sz w:val="28"/>
          <w:szCs w:val="24"/>
          <w:lang w:val="uk-UA"/>
        </w:rPr>
        <w:t xml:space="preserve">5. Встановити значення кроку у розмірі </w:t>
      </w:r>
      <w:r w:rsidRPr="00EB7F6D">
        <w:rPr>
          <w:rFonts w:ascii="Times New Roman" w:hAnsi="Times New Roman"/>
          <w:color w:val="FF0000"/>
          <w:sz w:val="28"/>
          <w:szCs w:val="24"/>
          <w:lang w:val="uk-UA"/>
        </w:rPr>
        <w:t>0,5</w:t>
      </w:r>
      <w:r w:rsidRPr="00EB7F6D">
        <w:rPr>
          <w:rFonts w:ascii="Times New Roman" w:hAnsi="Times New Roman"/>
          <w:sz w:val="28"/>
          <w:szCs w:val="24"/>
          <w:lang w:val="uk-UA"/>
        </w:rPr>
        <w:t xml:space="preserve"> % від стартової ціни продажу земельної ділянки, що становить </w:t>
      </w:r>
      <w:r w:rsidRPr="00EB7F6D">
        <w:rPr>
          <w:rFonts w:ascii="Times New Roman" w:hAnsi="Times New Roman"/>
          <w:color w:val="C00000"/>
          <w:sz w:val="28"/>
          <w:szCs w:val="24"/>
          <w:lang w:val="uk-UA"/>
        </w:rPr>
        <w:t>4897грн.77коп</w:t>
      </w:r>
      <w:r w:rsidRPr="00EB7F6D">
        <w:rPr>
          <w:rFonts w:ascii="Times New Roman" w:hAnsi="Times New Roman"/>
          <w:sz w:val="28"/>
          <w:szCs w:val="24"/>
          <w:lang w:val="uk-UA"/>
        </w:rPr>
        <w:t>.</w:t>
      </w:r>
    </w:p>
    <w:p w:rsidR="00C81868" w:rsidRPr="00EB7F6D" w:rsidRDefault="00C81868" w:rsidP="00C81868">
      <w:pPr>
        <w:pStyle w:val="a7"/>
        <w:jc w:val="both"/>
        <w:rPr>
          <w:rFonts w:ascii="Times New Roman" w:hAnsi="Times New Roman"/>
          <w:sz w:val="28"/>
          <w:szCs w:val="24"/>
          <w:lang w:val="uk-UA"/>
        </w:rPr>
      </w:pPr>
      <w:r w:rsidRPr="00EB7F6D">
        <w:rPr>
          <w:rFonts w:ascii="Times New Roman" w:hAnsi="Times New Roman"/>
          <w:sz w:val="28"/>
          <w:szCs w:val="24"/>
          <w:lang w:val="uk-UA"/>
        </w:rPr>
        <w:t>6. Торги провести в порядку визначеному ст.137-139 Земельного Кодексу України.</w:t>
      </w:r>
    </w:p>
    <w:p w:rsidR="00C81868" w:rsidRPr="00EB7F6D" w:rsidRDefault="00C81868" w:rsidP="00C81868">
      <w:pPr>
        <w:pStyle w:val="a7"/>
        <w:jc w:val="both"/>
        <w:rPr>
          <w:rFonts w:ascii="Times New Roman" w:hAnsi="Times New Roman"/>
          <w:sz w:val="28"/>
          <w:szCs w:val="24"/>
          <w:lang w:val="uk-UA"/>
        </w:rPr>
      </w:pPr>
      <w:r w:rsidRPr="00EB7F6D">
        <w:rPr>
          <w:rFonts w:ascii="Times New Roman" w:hAnsi="Times New Roman"/>
          <w:sz w:val="28"/>
          <w:szCs w:val="24"/>
          <w:lang w:val="uk-UA"/>
        </w:rPr>
        <w:t xml:space="preserve">7. Місцем проведення земельних торгів у формі аукціону визначити приміщення Мурованської сільської ради ОТГ Пустомитівського району Львівської області за адресою: 81120, Львівська обл., Пустомитівський р-н, с. Сороки-Львівські, вул. Польова 65. </w:t>
      </w:r>
    </w:p>
    <w:p w:rsidR="00C81868" w:rsidRPr="00EB7F6D" w:rsidRDefault="00C81868" w:rsidP="00C81868">
      <w:pPr>
        <w:pStyle w:val="a7"/>
        <w:jc w:val="both"/>
        <w:rPr>
          <w:rFonts w:ascii="Times New Roman" w:hAnsi="Times New Roman"/>
          <w:sz w:val="28"/>
          <w:szCs w:val="24"/>
          <w:lang w:val="uk-UA"/>
        </w:rPr>
      </w:pPr>
      <w:r w:rsidRPr="00EB7F6D">
        <w:rPr>
          <w:rFonts w:ascii="Times New Roman" w:hAnsi="Times New Roman"/>
          <w:sz w:val="28"/>
          <w:szCs w:val="24"/>
          <w:lang w:val="uk-UA"/>
        </w:rPr>
        <w:t>8. 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Мурованської сільської ради ОТГ.</w:t>
      </w:r>
    </w:p>
    <w:p w:rsidR="00C81868" w:rsidRPr="00EB7F6D" w:rsidRDefault="00C81868" w:rsidP="00C81868">
      <w:pPr>
        <w:pStyle w:val="a7"/>
        <w:jc w:val="both"/>
        <w:rPr>
          <w:rFonts w:ascii="Times New Roman" w:hAnsi="Times New Roman"/>
          <w:sz w:val="28"/>
          <w:szCs w:val="24"/>
          <w:lang w:val="uk-UA"/>
        </w:rPr>
      </w:pPr>
      <w:r w:rsidRPr="00EB7F6D">
        <w:rPr>
          <w:rFonts w:ascii="Times New Roman" w:hAnsi="Times New Roman"/>
          <w:sz w:val="28"/>
          <w:szCs w:val="24"/>
          <w:lang w:val="uk-UA"/>
        </w:rPr>
        <w:t>9. Уповноважити сільського голову ОТГ З.В. Петрух підписати протокол земельних торгів, укласти договір-купівлі продажу земельної ділянки із Переможцем за результатами земельних торгів та інші документи з питань проведення земельних торгів у формі аукціону.</w:t>
      </w:r>
    </w:p>
    <w:p w:rsidR="00BD32E9" w:rsidRPr="00EB7F6D" w:rsidRDefault="00C81868" w:rsidP="00BD32E9">
      <w:pPr>
        <w:pStyle w:val="a7"/>
        <w:jc w:val="both"/>
        <w:rPr>
          <w:rFonts w:ascii="Times New Roman" w:hAnsi="Times New Roman"/>
          <w:sz w:val="28"/>
          <w:szCs w:val="28"/>
          <w:lang w:val="uk-UA"/>
        </w:rPr>
      </w:pPr>
      <w:r w:rsidRPr="00EB7F6D">
        <w:rPr>
          <w:rFonts w:ascii="Times New Roman" w:hAnsi="Times New Roman"/>
          <w:sz w:val="28"/>
          <w:szCs w:val="24"/>
          <w:lang w:val="uk-UA"/>
        </w:rPr>
        <w:t xml:space="preserve">10. </w:t>
      </w:r>
      <w:r w:rsidR="00BD32E9" w:rsidRPr="00EB7F6D">
        <w:rPr>
          <w:rFonts w:ascii="Times New Roman" w:hAnsi="Times New Roman"/>
          <w:sz w:val="28"/>
          <w:szCs w:val="28"/>
          <w:lang w:val="uk-UA"/>
        </w:rPr>
        <w:t xml:space="preserve">Затвердити обов’язкові умови продажу земельної ділянки: </w:t>
      </w:r>
    </w:p>
    <w:p w:rsidR="00BD32E9" w:rsidRPr="00EB7F6D" w:rsidRDefault="00BD32E9" w:rsidP="00BD32E9">
      <w:pPr>
        <w:pStyle w:val="a7"/>
        <w:spacing w:line="276" w:lineRule="auto"/>
        <w:jc w:val="both"/>
        <w:rPr>
          <w:rFonts w:ascii="Times New Roman" w:hAnsi="Times New Roman"/>
          <w:sz w:val="28"/>
          <w:szCs w:val="28"/>
          <w:lang w:val="uk-UA"/>
        </w:rPr>
      </w:pPr>
      <w:r w:rsidRPr="00EB7F6D">
        <w:rPr>
          <w:rFonts w:ascii="Times New Roman" w:hAnsi="Times New Roman"/>
          <w:sz w:val="28"/>
          <w:szCs w:val="28"/>
          <w:lang w:val="uk-UA"/>
        </w:rPr>
        <w:t xml:space="preserve">Потенційним бажаючим придбати земельну ділянку у власність розробити та погодити з уповноваженою особою Мурованської сільської ради ОТГ до проведення земельних торгів у формі аукціону </w:t>
      </w:r>
      <w:proofErr w:type="spellStart"/>
      <w:r w:rsidRPr="00EB7F6D">
        <w:rPr>
          <w:rFonts w:ascii="Times New Roman" w:hAnsi="Times New Roman"/>
          <w:sz w:val="28"/>
          <w:szCs w:val="28"/>
          <w:lang w:val="uk-UA"/>
        </w:rPr>
        <w:t>передпроекті</w:t>
      </w:r>
      <w:proofErr w:type="spellEnd"/>
      <w:r w:rsidRPr="00EB7F6D">
        <w:rPr>
          <w:rFonts w:ascii="Times New Roman" w:hAnsi="Times New Roman"/>
          <w:sz w:val="28"/>
          <w:szCs w:val="28"/>
          <w:lang w:val="uk-UA"/>
        </w:rPr>
        <w:t xml:space="preserve"> пропозиції намірів забудови земельної ділянки.</w:t>
      </w:r>
    </w:p>
    <w:p w:rsidR="00C81868" w:rsidRPr="00EB7F6D" w:rsidRDefault="00BD32E9" w:rsidP="00C81868">
      <w:pPr>
        <w:pStyle w:val="a7"/>
        <w:jc w:val="both"/>
        <w:rPr>
          <w:rFonts w:ascii="Times New Roman" w:hAnsi="Times New Roman"/>
          <w:sz w:val="28"/>
          <w:szCs w:val="24"/>
          <w:lang w:val="uk-UA"/>
        </w:rPr>
      </w:pPr>
      <w:r w:rsidRPr="00EB7F6D">
        <w:rPr>
          <w:rFonts w:ascii="Times New Roman" w:hAnsi="Times New Roman"/>
          <w:sz w:val="28"/>
          <w:szCs w:val="24"/>
          <w:lang w:val="uk-UA"/>
        </w:rPr>
        <w:t xml:space="preserve">11. </w:t>
      </w:r>
      <w:r w:rsidR="00C81868" w:rsidRPr="00EB7F6D">
        <w:rPr>
          <w:rFonts w:ascii="Times New Roman" w:hAnsi="Times New Roman"/>
          <w:sz w:val="28"/>
          <w:szCs w:val="24"/>
          <w:lang w:val="uk-UA"/>
        </w:rPr>
        <w:t>Зобов'язати Переможця земельних торгів у формі аукціону:</w:t>
      </w:r>
    </w:p>
    <w:p w:rsidR="00C81868" w:rsidRPr="00EB7F6D" w:rsidRDefault="00B72E2E" w:rsidP="00C81868">
      <w:pPr>
        <w:pStyle w:val="a7"/>
        <w:numPr>
          <w:ilvl w:val="0"/>
          <w:numId w:val="19"/>
        </w:numPr>
        <w:ind w:left="0" w:firstLine="0"/>
        <w:jc w:val="both"/>
        <w:rPr>
          <w:rFonts w:ascii="Times New Roman" w:hAnsi="Times New Roman"/>
          <w:sz w:val="28"/>
          <w:szCs w:val="24"/>
          <w:lang w:val="uk-UA"/>
        </w:rPr>
      </w:pPr>
      <w:r w:rsidRPr="00EB7F6D">
        <w:rPr>
          <w:rFonts w:ascii="Times New Roman" w:hAnsi="Times New Roman"/>
          <w:sz w:val="28"/>
          <w:szCs w:val="24"/>
          <w:lang w:val="uk-UA"/>
        </w:rPr>
        <w:t xml:space="preserve">Відповідно до п.5 ст.135 ЗКУ, </w:t>
      </w:r>
      <w:r w:rsidR="00C81868" w:rsidRPr="00EB7F6D">
        <w:rPr>
          <w:rFonts w:ascii="Times New Roman" w:hAnsi="Times New Roman"/>
          <w:sz w:val="28"/>
          <w:szCs w:val="24"/>
          <w:lang w:val="uk-UA"/>
        </w:rPr>
        <w:t>п.5.ст.136 ЗКУ,  на виконання п.31 ст.137 ЗКУ:</w:t>
      </w:r>
    </w:p>
    <w:p w:rsidR="00C81868" w:rsidRPr="00EB7F6D" w:rsidRDefault="00C81868" w:rsidP="00C81868">
      <w:pPr>
        <w:pStyle w:val="a7"/>
        <w:jc w:val="both"/>
        <w:rPr>
          <w:rFonts w:ascii="Times New Roman" w:hAnsi="Times New Roman"/>
          <w:sz w:val="28"/>
          <w:szCs w:val="24"/>
          <w:lang w:val="uk-UA"/>
        </w:rPr>
      </w:pPr>
      <w:r w:rsidRPr="00EB7F6D">
        <w:rPr>
          <w:rFonts w:ascii="Times New Roman" w:hAnsi="Times New Roman"/>
          <w:sz w:val="28"/>
          <w:szCs w:val="24"/>
          <w:lang w:val="uk-UA"/>
        </w:rPr>
        <w:t>- Відшкодувати Організатору земельних торгів витрати, здійсненні на підготовку Лоту до проведення земельн</w:t>
      </w:r>
      <w:bookmarkStart w:id="0" w:name="_GoBack"/>
      <w:bookmarkEnd w:id="0"/>
      <w:r w:rsidRPr="00EB7F6D">
        <w:rPr>
          <w:rFonts w:ascii="Times New Roman" w:hAnsi="Times New Roman"/>
          <w:sz w:val="28"/>
          <w:szCs w:val="24"/>
          <w:lang w:val="uk-UA"/>
        </w:rPr>
        <w:t>их торгів (в частині виготовле</w:t>
      </w:r>
      <w:r w:rsidR="00B72E2E" w:rsidRPr="00EB7F6D">
        <w:rPr>
          <w:rFonts w:ascii="Times New Roman" w:hAnsi="Times New Roman"/>
          <w:sz w:val="28"/>
          <w:szCs w:val="24"/>
          <w:lang w:val="uk-UA"/>
        </w:rPr>
        <w:t>ння детального плану території)</w:t>
      </w:r>
      <w:r w:rsidRPr="00EB7F6D">
        <w:rPr>
          <w:rFonts w:ascii="Times New Roman" w:hAnsi="Times New Roman"/>
          <w:sz w:val="28"/>
          <w:szCs w:val="24"/>
          <w:lang w:val="uk-UA"/>
        </w:rPr>
        <w:t xml:space="preserve"> в сумі: </w:t>
      </w:r>
      <w:r w:rsidR="00B72E2E" w:rsidRPr="00EB7F6D">
        <w:rPr>
          <w:rFonts w:ascii="Times New Roman" w:hAnsi="Times New Roman"/>
          <w:sz w:val="28"/>
          <w:szCs w:val="24"/>
          <w:lang w:val="uk-UA"/>
        </w:rPr>
        <w:t>19401</w:t>
      </w:r>
      <w:r w:rsidRPr="00EB7F6D">
        <w:rPr>
          <w:rFonts w:ascii="Times New Roman" w:hAnsi="Times New Roman"/>
          <w:sz w:val="28"/>
          <w:szCs w:val="24"/>
          <w:lang w:val="uk-UA"/>
        </w:rPr>
        <w:t>грн</w:t>
      </w:r>
      <w:r w:rsidR="00B72E2E" w:rsidRPr="00EB7F6D">
        <w:rPr>
          <w:rFonts w:ascii="Times New Roman" w:hAnsi="Times New Roman"/>
          <w:sz w:val="28"/>
          <w:szCs w:val="24"/>
          <w:lang w:val="uk-UA"/>
        </w:rPr>
        <w:t xml:space="preserve">. 20 коп.(дев’ятнадцять тисяч чотириста одна гривня 20 </w:t>
      </w:r>
      <w:r w:rsidRPr="00EB7F6D">
        <w:rPr>
          <w:rFonts w:ascii="Times New Roman" w:hAnsi="Times New Roman"/>
          <w:sz w:val="28"/>
          <w:szCs w:val="24"/>
          <w:lang w:val="uk-UA"/>
        </w:rPr>
        <w:t>коп.);</w:t>
      </w:r>
    </w:p>
    <w:p w:rsidR="00C81868" w:rsidRPr="00EB7F6D" w:rsidRDefault="00C81868" w:rsidP="00C81868">
      <w:pPr>
        <w:pStyle w:val="a7"/>
        <w:jc w:val="both"/>
        <w:rPr>
          <w:rFonts w:ascii="Times New Roman" w:hAnsi="Times New Roman"/>
          <w:sz w:val="28"/>
          <w:szCs w:val="24"/>
          <w:lang w:val="uk-UA"/>
        </w:rPr>
      </w:pPr>
      <w:r w:rsidRPr="00EB7F6D">
        <w:rPr>
          <w:rFonts w:ascii="Times New Roman" w:hAnsi="Times New Roman"/>
          <w:color w:val="FF0000"/>
          <w:sz w:val="28"/>
          <w:szCs w:val="24"/>
          <w:lang w:val="uk-UA"/>
        </w:rPr>
        <w:lastRenderedPageBreak/>
        <w:t xml:space="preserve">- </w:t>
      </w:r>
      <w:r w:rsidRPr="00EB7F6D">
        <w:rPr>
          <w:rFonts w:ascii="Times New Roman" w:hAnsi="Times New Roman"/>
          <w:sz w:val="28"/>
          <w:szCs w:val="24"/>
          <w:lang w:val="uk-UA"/>
        </w:rPr>
        <w:t xml:space="preserve">Відшкодувати Виконавцю земельних торгів витрати, здійсненні на підготовку лоту </w:t>
      </w:r>
      <w:r w:rsidR="00B72E2E" w:rsidRPr="00EB7F6D">
        <w:rPr>
          <w:rFonts w:ascii="Times New Roman" w:hAnsi="Times New Roman"/>
          <w:sz w:val="28"/>
          <w:szCs w:val="24"/>
          <w:lang w:val="uk-UA"/>
        </w:rPr>
        <w:t xml:space="preserve">до проведення земельних торгів </w:t>
      </w:r>
      <w:r w:rsidRPr="00EB7F6D">
        <w:rPr>
          <w:rFonts w:ascii="Times New Roman" w:hAnsi="Times New Roman"/>
          <w:sz w:val="28"/>
          <w:szCs w:val="24"/>
          <w:lang w:val="uk-UA"/>
        </w:rPr>
        <w:t>в сумі: 45710грн.95коп. (Сорок п’ять тисяч сімсот десять грн.95коп.).</w:t>
      </w:r>
    </w:p>
    <w:p w:rsidR="00C81868" w:rsidRPr="00EB7F6D" w:rsidRDefault="00C81868" w:rsidP="00C81868">
      <w:pPr>
        <w:pStyle w:val="a7"/>
        <w:jc w:val="both"/>
        <w:rPr>
          <w:rFonts w:ascii="Times New Roman" w:hAnsi="Times New Roman"/>
          <w:sz w:val="28"/>
          <w:szCs w:val="24"/>
          <w:lang w:val="uk-UA"/>
        </w:rPr>
      </w:pPr>
      <w:r w:rsidRPr="00EB7F6D">
        <w:rPr>
          <w:rFonts w:ascii="Times New Roman" w:hAnsi="Times New Roman"/>
          <w:sz w:val="28"/>
          <w:szCs w:val="24"/>
          <w:lang w:val="uk-UA"/>
        </w:rPr>
        <w:t>- Відшкодувати Виконавцю витрати, пов’язані із організацією та проведенням земельних торгів у формі аукціону відповідно до вимог чинного законодавства України.</w:t>
      </w:r>
    </w:p>
    <w:p w:rsidR="00C81868" w:rsidRPr="00EB7F6D" w:rsidRDefault="00C81868" w:rsidP="00C81868">
      <w:pPr>
        <w:pStyle w:val="a7"/>
        <w:jc w:val="both"/>
        <w:rPr>
          <w:rFonts w:ascii="Times New Roman" w:hAnsi="Times New Roman"/>
          <w:sz w:val="28"/>
          <w:szCs w:val="24"/>
          <w:lang w:val="uk-UA"/>
        </w:rPr>
      </w:pPr>
      <w:r w:rsidRPr="00EB7F6D">
        <w:rPr>
          <w:rFonts w:ascii="Times New Roman" w:hAnsi="Times New Roman"/>
          <w:sz w:val="28"/>
          <w:szCs w:val="24"/>
          <w:lang w:val="uk-UA"/>
        </w:rPr>
        <w:t>Відшкодування витрат на підготовку Лоту та на організацію і проведення торгів здійснюється Учасником, що став Переможцем торгів на підставі окремого договору між Виконавцем торгів та Учасником.</w:t>
      </w:r>
    </w:p>
    <w:p w:rsidR="00C81868" w:rsidRPr="00EB7F6D" w:rsidRDefault="00C81868" w:rsidP="00C81868">
      <w:pPr>
        <w:pStyle w:val="a7"/>
        <w:numPr>
          <w:ilvl w:val="0"/>
          <w:numId w:val="19"/>
        </w:numPr>
        <w:ind w:left="0" w:firstLine="0"/>
        <w:jc w:val="both"/>
        <w:rPr>
          <w:rFonts w:ascii="Times New Roman" w:hAnsi="Times New Roman"/>
          <w:sz w:val="28"/>
          <w:szCs w:val="24"/>
          <w:lang w:val="uk-UA"/>
        </w:rPr>
      </w:pPr>
      <w:r w:rsidRPr="00EB7F6D">
        <w:rPr>
          <w:rFonts w:ascii="Times New Roman" w:hAnsi="Times New Roman"/>
          <w:sz w:val="28"/>
          <w:szCs w:val="24"/>
          <w:lang w:val="uk-UA"/>
        </w:rPr>
        <w:t>Відповідно до ст.</w:t>
      </w:r>
      <w:r w:rsidR="00B72E2E" w:rsidRPr="00EB7F6D">
        <w:rPr>
          <w:rFonts w:ascii="Times New Roman" w:hAnsi="Times New Roman"/>
          <w:sz w:val="28"/>
          <w:szCs w:val="24"/>
          <w:lang w:val="uk-UA"/>
        </w:rPr>
        <w:t xml:space="preserve"> </w:t>
      </w:r>
      <w:r w:rsidRPr="00EB7F6D">
        <w:rPr>
          <w:rFonts w:ascii="Times New Roman" w:hAnsi="Times New Roman"/>
          <w:sz w:val="28"/>
          <w:szCs w:val="24"/>
          <w:lang w:val="uk-UA"/>
        </w:rPr>
        <w:t>207 Земельного кодексу України відшкодувати Організатору земельних торгів втрати сільськогосподарського виробництва у сумі 111003грн.00</w:t>
      </w:r>
      <w:r w:rsidR="00B72E2E" w:rsidRPr="00EB7F6D">
        <w:rPr>
          <w:rFonts w:ascii="Times New Roman" w:hAnsi="Times New Roman"/>
          <w:sz w:val="28"/>
          <w:szCs w:val="24"/>
          <w:lang w:val="uk-UA"/>
        </w:rPr>
        <w:t xml:space="preserve"> </w:t>
      </w:r>
      <w:r w:rsidRPr="00EB7F6D">
        <w:rPr>
          <w:rFonts w:ascii="Times New Roman" w:hAnsi="Times New Roman"/>
          <w:sz w:val="28"/>
          <w:szCs w:val="24"/>
          <w:lang w:val="uk-UA"/>
        </w:rPr>
        <w:t>коп.(Cто одинадцять тисяч три грн.00коп.) у терміни та на рахунки, визначені чинним законодавством України.</w:t>
      </w:r>
    </w:p>
    <w:p w:rsidR="00C81868" w:rsidRPr="00EB7F6D" w:rsidRDefault="00BD32E9" w:rsidP="00C81868">
      <w:pPr>
        <w:pStyle w:val="a7"/>
        <w:jc w:val="both"/>
        <w:rPr>
          <w:rFonts w:ascii="Times New Roman" w:hAnsi="Times New Roman"/>
          <w:sz w:val="28"/>
          <w:szCs w:val="24"/>
          <w:lang w:val="uk-UA"/>
        </w:rPr>
      </w:pPr>
      <w:r w:rsidRPr="00EB7F6D">
        <w:rPr>
          <w:rFonts w:ascii="Times New Roman" w:hAnsi="Times New Roman"/>
          <w:sz w:val="28"/>
          <w:szCs w:val="24"/>
          <w:lang w:val="uk-UA"/>
        </w:rPr>
        <w:t>12</w:t>
      </w:r>
      <w:r w:rsidR="00C81868" w:rsidRPr="00EB7F6D">
        <w:rPr>
          <w:rFonts w:ascii="Times New Roman" w:hAnsi="Times New Roman"/>
          <w:sz w:val="28"/>
          <w:szCs w:val="24"/>
          <w:lang w:val="uk-UA"/>
        </w:rPr>
        <w:t>. Контроль за виконанням даного Рішення покласти на сільського голову ОТГ Петруха З. В.</w:t>
      </w:r>
    </w:p>
    <w:p w:rsidR="00893AA7" w:rsidRPr="00EB7F6D" w:rsidRDefault="00893AA7" w:rsidP="00C81868">
      <w:pPr>
        <w:ind w:right="-1"/>
        <w:jc w:val="both"/>
        <w:rPr>
          <w:b/>
          <w:i/>
          <w:sz w:val="28"/>
          <w:szCs w:val="28"/>
          <w:lang w:val="uk-UA"/>
        </w:rPr>
      </w:pPr>
    </w:p>
    <w:p w:rsidR="00EE1DBD" w:rsidRPr="00EB7F6D" w:rsidRDefault="00EE1DBD" w:rsidP="002D0E08">
      <w:pPr>
        <w:jc w:val="both"/>
        <w:rPr>
          <w:b/>
          <w:i/>
          <w:sz w:val="28"/>
          <w:szCs w:val="28"/>
          <w:lang w:val="uk-UA"/>
        </w:rPr>
      </w:pPr>
    </w:p>
    <w:p w:rsidR="00D44B72" w:rsidRPr="00EB7F6D" w:rsidRDefault="00A70BB5" w:rsidP="002D0E08">
      <w:pPr>
        <w:jc w:val="both"/>
        <w:rPr>
          <w:b/>
          <w:sz w:val="28"/>
          <w:szCs w:val="28"/>
          <w:lang w:val="uk-UA"/>
        </w:rPr>
      </w:pPr>
      <w:r w:rsidRPr="00EB7F6D">
        <w:rPr>
          <w:b/>
          <w:i/>
          <w:sz w:val="28"/>
          <w:szCs w:val="28"/>
          <w:lang w:val="uk-UA"/>
        </w:rPr>
        <w:t xml:space="preserve">Сільський голова  </w:t>
      </w:r>
      <w:r w:rsidR="002D0E08" w:rsidRPr="00EB7F6D">
        <w:rPr>
          <w:b/>
          <w:i/>
          <w:sz w:val="28"/>
          <w:szCs w:val="28"/>
          <w:lang w:val="uk-UA"/>
        </w:rPr>
        <w:t xml:space="preserve">                                         </w:t>
      </w:r>
      <w:r w:rsidR="00260B5F" w:rsidRPr="00EB7F6D">
        <w:rPr>
          <w:b/>
          <w:i/>
          <w:sz w:val="28"/>
          <w:szCs w:val="28"/>
          <w:lang w:val="uk-UA"/>
        </w:rPr>
        <w:t xml:space="preserve">                            </w:t>
      </w:r>
      <w:r w:rsidR="002D0E08" w:rsidRPr="00EB7F6D">
        <w:rPr>
          <w:b/>
          <w:i/>
          <w:sz w:val="28"/>
          <w:szCs w:val="28"/>
          <w:lang w:val="uk-UA"/>
        </w:rPr>
        <w:t>Петрух</w:t>
      </w:r>
      <w:r w:rsidR="00260B5F" w:rsidRPr="00EB7F6D">
        <w:rPr>
          <w:b/>
          <w:i/>
          <w:sz w:val="28"/>
          <w:szCs w:val="28"/>
          <w:lang w:val="uk-UA"/>
        </w:rPr>
        <w:t xml:space="preserve"> З.</w:t>
      </w:r>
      <w:r w:rsidR="00C52A6C" w:rsidRPr="00EB7F6D">
        <w:rPr>
          <w:b/>
          <w:i/>
          <w:sz w:val="28"/>
          <w:szCs w:val="28"/>
          <w:lang w:val="uk-UA"/>
        </w:rPr>
        <w:t xml:space="preserve"> </w:t>
      </w:r>
      <w:r w:rsidR="00260B5F" w:rsidRPr="00EB7F6D">
        <w:rPr>
          <w:b/>
          <w:i/>
          <w:sz w:val="28"/>
          <w:szCs w:val="28"/>
          <w:lang w:val="uk-UA"/>
        </w:rPr>
        <w:t>В.</w:t>
      </w:r>
    </w:p>
    <w:sectPr w:rsidR="00D44B72" w:rsidRPr="00EB7F6D" w:rsidSect="00893AA7">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E22C0"/>
    <w:multiLevelType w:val="hybridMultilevel"/>
    <w:tmpl w:val="5DE2039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A06316D"/>
    <w:multiLevelType w:val="hybridMultilevel"/>
    <w:tmpl w:val="79E23E2A"/>
    <w:lvl w:ilvl="0" w:tplc="4E34904A">
      <w:start w:val="1"/>
      <w:numFmt w:val="decimal"/>
      <w:lvlText w:val="%1."/>
      <w:lvlJc w:val="left"/>
      <w:pPr>
        <w:tabs>
          <w:tab w:val="num" w:pos="1068"/>
        </w:tabs>
        <w:ind w:left="1068" w:hanging="360"/>
      </w:pPr>
      <w:rPr>
        <w:rFonts w:ascii="Times New Roman" w:eastAsia="Times New Roman" w:hAnsi="Times New Roman" w:cs="Times New Roman"/>
        <w:color w:val="auto"/>
        <w:sz w:val="28"/>
      </w:rPr>
    </w:lvl>
    <w:lvl w:ilvl="1" w:tplc="04220019">
      <w:start w:val="1"/>
      <w:numFmt w:val="lowerLetter"/>
      <w:lvlText w:val="%2."/>
      <w:lvlJc w:val="left"/>
      <w:pPr>
        <w:tabs>
          <w:tab w:val="num" w:pos="1788"/>
        </w:tabs>
        <w:ind w:left="1788" w:hanging="360"/>
      </w:pPr>
    </w:lvl>
    <w:lvl w:ilvl="2" w:tplc="0422001B">
      <w:start w:val="1"/>
      <w:numFmt w:val="lowerRoman"/>
      <w:lvlText w:val="%3."/>
      <w:lvlJc w:val="right"/>
      <w:pPr>
        <w:tabs>
          <w:tab w:val="num" w:pos="2508"/>
        </w:tabs>
        <w:ind w:left="2508" w:hanging="180"/>
      </w:pPr>
    </w:lvl>
    <w:lvl w:ilvl="3" w:tplc="0422000F">
      <w:start w:val="1"/>
      <w:numFmt w:val="decimal"/>
      <w:lvlText w:val="%4."/>
      <w:lvlJc w:val="left"/>
      <w:pPr>
        <w:tabs>
          <w:tab w:val="num" w:pos="3228"/>
        </w:tabs>
        <w:ind w:left="3228" w:hanging="360"/>
      </w:pPr>
    </w:lvl>
    <w:lvl w:ilvl="4" w:tplc="04220019">
      <w:start w:val="1"/>
      <w:numFmt w:val="lowerLetter"/>
      <w:lvlText w:val="%5."/>
      <w:lvlJc w:val="left"/>
      <w:pPr>
        <w:tabs>
          <w:tab w:val="num" w:pos="3948"/>
        </w:tabs>
        <w:ind w:left="3948" w:hanging="360"/>
      </w:pPr>
    </w:lvl>
    <w:lvl w:ilvl="5" w:tplc="0422001B">
      <w:start w:val="1"/>
      <w:numFmt w:val="lowerRoman"/>
      <w:lvlText w:val="%6."/>
      <w:lvlJc w:val="right"/>
      <w:pPr>
        <w:tabs>
          <w:tab w:val="num" w:pos="4668"/>
        </w:tabs>
        <w:ind w:left="4668" w:hanging="180"/>
      </w:pPr>
    </w:lvl>
    <w:lvl w:ilvl="6" w:tplc="0422000F">
      <w:start w:val="1"/>
      <w:numFmt w:val="decimal"/>
      <w:lvlText w:val="%7."/>
      <w:lvlJc w:val="left"/>
      <w:pPr>
        <w:tabs>
          <w:tab w:val="num" w:pos="5388"/>
        </w:tabs>
        <w:ind w:left="5388" w:hanging="360"/>
      </w:pPr>
    </w:lvl>
    <w:lvl w:ilvl="7" w:tplc="04220019">
      <w:start w:val="1"/>
      <w:numFmt w:val="lowerLetter"/>
      <w:lvlText w:val="%8."/>
      <w:lvlJc w:val="left"/>
      <w:pPr>
        <w:tabs>
          <w:tab w:val="num" w:pos="6108"/>
        </w:tabs>
        <w:ind w:left="6108" w:hanging="360"/>
      </w:pPr>
    </w:lvl>
    <w:lvl w:ilvl="8" w:tplc="0422001B">
      <w:start w:val="1"/>
      <w:numFmt w:val="lowerRoman"/>
      <w:lvlText w:val="%9."/>
      <w:lvlJc w:val="right"/>
      <w:pPr>
        <w:tabs>
          <w:tab w:val="num" w:pos="6828"/>
        </w:tabs>
        <w:ind w:left="6828" w:hanging="180"/>
      </w:pPr>
    </w:lvl>
  </w:abstractNum>
  <w:abstractNum w:abstractNumId="2">
    <w:nsid w:val="0B8937C1"/>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513AA7"/>
    <w:multiLevelType w:val="hybridMultilevel"/>
    <w:tmpl w:val="951E1E3A"/>
    <w:lvl w:ilvl="0" w:tplc="3F1A5E2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
    <w:nsid w:val="13CD6076"/>
    <w:multiLevelType w:val="hybridMultilevel"/>
    <w:tmpl w:val="E99A503E"/>
    <w:lvl w:ilvl="0" w:tplc="CA0831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307FC4"/>
    <w:multiLevelType w:val="hybridMultilevel"/>
    <w:tmpl w:val="691E30E8"/>
    <w:lvl w:ilvl="0" w:tplc="CDCA668C">
      <w:start w:val="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nsid w:val="2BA35172"/>
    <w:multiLevelType w:val="hybridMultilevel"/>
    <w:tmpl w:val="5C0A8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651C88"/>
    <w:multiLevelType w:val="hybridMultilevel"/>
    <w:tmpl w:val="4112A11E"/>
    <w:lvl w:ilvl="0" w:tplc="A7C844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4574E9C"/>
    <w:multiLevelType w:val="hybridMultilevel"/>
    <w:tmpl w:val="445E5B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5916685"/>
    <w:multiLevelType w:val="hybridMultilevel"/>
    <w:tmpl w:val="7AC691F8"/>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0">
    <w:nsid w:val="58587A72"/>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263964"/>
    <w:multiLevelType w:val="hybridMultilevel"/>
    <w:tmpl w:val="380A2A7C"/>
    <w:lvl w:ilvl="0" w:tplc="2C088BC6">
      <w:start w:val="1"/>
      <w:numFmt w:val="decimal"/>
      <w:lvlText w:val="%1."/>
      <w:lvlJc w:val="lef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nsid w:val="687A54A9"/>
    <w:multiLevelType w:val="hybridMultilevel"/>
    <w:tmpl w:val="168C5F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69EB2106"/>
    <w:multiLevelType w:val="hybridMultilevel"/>
    <w:tmpl w:val="354AE908"/>
    <w:lvl w:ilvl="0" w:tplc="04220001">
      <w:start w:val="1"/>
      <w:numFmt w:val="bullet"/>
      <w:lvlText w:val=""/>
      <w:lvlJc w:val="left"/>
      <w:pPr>
        <w:ind w:left="1724" w:hanging="360"/>
      </w:pPr>
      <w:rPr>
        <w:rFonts w:ascii="Symbol" w:hAnsi="Symbol" w:hint="default"/>
      </w:rPr>
    </w:lvl>
    <w:lvl w:ilvl="1" w:tplc="04220003">
      <w:start w:val="1"/>
      <w:numFmt w:val="bullet"/>
      <w:lvlText w:val="o"/>
      <w:lvlJc w:val="left"/>
      <w:pPr>
        <w:ind w:left="2444" w:hanging="360"/>
      </w:pPr>
      <w:rPr>
        <w:rFonts w:ascii="Courier New" w:hAnsi="Courier New" w:cs="Courier New" w:hint="default"/>
      </w:rPr>
    </w:lvl>
    <w:lvl w:ilvl="2" w:tplc="04220005">
      <w:start w:val="1"/>
      <w:numFmt w:val="bullet"/>
      <w:lvlText w:val=""/>
      <w:lvlJc w:val="left"/>
      <w:pPr>
        <w:ind w:left="3164" w:hanging="360"/>
      </w:pPr>
      <w:rPr>
        <w:rFonts w:ascii="Wingdings" w:hAnsi="Wingdings" w:hint="default"/>
      </w:rPr>
    </w:lvl>
    <w:lvl w:ilvl="3" w:tplc="04220001">
      <w:start w:val="1"/>
      <w:numFmt w:val="bullet"/>
      <w:lvlText w:val=""/>
      <w:lvlJc w:val="left"/>
      <w:pPr>
        <w:ind w:left="3884" w:hanging="360"/>
      </w:pPr>
      <w:rPr>
        <w:rFonts w:ascii="Symbol" w:hAnsi="Symbol" w:hint="default"/>
      </w:rPr>
    </w:lvl>
    <w:lvl w:ilvl="4" w:tplc="04220003">
      <w:start w:val="1"/>
      <w:numFmt w:val="bullet"/>
      <w:lvlText w:val="o"/>
      <w:lvlJc w:val="left"/>
      <w:pPr>
        <w:ind w:left="4604" w:hanging="360"/>
      </w:pPr>
      <w:rPr>
        <w:rFonts w:ascii="Courier New" w:hAnsi="Courier New" w:cs="Courier New" w:hint="default"/>
      </w:rPr>
    </w:lvl>
    <w:lvl w:ilvl="5" w:tplc="04220005">
      <w:start w:val="1"/>
      <w:numFmt w:val="bullet"/>
      <w:lvlText w:val=""/>
      <w:lvlJc w:val="left"/>
      <w:pPr>
        <w:ind w:left="5324" w:hanging="360"/>
      </w:pPr>
      <w:rPr>
        <w:rFonts w:ascii="Wingdings" w:hAnsi="Wingdings" w:hint="default"/>
      </w:rPr>
    </w:lvl>
    <w:lvl w:ilvl="6" w:tplc="04220001">
      <w:start w:val="1"/>
      <w:numFmt w:val="bullet"/>
      <w:lvlText w:val=""/>
      <w:lvlJc w:val="left"/>
      <w:pPr>
        <w:ind w:left="6044" w:hanging="360"/>
      </w:pPr>
      <w:rPr>
        <w:rFonts w:ascii="Symbol" w:hAnsi="Symbol" w:hint="default"/>
      </w:rPr>
    </w:lvl>
    <w:lvl w:ilvl="7" w:tplc="04220003">
      <w:start w:val="1"/>
      <w:numFmt w:val="bullet"/>
      <w:lvlText w:val="o"/>
      <w:lvlJc w:val="left"/>
      <w:pPr>
        <w:ind w:left="6764" w:hanging="360"/>
      </w:pPr>
      <w:rPr>
        <w:rFonts w:ascii="Courier New" w:hAnsi="Courier New" w:cs="Courier New" w:hint="default"/>
      </w:rPr>
    </w:lvl>
    <w:lvl w:ilvl="8" w:tplc="04220005">
      <w:start w:val="1"/>
      <w:numFmt w:val="bullet"/>
      <w:lvlText w:val=""/>
      <w:lvlJc w:val="left"/>
      <w:pPr>
        <w:ind w:left="7484" w:hanging="360"/>
      </w:pPr>
      <w:rPr>
        <w:rFonts w:ascii="Wingdings" w:hAnsi="Wingdings" w:hint="default"/>
      </w:rPr>
    </w:lvl>
  </w:abstractNum>
  <w:abstractNum w:abstractNumId="14">
    <w:nsid w:val="70A66D1D"/>
    <w:multiLevelType w:val="hybridMultilevel"/>
    <w:tmpl w:val="1B0C1C3E"/>
    <w:lvl w:ilvl="0" w:tplc="B7EC56DE">
      <w:start w:val="1"/>
      <w:numFmt w:val="decimal"/>
      <w:lvlText w:val="%1."/>
      <w:lvlJc w:val="left"/>
      <w:pPr>
        <w:ind w:left="502"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5">
    <w:nsid w:val="716330ED"/>
    <w:multiLevelType w:val="hybridMultilevel"/>
    <w:tmpl w:val="5C42BB8C"/>
    <w:lvl w:ilvl="0" w:tplc="0422000F">
      <w:start w:val="1"/>
      <w:numFmt w:val="decimal"/>
      <w:lvlText w:val="%1."/>
      <w:lvlJc w:val="left"/>
      <w:pPr>
        <w:ind w:left="1004" w:hanging="360"/>
      </w:pPr>
    </w:lvl>
    <w:lvl w:ilvl="1" w:tplc="04220019">
      <w:start w:val="1"/>
      <w:numFmt w:val="lowerLetter"/>
      <w:lvlText w:val="%2."/>
      <w:lvlJc w:val="left"/>
      <w:pPr>
        <w:ind w:left="1724" w:hanging="360"/>
      </w:pPr>
    </w:lvl>
    <w:lvl w:ilvl="2" w:tplc="0422001B">
      <w:start w:val="1"/>
      <w:numFmt w:val="lowerRoman"/>
      <w:lvlText w:val="%3."/>
      <w:lvlJc w:val="right"/>
      <w:pPr>
        <w:ind w:left="2444" w:hanging="180"/>
      </w:pPr>
    </w:lvl>
    <w:lvl w:ilvl="3" w:tplc="0422000F">
      <w:start w:val="1"/>
      <w:numFmt w:val="decimal"/>
      <w:lvlText w:val="%4."/>
      <w:lvlJc w:val="left"/>
      <w:pPr>
        <w:ind w:left="3164" w:hanging="360"/>
      </w:pPr>
    </w:lvl>
    <w:lvl w:ilvl="4" w:tplc="04220019">
      <w:start w:val="1"/>
      <w:numFmt w:val="lowerLetter"/>
      <w:lvlText w:val="%5."/>
      <w:lvlJc w:val="left"/>
      <w:pPr>
        <w:ind w:left="3884" w:hanging="360"/>
      </w:pPr>
    </w:lvl>
    <w:lvl w:ilvl="5" w:tplc="0422001B">
      <w:start w:val="1"/>
      <w:numFmt w:val="lowerRoman"/>
      <w:lvlText w:val="%6."/>
      <w:lvlJc w:val="right"/>
      <w:pPr>
        <w:ind w:left="4604" w:hanging="180"/>
      </w:pPr>
    </w:lvl>
    <w:lvl w:ilvl="6" w:tplc="0422000F">
      <w:start w:val="1"/>
      <w:numFmt w:val="decimal"/>
      <w:lvlText w:val="%7."/>
      <w:lvlJc w:val="left"/>
      <w:pPr>
        <w:ind w:left="5324" w:hanging="360"/>
      </w:pPr>
    </w:lvl>
    <w:lvl w:ilvl="7" w:tplc="04220019">
      <w:start w:val="1"/>
      <w:numFmt w:val="lowerLetter"/>
      <w:lvlText w:val="%8."/>
      <w:lvlJc w:val="left"/>
      <w:pPr>
        <w:ind w:left="6044" w:hanging="360"/>
      </w:pPr>
    </w:lvl>
    <w:lvl w:ilvl="8" w:tplc="0422001B">
      <w:start w:val="1"/>
      <w:numFmt w:val="lowerRoman"/>
      <w:lvlText w:val="%9."/>
      <w:lvlJc w:val="right"/>
      <w:pPr>
        <w:ind w:left="6764" w:hanging="180"/>
      </w:pPr>
    </w:lvl>
  </w:abstractNum>
  <w:abstractNum w:abstractNumId="16">
    <w:nsid w:val="7F0C3A9F"/>
    <w:multiLevelType w:val="hybridMultilevel"/>
    <w:tmpl w:val="187E0AE0"/>
    <w:lvl w:ilvl="0" w:tplc="A5620A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6"/>
  </w:num>
  <w:num w:numId="3">
    <w:abstractNumId w:val="10"/>
  </w:num>
  <w:num w:numId="4">
    <w:abstractNumId w:val="2"/>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6"/>
  </w:num>
  <w:num w:numId="9">
    <w:abstractNumId w:val="4"/>
  </w:num>
  <w:num w:numId="10">
    <w:abstractNumId w:val="7"/>
  </w:num>
  <w:num w:numId="11">
    <w:abstractNumId w:val="12"/>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0"/>
  </w:num>
  <w:num w:numId="16">
    <w:abstractNumId w:val="9"/>
  </w:num>
  <w:num w:numId="17">
    <w:abstractNumId w:val="14"/>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DDD"/>
    <w:rsid w:val="000018D3"/>
    <w:rsid w:val="00017DC5"/>
    <w:rsid w:val="00031D7E"/>
    <w:rsid w:val="00035802"/>
    <w:rsid w:val="00040DE3"/>
    <w:rsid w:val="000430C9"/>
    <w:rsid w:val="00045E30"/>
    <w:rsid w:val="00050040"/>
    <w:rsid w:val="000539AB"/>
    <w:rsid w:val="000608B8"/>
    <w:rsid w:val="000671EC"/>
    <w:rsid w:val="000738A2"/>
    <w:rsid w:val="00074501"/>
    <w:rsid w:val="000809BE"/>
    <w:rsid w:val="00090C2B"/>
    <w:rsid w:val="00091A63"/>
    <w:rsid w:val="00095F46"/>
    <w:rsid w:val="00095F82"/>
    <w:rsid w:val="000A33F6"/>
    <w:rsid w:val="000A34FB"/>
    <w:rsid w:val="000B11E7"/>
    <w:rsid w:val="000C10D5"/>
    <w:rsid w:val="000C23CC"/>
    <w:rsid w:val="000C5A7E"/>
    <w:rsid w:val="000D07EC"/>
    <w:rsid w:val="000D15DD"/>
    <w:rsid w:val="000D5049"/>
    <w:rsid w:val="000D5EDD"/>
    <w:rsid w:val="000D742C"/>
    <w:rsid w:val="000E115E"/>
    <w:rsid w:val="000E55E1"/>
    <w:rsid w:val="000E5E60"/>
    <w:rsid w:val="000F2D76"/>
    <w:rsid w:val="000F4342"/>
    <w:rsid w:val="001223C0"/>
    <w:rsid w:val="00122881"/>
    <w:rsid w:val="00125FBA"/>
    <w:rsid w:val="001421ED"/>
    <w:rsid w:val="001463AB"/>
    <w:rsid w:val="00162838"/>
    <w:rsid w:val="001640D6"/>
    <w:rsid w:val="00164D39"/>
    <w:rsid w:val="00165F9C"/>
    <w:rsid w:val="0016745D"/>
    <w:rsid w:val="0017384D"/>
    <w:rsid w:val="00173C41"/>
    <w:rsid w:val="00177794"/>
    <w:rsid w:val="00185FEE"/>
    <w:rsid w:val="0019006C"/>
    <w:rsid w:val="00191D07"/>
    <w:rsid w:val="00195347"/>
    <w:rsid w:val="001959F9"/>
    <w:rsid w:val="00196161"/>
    <w:rsid w:val="001B4188"/>
    <w:rsid w:val="001B70ED"/>
    <w:rsid w:val="001C2448"/>
    <w:rsid w:val="001C4314"/>
    <w:rsid w:val="001E2158"/>
    <w:rsid w:val="00200821"/>
    <w:rsid w:val="002056D5"/>
    <w:rsid w:val="00220500"/>
    <w:rsid w:val="00226DB5"/>
    <w:rsid w:val="00226DFE"/>
    <w:rsid w:val="00227CF1"/>
    <w:rsid w:val="002314F8"/>
    <w:rsid w:val="00243B7D"/>
    <w:rsid w:val="00244E99"/>
    <w:rsid w:val="00246F27"/>
    <w:rsid w:val="00260B5F"/>
    <w:rsid w:val="0027791B"/>
    <w:rsid w:val="002813B5"/>
    <w:rsid w:val="00283981"/>
    <w:rsid w:val="0028598B"/>
    <w:rsid w:val="0029179C"/>
    <w:rsid w:val="002A0106"/>
    <w:rsid w:val="002A2243"/>
    <w:rsid w:val="002A305E"/>
    <w:rsid w:val="002A3A93"/>
    <w:rsid w:val="002A6191"/>
    <w:rsid w:val="002C3577"/>
    <w:rsid w:val="002D0E08"/>
    <w:rsid w:val="002D2B94"/>
    <w:rsid w:val="002F5DF4"/>
    <w:rsid w:val="0032526A"/>
    <w:rsid w:val="003256A2"/>
    <w:rsid w:val="0033579A"/>
    <w:rsid w:val="003363CC"/>
    <w:rsid w:val="00341ED6"/>
    <w:rsid w:val="00344EA2"/>
    <w:rsid w:val="00347A90"/>
    <w:rsid w:val="00351CBC"/>
    <w:rsid w:val="0035240F"/>
    <w:rsid w:val="003529DB"/>
    <w:rsid w:val="0036014C"/>
    <w:rsid w:val="0036407A"/>
    <w:rsid w:val="00364EC0"/>
    <w:rsid w:val="00370AC7"/>
    <w:rsid w:val="00393D93"/>
    <w:rsid w:val="003972B4"/>
    <w:rsid w:val="003B3A32"/>
    <w:rsid w:val="003B6018"/>
    <w:rsid w:val="003C0027"/>
    <w:rsid w:val="003C46E6"/>
    <w:rsid w:val="003D6DDD"/>
    <w:rsid w:val="003E3AEA"/>
    <w:rsid w:val="003E3EB2"/>
    <w:rsid w:val="003F28BA"/>
    <w:rsid w:val="003F57BC"/>
    <w:rsid w:val="0040470A"/>
    <w:rsid w:val="004116A1"/>
    <w:rsid w:val="00434BB3"/>
    <w:rsid w:val="00437B5C"/>
    <w:rsid w:val="00446A38"/>
    <w:rsid w:val="0044766D"/>
    <w:rsid w:val="00451A80"/>
    <w:rsid w:val="004842B0"/>
    <w:rsid w:val="0048532F"/>
    <w:rsid w:val="00493763"/>
    <w:rsid w:val="0049466E"/>
    <w:rsid w:val="00494AD3"/>
    <w:rsid w:val="00495CAB"/>
    <w:rsid w:val="004B5568"/>
    <w:rsid w:val="004C1B80"/>
    <w:rsid w:val="004D4CC2"/>
    <w:rsid w:val="004E314E"/>
    <w:rsid w:val="004F211B"/>
    <w:rsid w:val="004F252B"/>
    <w:rsid w:val="004F628D"/>
    <w:rsid w:val="005034BE"/>
    <w:rsid w:val="0051446D"/>
    <w:rsid w:val="005233CB"/>
    <w:rsid w:val="00524E75"/>
    <w:rsid w:val="0056010C"/>
    <w:rsid w:val="00562089"/>
    <w:rsid w:val="005622F4"/>
    <w:rsid w:val="00564990"/>
    <w:rsid w:val="00571BD3"/>
    <w:rsid w:val="00574F1D"/>
    <w:rsid w:val="00586431"/>
    <w:rsid w:val="005864F0"/>
    <w:rsid w:val="00586FCF"/>
    <w:rsid w:val="00597A36"/>
    <w:rsid w:val="005A5B6F"/>
    <w:rsid w:val="005B6390"/>
    <w:rsid w:val="005C5D7D"/>
    <w:rsid w:val="005C6A11"/>
    <w:rsid w:val="005C7570"/>
    <w:rsid w:val="005E6A3B"/>
    <w:rsid w:val="005F3FEA"/>
    <w:rsid w:val="005F47BC"/>
    <w:rsid w:val="005F4F5E"/>
    <w:rsid w:val="00602750"/>
    <w:rsid w:val="00604D27"/>
    <w:rsid w:val="00606212"/>
    <w:rsid w:val="00612A96"/>
    <w:rsid w:val="006175D0"/>
    <w:rsid w:val="006271CC"/>
    <w:rsid w:val="00630B1C"/>
    <w:rsid w:val="006326E3"/>
    <w:rsid w:val="006427F2"/>
    <w:rsid w:val="00656073"/>
    <w:rsid w:val="00673BE6"/>
    <w:rsid w:val="006874CE"/>
    <w:rsid w:val="00690492"/>
    <w:rsid w:val="006932F1"/>
    <w:rsid w:val="00693645"/>
    <w:rsid w:val="00693D99"/>
    <w:rsid w:val="006964F5"/>
    <w:rsid w:val="006A28DC"/>
    <w:rsid w:val="006A2FB4"/>
    <w:rsid w:val="006A31E8"/>
    <w:rsid w:val="006B0D32"/>
    <w:rsid w:val="006B2102"/>
    <w:rsid w:val="006D08C4"/>
    <w:rsid w:val="006D63A1"/>
    <w:rsid w:val="006D7CF6"/>
    <w:rsid w:val="006F0885"/>
    <w:rsid w:val="006F2CF6"/>
    <w:rsid w:val="006F35CF"/>
    <w:rsid w:val="006F3D59"/>
    <w:rsid w:val="007032C7"/>
    <w:rsid w:val="007040D6"/>
    <w:rsid w:val="007119FD"/>
    <w:rsid w:val="00727A04"/>
    <w:rsid w:val="0074673A"/>
    <w:rsid w:val="007471BA"/>
    <w:rsid w:val="00751B37"/>
    <w:rsid w:val="00762871"/>
    <w:rsid w:val="00762E7B"/>
    <w:rsid w:val="007631CF"/>
    <w:rsid w:val="00770648"/>
    <w:rsid w:val="007724EC"/>
    <w:rsid w:val="007727B7"/>
    <w:rsid w:val="00774E3F"/>
    <w:rsid w:val="00774E9F"/>
    <w:rsid w:val="007808B1"/>
    <w:rsid w:val="00794347"/>
    <w:rsid w:val="007A5C41"/>
    <w:rsid w:val="007A6FD9"/>
    <w:rsid w:val="007B3F0C"/>
    <w:rsid w:val="007C3111"/>
    <w:rsid w:val="007C45CB"/>
    <w:rsid w:val="007D409D"/>
    <w:rsid w:val="007E05F5"/>
    <w:rsid w:val="007F696D"/>
    <w:rsid w:val="007F6DA0"/>
    <w:rsid w:val="007F7945"/>
    <w:rsid w:val="00806112"/>
    <w:rsid w:val="008113A2"/>
    <w:rsid w:val="00812583"/>
    <w:rsid w:val="00817504"/>
    <w:rsid w:val="0083215A"/>
    <w:rsid w:val="00843C7E"/>
    <w:rsid w:val="00860600"/>
    <w:rsid w:val="008674DC"/>
    <w:rsid w:val="00867BEE"/>
    <w:rsid w:val="0088102D"/>
    <w:rsid w:val="00884357"/>
    <w:rsid w:val="00887E00"/>
    <w:rsid w:val="00890AE6"/>
    <w:rsid w:val="00893AA7"/>
    <w:rsid w:val="008968C7"/>
    <w:rsid w:val="008B13EE"/>
    <w:rsid w:val="008B178E"/>
    <w:rsid w:val="008E1592"/>
    <w:rsid w:val="008E4013"/>
    <w:rsid w:val="008E5D63"/>
    <w:rsid w:val="00901FE5"/>
    <w:rsid w:val="00914651"/>
    <w:rsid w:val="00927832"/>
    <w:rsid w:val="00931641"/>
    <w:rsid w:val="00935EAE"/>
    <w:rsid w:val="009362B2"/>
    <w:rsid w:val="009363A7"/>
    <w:rsid w:val="009363D5"/>
    <w:rsid w:val="00946018"/>
    <w:rsid w:val="009517DB"/>
    <w:rsid w:val="00951DA6"/>
    <w:rsid w:val="00957094"/>
    <w:rsid w:val="00974BB8"/>
    <w:rsid w:val="00975474"/>
    <w:rsid w:val="0098661F"/>
    <w:rsid w:val="009923AD"/>
    <w:rsid w:val="00997E14"/>
    <w:rsid w:val="009A0258"/>
    <w:rsid w:val="009B0E95"/>
    <w:rsid w:val="009B5D6E"/>
    <w:rsid w:val="009B65BC"/>
    <w:rsid w:val="009C3C59"/>
    <w:rsid w:val="009D5905"/>
    <w:rsid w:val="009D6A47"/>
    <w:rsid w:val="009E27A6"/>
    <w:rsid w:val="009E2A1D"/>
    <w:rsid w:val="009E3C9F"/>
    <w:rsid w:val="009F3CB6"/>
    <w:rsid w:val="00A22F6F"/>
    <w:rsid w:val="00A23577"/>
    <w:rsid w:val="00A3562E"/>
    <w:rsid w:val="00A56E31"/>
    <w:rsid w:val="00A6606F"/>
    <w:rsid w:val="00A704C4"/>
    <w:rsid w:val="00A70BB5"/>
    <w:rsid w:val="00A71AF2"/>
    <w:rsid w:val="00A7779A"/>
    <w:rsid w:val="00A87C4B"/>
    <w:rsid w:val="00A92B91"/>
    <w:rsid w:val="00A978E3"/>
    <w:rsid w:val="00AA031E"/>
    <w:rsid w:val="00AA39E9"/>
    <w:rsid w:val="00AB1D4B"/>
    <w:rsid w:val="00AB26C9"/>
    <w:rsid w:val="00AC686D"/>
    <w:rsid w:val="00AC68AC"/>
    <w:rsid w:val="00AC7815"/>
    <w:rsid w:val="00AE1FF3"/>
    <w:rsid w:val="00AE368E"/>
    <w:rsid w:val="00AE57B9"/>
    <w:rsid w:val="00B02D1E"/>
    <w:rsid w:val="00B02E0B"/>
    <w:rsid w:val="00B07C4A"/>
    <w:rsid w:val="00B1367E"/>
    <w:rsid w:val="00B31453"/>
    <w:rsid w:val="00B367BD"/>
    <w:rsid w:val="00B36BE7"/>
    <w:rsid w:val="00B50B6E"/>
    <w:rsid w:val="00B53EB9"/>
    <w:rsid w:val="00B72E2E"/>
    <w:rsid w:val="00B7633B"/>
    <w:rsid w:val="00B801B8"/>
    <w:rsid w:val="00B81277"/>
    <w:rsid w:val="00B8507C"/>
    <w:rsid w:val="00B9591E"/>
    <w:rsid w:val="00BC29BC"/>
    <w:rsid w:val="00BC3201"/>
    <w:rsid w:val="00BC3B70"/>
    <w:rsid w:val="00BC4B22"/>
    <w:rsid w:val="00BC6C8A"/>
    <w:rsid w:val="00BD32E9"/>
    <w:rsid w:val="00BE5329"/>
    <w:rsid w:val="00BE787F"/>
    <w:rsid w:val="00BF36AA"/>
    <w:rsid w:val="00BF390E"/>
    <w:rsid w:val="00BF5DE8"/>
    <w:rsid w:val="00BF754E"/>
    <w:rsid w:val="00C1259F"/>
    <w:rsid w:val="00C20F8B"/>
    <w:rsid w:val="00C25818"/>
    <w:rsid w:val="00C311DF"/>
    <w:rsid w:val="00C34CD6"/>
    <w:rsid w:val="00C41F91"/>
    <w:rsid w:val="00C42F56"/>
    <w:rsid w:val="00C52A6C"/>
    <w:rsid w:val="00C52CF8"/>
    <w:rsid w:val="00C53B8B"/>
    <w:rsid w:val="00C568BB"/>
    <w:rsid w:val="00C56A5B"/>
    <w:rsid w:val="00C56B34"/>
    <w:rsid w:val="00C6484C"/>
    <w:rsid w:val="00C64E4E"/>
    <w:rsid w:val="00C67FB5"/>
    <w:rsid w:val="00C81868"/>
    <w:rsid w:val="00C93D8B"/>
    <w:rsid w:val="00CA454A"/>
    <w:rsid w:val="00CA655E"/>
    <w:rsid w:val="00CA7354"/>
    <w:rsid w:val="00CC1A7A"/>
    <w:rsid w:val="00CC2D65"/>
    <w:rsid w:val="00CC631D"/>
    <w:rsid w:val="00CD1C4C"/>
    <w:rsid w:val="00CD5D77"/>
    <w:rsid w:val="00CF7D59"/>
    <w:rsid w:val="00D133C2"/>
    <w:rsid w:val="00D24AB0"/>
    <w:rsid w:val="00D44B72"/>
    <w:rsid w:val="00D45648"/>
    <w:rsid w:val="00D46675"/>
    <w:rsid w:val="00D74C3F"/>
    <w:rsid w:val="00D75B67"/>
    <w:rsid w:val="00D854A5"/>
    <w:rsid w:val="00DA4052"/>
    <w:rsid w:val="00DA4F37"/>
    <w:rsid w:val="00DC5468"/>
    <w:rsid w:val="00DC7E6B"/>
    <w:rsid w:val="00DD3F7C"/>
    <w:rsid w:val="00DD743A"/>
    <w:rsid w:val="00DE4832"/>
    <w:rsid w:val="00DE6410"/>
    <w:rsid w:val="00DF1B10"/>
    <w:rsid w:val="00DF6329"/>
    <w:rsid w:val="00E03EBC"/>
    <w:rsid w:val="00E10913"/>
    <w:rsid w:val="00E10DEC"/>
    <w:rsid w:val="00E168AE"/>
    <w:rsid w:val="00E266DA"/>
    <w:rsid w:val="00E26BF0"/>
    <w:rsid w:val="00E33D46"/>
    <w:rsid w:val="00E44A01"/>
    <w:rsid w:val="00E66DA3"/>
    <w:rsid w:val="00E675A1"/>
    <w:rsid w:val="00E84A1C"/>
    <w:rsid w:val="00E853FF"/>
    <w:rsid w:val="00EA5B33"/>
    <w:rsid w:val="00EA6683"/>
    <w:rsid w:val="00EB33F9"/>
    <w:rsid w:val="00EB7F6D"/>
    <w:rsid w:val="00EC603C"/>
    <w:rsid w:val="00EC67DF"/>
    <w:rsid w:val="00ED0677"/>
    <w:rsid w:val="00ED273B"/>
    <w:rsid w:val="00EE0415"/>
    <w:rsid w:val="00EE1743"/>
    <w:rsid w:val="00EE1DB9"/>
    <w:rsid w:val="00EE1DBD"/>
    <w:rsid w:val="00EF1B8B"/>
    <w:rsid w:val="00F058E3"/>
    <w:rsid w:val="00F1546C"/>
    <w:rsid w:val="00F24705"/>
    <w:rsid w:val="00F24AEF"/>
    <w:rsid w:val="00F3374B"/>
    <w:rsid w:val="00F40159"/>
    <w:rsid w:val="00F419BF"/>
    <w:rsid w:val="00F43C0E"/>
    <w:rsid w:val="00F53321"/>
    <w:rsid w:val="00F61A30"/>
    <w:rsid w:val="00F621C3"/>
    <w:rsid w:val="00F63F24"/>
    <w:rsid w:val="00F70495"/>
    <w:rsid w:val="00F736FF"/>
    <w:rsid w:val="00F73D63"/>
    <w:rsid w:val="00F94BE4"/>
    <w:rsid w:val="00FA077F"/>
    <w:rsid w:val="00FA15CF"/>
    <w:rsid w:val="00FA3F71"/>
    <w:rsid w:val="00FC2ECB"/>
    <w:rsid w:val="00FD0ADE"/>
    <w:rsid w:val="00FD182B"/>
    <w:rsid w:val="00FE27BC"/>
    <w:rsid w:val="00FE40B3"/>
    <w:rsid w:val="00FF0D66"/>
    <w:rsid w:val="00FF2E4F"/>
    <w:rsid w:val="00FF3217"/>
    <w:rsid w:val="00FF488F"/>
    <w:rsid w:val="00FF56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paragraph" w:styleId="a7">
    <w:name w:val="No Spacing"/>
    <w:uiPriority w:val="1"/>
    <w:qFormat/>
    <w:rsid w:val="007032C7"/>
    <w:rPr>
      <w:rFonts w:ascii="Calibri" w:hAnsi="Calibri"/>
      <w:sz w:val="22"/>
      <w:szCs w:val="22"/>
      <w:lang w:val="ru-RU" w:eastAsia="ru-RU"/>
    </w:rPr>
  </w:style>
  <w:style w:type="paragraph" w:styleId="a8">
    <w:name w:val="Normal (Web)"/>
    <w:basedOn w:val="a"/>
    <w:uiPriority w:val="99"/>
    <w:unhideWhenUsed/>
    <w:rsid w:val="00951DA6"/>
    <w:pPr>
      <w:spacing w:before="100" w:beforeAutospacing="1" w:after="100" w:afterAutospacing="1"/>
    </w:pPr>
    <w:rPr>
      <w:lang w:val="uk-UA" w:eastAsia="uk-UA"/>
    </w:rPr>
  </w:style>
  <w:style w:type="paragraph" w:customStyle="1" w:styleId="rvps3">
    <w:name w:val="rvps3"/>
    <w:basedOn w:val="a"/>
    <w:uiPriority w:val="99"/>
    <w:semiHidden/>
    <w:rsid w:val="00951DA6"/>
    <w:pPr>
      <w:spacing w:before="100" w:beforeAutospacing="1" w:after="100" w:afterAutospacing="1"/>
    </w:pPr>
  </w:style>
  <w:style w:type="character" w:customStyle="1" w:styleId="rvts7">
    <w:name w:val="rvts7"/>
    <w:rsid w:val="00951DA6"/>
  </w:style>
  <w:style w:type="character" w:styleId="a9">
    <w:name w:val="Strong"/>
    <w:uiPriority w:val="22"/>
    <w:qFormat/>
    <w:rsid w:val="00951D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paragraph" w:styleId="a7">
    <w:name w:val="No Spacing"/>
    <w:uiPriority w:val="1"/>
    <w:qFormat/>
    <w:rsid w:val="007032C7"/>
    <w:rPr>
      <w:rFonts w:ascii="Calibri" w:hAnsi="Calibri"/>
      <w:sz w:val="22"/>
      <w:szCs w:val="22"/>
      <w:lang w:val="ru-RU" w:eastAsia="ru-RU"/>
    </w:rPr>
  </w:style>
  <w:style w:type="paragraph" w:styleId="a8">
    <w:name w:val="Normal (Web)"/>
    <w:basedOn w:val="a"/>
    <w:uiPriority w:val="99"/>
    <w:unhideWhenUsed/>
    <w:rsid w:val="00951DA6"/>
    <w:pPr>
      <w:spacing w:before="100" w:beforeAutospacing="1" w:after="100" w:afterAutospacing="1"/>
    </w:pPr>
    <w:rPr>
      <w:lang w:val="uk-UA" w:eastAsia="uk-UA"/>
    </w:rPr>
  </w:style>
  <w:style w:type="paragraph" w:customStyle="1" w:styleId="rvps3">
    <w:name w:val="rvps3"/>
    <w:basedOn w:val="a"/>
    <w:uiPriority w:val="99"/>
    <w:semiHidden/>
    <w:rsid w:val="00951DA6"/>
    <w:pPr>
      <w:spacing w:before="100" w:beforeAutospacing="1" w:after="100" w:afterAutospacing="1"/>
    </w:pPr>
  </w:style>
  <w:style w:type="character" w:customStyle="1" w:styleId="rvts7">
    <w:name w:val="rvts7"/>
    <w:rsid w:val="00951DA6"/>
  </w:style>
  <w:style w:type="character" w:styleId="a9">
    <w:name w:val="Strong"/>
    <w:uiPriority w:val="22"/>
    <w:qFormat/>
    <w:rsid w:val="00951D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174884">
      <w:bodyDiv w:val="1"/>
      <w:marLeft w:val="0"/>
      <w:marRight w:val="0"/>
      <w:marTop w:val="0"/>
      <w:marBottom w:val="0"/>
      <w:divBdr>
        <w:top w:val="none" w:sz="0" w:space="0" w:color="auto"/>
        <w:left w:val="none" w:sz="0" w:space="0" w:color="auto"/>
        <w:bottom w:val="none" w:sz="0" w:space="0" w:color="auto"/>
        <w:right w:val="none" w:sz="0" w:space="0" w:color="auto"/>
      </w:divBdr>
    </w:div>
    <w:div w:id="497572513">
      <w:bodyDiv w:val="1"/>
      <w:marLeft w:val="0"/>
      <w:marRight w:val="0"/>
      <w:marTop w:val="0"/>
      <w:marBottom w:val="0"/>
      <w:divBdr>
        <w:top w:val="none" w:sz="0" w:space="0" w:color="auto"/>
        <w:left w:val="none" w:sz="0" w:space="0" w:color="auto"/>
        <w:bottom w:val="none" w:sz="0" w:space="0" w:color="auto"/>
        <w:right w:val="none" w:sz="0" w:space="0" w:color="auto"/>
      </w:divBdr>
    </w:div>
    <w:div w:id="614481175">
      <w:bodyDiv w:val="1"/>
      <w:marLeft w:val="0"/>
      <w:marRight w:val="0"/>
      <w:marTop w:val="0"/>
      <w:marBottom w:val="0"/>
      <w:divBdr>
        <w:top w:val="none" w:sz="0" w:space="0" w:color="auto"/>
        <w:left w:val="none" w:sz="0" w:space="0" w:color="auto"/>
        <w:bottom w:val="none" w:sz="0" w:space="0" w:color="auto"/>
        <w:right w:val="none" w:sz="0" w:space="0" w:color="auto"/>
      </w:divBdr>
    </w:div>
    <w:div w:id="709301288">
      <w:bodyDiv w:val="1"/>
      <w:marLeft w:val="0"/>
      <w:marRight w:val="0"/>
      <w:marTop w:val="0"/>
      <w:marBottom w:val="0"/>
      <w:divBdr>
        <w:top w:val="none" w:sz="0" w:space="0" w:color="auto"/>
        <w:left w:val="none" w:sz="0" w:space="0" w:color="auto"/>
        <w:bottom w:val="none" w:sz="0" w:space="0" w:color="auto"/>
        <w:right w:val="none" w:sz="0" w:space="0" w:color="auto"/>
      </w:divBdr>
    </w:div>
    <w:div w:id="788747597">
      <w:bodyDiv w:val="1"/>
      <w:marLeft w:val="0"/>
      <w:marRight w:val="0"/>
      <w:marTop w:val="0"/>
      <w:marBottom w:val="0"/>
      <w:divBdr>
        <w:top w:val="none" w:sz="0" w:space="0" w:color="auto"/>
        <w:left w:val="none" w:sz="0" w:space="0" w:color="auto"/>
        <w:bottom w:val="none" w:sz="0" w:space="0" w:color="auto"/>
        <w:right w:val="none" w:sz="0" w:space="0" w:color="auto"/>
      </w:divBdr>
    </w:div>
    <w:div w:id="907809076">
      <w:bodyDiv w:val="1"/>
      <w:marLeft w:val="0"/>
      <w:marRight w:val="0"/>
      <w:marTop w:val="0"/>
      <w:marBottom w:val="0"/>
      <w:divBdr>
        <w:top w:val="none" w:sz="0" w:space="0" w:color="auto"/>
        <w:left w:val="none" w:sz="0" w:space="0" w:color="auto"/>
        <w:bottom w:val="none" w:sz="0" w:space="0" w:color="auto"/>
        <w:right w:val="none" w:sz="0" w:space="0" w:color="auto"/>
      </w:divBdr>
    </w:div>
    <w:div w:id="1176774127">
      <w:bodyDiv w:val="1"/>
      <w:marLeft w:val="0"/>
      <w:marRight w:val="0"/>
      <w:marTop w:val="0"/>
      <w:marBottom w:val="0"/>
      <w:divBdr>
        <w:top w:val="none" w:sz="0" w:space="0" w:color="auto"/>
        <w:left w:val="none" w:sz="0" w:space="0" w:color="auto"/>
        <w:bottom w:val="none" w:sz="0" w:space="0" w:color="auto"/>
        <w:right w:val="none" w:sz="0" w:space="0" w:color="auto"/>
      </w:divBdr>
    </w:div>
    <w:div w:id="1295212424">
      <w:bodyDiv w:val="1"/>
      <w:marLeft w:val="0"/>
      <w:marRight w:val="0"/>
      <w:marTop w:val="0"/>
      <w:marBottom w:val="0"/>
      <w:divBdr>
        <w:top w:val="none" w:sz="0" w:space="0" w:color="auto"/>
        <w:left w:val="none" w:sz="0" w:space="0" w:color="auto"/>
        <w:bottom w:val="none" w:sz="0" w:space="0" w:color="auto"/>
        <w:right w:val="none" w:sz="0" w:space="0" w:color="auto"/>
      </w:divBdr>
    </w:div>
    <w:div w:id="1743864868">
      <w:bodyDiv w:val="1"/>
      <w:marLeft w:val="0"/>
      <w:marRight w:val="0"/>
      <w:marTop w:val="0"/>
      <w:marBottom w:val="0"/>
      <w:divBdr>
        <w:top w:val="none" w:sz="0" w:space="0" w:color="auto"/>
        <w:left w:val="none" w:sz="0" w:space="0" w:color="auto"/>
        <w:bottom w:val="none" w:sz="0" w:space="0" w:color="auto"/>
        <w:right w:val="none" w:sz="0" w:space="0" w:color="auto"/>
      </w:divBdr>
    </w:div>
    <w:div w:id="179394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3817</Words>
  <Characters>2177</Characters>
  <Application>Microsoft Office Word</Application>
  <DocSecurity>0</DocSecurity>
  <Lines>18</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ЯМПІЛЬСЬКА СІЛЬСЬКА РАДА</vt:lpstr>
    </vt:vector>
  </TitlesOfParts>
  <Company>home</Company>
  <LinksUpToDate>false</LinksUpToDate>
  <CharactersWithSpaces>5983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Затвердження звіту про експертну грошову оцінку</dc:subject>
  <dc:creator>user</dc:creator>
  <cp:lastModifiedBy>Admin</cp:lastModifiedBy>
  <cp:revision>7</cp:revision>
  <cp:lastPrinted>2019-12-21T07:55:00Z</cp:lastPrinted>
  <dcterms:created xsi:type="dcterms:W3CDTF">2020-03-31T07:52:00Z</dcterms:created>
  <dcterms:modified xsi:type="dcterms:W3CDTF">2020-04-21T11:01:00Z</dcterms:modified>
</cp:coreProperties>
</file>