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A517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FD796D">
        <w:rPr>
          <w:b/>
          <w:szCs w:val="28"/>
          <w:u w:val="single"/>
        </w:rPr>
        <w:t>І</w:t>
      </w:r>
      <w:bookmarkStart w:id="0" w:name="_GoBack"/>
      <w:bookmarkEnd w:id="0"/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9A5178">
        <w:rPr>
          <w:b/>
          <w:szCs w:val="26"/>
        </w:rPr>
        <w:t>30</w:t>
      </w:r>
    </w:p>
    <w:p w:rsidR="00227680" w:rsidRPr="0015044A" w:rsidRDefault="00227680" w:rsidP="001F2538"/>
    <w:p w:rsidR="00B06B31" w:rsidRPr="0084576D" w:rsidRDefault="00F04F04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</w:t>
      </w:r>
      <w:r w:rsidR="009A5178">
        <w:rPr>
          <w:szCs w:val="27"/>
        </w:rPr>
        <w:t>2</w:t>
      </w:r>
      <w:r w:rsidR="00582D8B" w:rsidRPr="0084576D">
        <w:rPr>
          <w:szCs w:val="27"/>
          <w:lang w:val="en-US"/>
        </w:rPr>
        <w:t xml:space="preserve"> </w:t>
      </w:r>
      <w:r w:rsidR="009A5178">
        <w:rPr>
          <w:szCs w:val="27"/>
        </w:rPr>
        <w:t>грудня</w:t>
      </w:r>
      <w:r w:rsidR="00301E6F">
        <w:rPr>
          <w:szCs w:val="27"/>
        </w:rPr>
        <w:t xml:space="preserve"> 2020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9A5178" w:rsidRDefault="001F2538" w:rsidP="006823DF">
      <w:pPr>
        <w:spacing w:line="240" w:lineRule="auto"/>
        <w:rPr>
          <w:b/>
          <w:i/>
          <w:szCs w:val="27"/>
        </w:rPr>
      </w:pPr>
      <w:r w:rsidRPr="009A5178">
        <w:rPr>
          <w:i/>
          <w:szCs w:val="28"/>
        </w:rPr>
        <w:t xml:space="preserve">Про </w:t>
      </w:r>
      <w:r w:rsidR="00646354" w:rsidRPr="009A5178">
        <w:rPr>
          <w:i/>
          <w:szCs w:val="28"/>
        </w:rPr>
        <w:t xml:space="preserve">погодження </w:t>
      </w:r>
      <w:r w:rsidR="009A5178" w:rsidRPr="009A5178">
        <w:rPr>
          <w:i/>
          <w:color w:val="000000"/>
          <w:szCs w:val="28"/>
        </w:rPr>
        <w:t xml:space="preserve">Порядку складання, затвердження та контролю виконання фінансового плану </w:t>
      </w:r>
      <w:r w:rsidR="009A5178" w:rsidRPr="009A5178">
        <w:rPr>
          <w:i/>
          <w:color w:val="000000"/>
          <w:szCs w:val="28"/>
          <w:shd w:val="clear" w:color="auto" w:fill="FFFFFF"/>
        </w:rPr>
        <w:t xml:space="preserve">комунального некомерційного </w:t>
      </w:r>
      <w:r w:rsidR="009A5178" w:rsidRPr="009A5178">
        <w:rPr>
          <w:i/>
          <w:color w:val="000000"/>
          <w:szCs w:val="28"/>
        </w:rPr>
        <w:t>підприємства «Амбулаторія загальної практики сімейної медицини» Мурованської сільської ради ОТГ Пустомитівського району Львівської області на 2021 рік</w:t>
      </w:r>
    </w:p>
    <w:p w:rsidR="007E1D4D" w:rsidRPr="00CD01E0" w:rsidRDefault="007E1D4D" w:rsidP="00B06B31">
      <w:pPr>
        <w:pStyle w:val="a5"/>
        <w:spacing w:line="276" w:lineRule="auto"/>
        <w:ind w:firstLine="709"/>
        <w:rPr>
          <w:i/>
          <w:sz w:val="27"/>
          <w:szCs w:val="27"/>
        </w:rPr>
      </w:pPr>
    </w:p>
    <w:p w:rsidR="00B06B31" w:rsidRDefault="007E1D4D" w:rsidP="00773B0C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301E6F" w:rsidRPr="00443225">
        <w:rPr>
          <w:color w:val="000000"/>
          <w:szCs w:val="28"/>
          <w:shd w:val="clear" w:color="auto" w:fill="FFFFFF"/>
        </w:rPr>
        <w:t>Лист - клопотання</w:t>
      </w:r>
      <w:r w:rsidR="00301E6F" w:rsidRPr="00646354">
        <w:rPr>
          <w:color w:val="000000"/>
          <w:szCs w:val="28"/>
        </w:rPr>
        <w:t xml:space="preserve"> </w:t>
      </w:r>
      <w:r w:rsidR="00301E6F">
        <w:rPr>
          <w:color w:val="000000"/>
          <w:szCs w:val="28"/>
        </w:rPr>
        <w:t xml:space="preserve">головного лікаря </w:t>
      </w:r>
      <w:r w:rsidR="00646354" w:rsidRPr="00646354">
        <w:rPr>
          <w:color w:val="000000"/>
          <w:szCs w:val="28"/>
        </w:rPr>
        <w:t xml:space="preserve">КНП </w:t>
      </w:r>
      <w:r w:rsidR="00646354" w:rsidRPr="00646354">
        <w:rPr>
          <w:szCs w:val="28"/>
        </w:rPr>
        <w:t>«АЗПСМ» Мурованської сільської ради ОТГ</w:t>
      </w:r>
      <w:r w:rsidR="00301E6F">
        <w:rPr>
          <w:szCs w:val="28"/>
        </w:rPr>
        <w:t xml:space="preserve"> Парадівської Галини Григорівни про погодження </w:t>
      </w:r>
      <w:r w:rsidR="009A5178" w:rsidRPr="009A5178">
        <w:rPr>
          <w:color w:val="000000"/>
          <w:szCs w:val="28"/>
        </w:rPr>
        <w:t>Порядку складання, затвердження та</w:t>
      </w:r>
      <w:r w:rsidR="009A5178">
        <w:rPr>
          <w:color w:val="000000"/>
          <w:szCs w:val="28"/>
        </w:rPr>
        <w:t xml:space="preserve"> контролю виконання фінансового </w:t>
      </w:r>
      <w:r w:rsidR="009A5178" w:rsidRPr="009A5178">
        <w:rPr>
          <w:color w:val="000000"/>
          <w:szCs w:val="28"/>
        </w:rPr>
        <w:t xml:space="preserve">плану </w:t>
      </w:r>
      <w:r w:rsidR="009A5178" w:rsidRPr="009A5178">
        <w:rPr>
          <w:color w:val="000000"/>
          <w:szCs w:val="28"/>
          <w:shd w:val="clear" w:color="auto" w:fill="FFFFFF"/>
        </w:rPr>
        <w:t xml:space="preserve">комунального некомерційного </w:t>
      </w:r>
      <w:r w:rsidR="009A5178" w:rsidRPr="009A5178">
        <w:rPr>
          <w:color w:val="000000"/>
          <w:szCs w:val="28"/>
        </w:rPr>
        <w:t>підприємства «Амбулаторія загальної практики сімейної медицини» Мурованської сільської ради ОТГ Пустомитівського району Львівської області на 2021 рік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773B0C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84576D" w:rsidRDefault="00475906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1</w:t>
      </w:r>
      <w:r>
        <w:rPr>
          <w:szCs w:val="28"/>
        </w:rPr>
        <w:t xml:space="preserve">. </w:t>
      </w:r>
      <w:r w:rsidR="007D1800">
        <w:rPr>
          <w:szCs w:val="28"/>
        </w:rPr>
        <w:t xml:space="preserve">Погодити </w:t>
      </w:r>
      <w:r w:rsidR="009A5178">
        <w:rPr>
          <w:color w:val="000000"/>
          <w:szCs w:val="28"/>
        </w:rPr>
        <w:t>Порядок</w:t>
      </w:r>
      <w:r w:rsidR="009A5178" w:rsidRPr="009A5178">
        <w:rPr>
          <w:color w:val="000000"/>
          <w:szCs w:val="28"/>
        </w:rPr>
        <w:t xml:space="preserve"> складання, затвердження та</w:t>
      </w:r>
      <w:r w:rsidR="009A5178">
        <w:rPr>
          <w:color w:val="000000"/>
          <w:szCs w:val="28"/>
        </w:rPr>
        <w:t xml:space="preserve"> контролю виконання фінансового </w:t>
      </w:r>
      <w:r w:rsidR="009A5178" w:rsidRPr="009A5178">
        <w:rPr>
          <w:color w:val="000000"/>
          <w:szCs w:val="28"/>
        </w:rPr>
        <w:t xml:space="preserve">плану </w:t>
      </w:r>
      <w:r w:rsidR="009A5178" w:rsidRPr="009A5178">
        <w:rPr>
          <w:color w:val="000000"/>
          <w:szCs w:val="28"/>
          <w:shd w:val="clear" w:color="auto" w:fill="FFFFFF"/>
        </w:rPr>
        <w:t xml:space="preserve">комунального некомерційного </w:t>
      </w:r>
      <w:r w:rsidR="009A5178" w:rsidRPr="009A5178">
        <w:rPr>
          <w:color w:val="000000"/>
          <w:szCs w:val="28"/>
        </w:rPr>
        <w:t>підприємства «Амбулаторія загальної практики сімейної медицини» Мурованської сільської ради ОТГ Пустомитівського району Львівської області на 2021 рік</w:t>
      </w:r>
      <w:r w:rsidR="004D0B6B">
        <w:rPr>
          <w:szCs w:val="28"/>
        </w:rPr>
        <w:t xml:space="preserve"> </w:t>
      </w:r>
      <w:r w:rsidR="00773B0C">
        <w:rPr>
          <w:szCs w:val="28"/>
        </w:rPr>
        <w:t>(Додаток 1</w:t>
      </w:r>
      <w:r w:rsidR="007D1800">
        <w:rPr>
          <w:szCs w:val="28"/>
        </w:rPr>
        <w:t>).</w:t>
      </w:r>
    </w:p>
    <w:p w:rsidR="007D1800" w:rsidRDefault="007D1800" w:rsidP="00773B0C">
      <w:pPr>
        <w:spacing w:line="276" w:lineRule="auto"/>
        <w:jc w:val="both"/>
        <w:rPr>
          <w:szCs w:val="28"/>
        </w:rPr>
      </w:pPr>
    </w:p>
    <w:p w:rsidR="007D1800" w:rsidRDefault="007D1800" w:rsidP="007D1800">
      <w:pPr>
        <w:spacing w:line="276" w:lineRule="auto"/>
        <w:jc w:val="both"/>
        <w:rPr>
          <w:szCs w:val="28"/>
        </w:rPr>
      </w:pPr>
    </w:p>
    <w:p w:rsidR="009A5178" w:rsidRDefault="009A5178" w:rsidP="009A5178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9A5178" w:rsidRPr="005B3434" w:rsidRDefault="009A5178" w:rsidP="009A5178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9A5178" w:rsidRDefault="009A5178" w:rsidP="00505365">
      <w:pPr>
        <w:spacing w:line="276" w:lineRule="auto"/>
        <w:jc w:val="center"/>
        <w:rPr>
          <w:b/>
          <w:i/>
          <w:szCs w:val="28"/>
        </w:rPr>
      </w:pPr>
    </w:p>
    <w:p w:rsidR="009A5178" w:rsidRDefault="009A5178" w:rsidP="00505365">
      <w:pPr>
        <w:spacing w:line="276" w:lineRule="auto"/>
        <w:jc w:val="center"/>
        <w:rPr>
          <w:b/>
          <w:i/>
          <w:szCs w:val="28"/>
        </w:rPr>
      </w:pPr>
    </w:p>
    <w:p w:rsidR="009A5178" w:rsidRDefault="009A5178" w:rsidP="00505365">
      <w:pPr>
        <w:spacing w:line="276" w:lineRule="auto"/>
        <w:jc w:val="center"/>
        <w:rPr>
          <w:b/>
          <w:i/>
          <w:szCs w:val="28"/>
        </w:rPr>
      </w:pPr>
    </w:p>
    <w:p w:rsidR="009A5178" w:rsidRDefault="009A5178" w:rsidP="00505365">
      <w:pPr>
        <w:spacing w:line="276" w:lineRule="auto"/>
        <w:jc w:val="center"/>
        <w:rPr>
          <w:b/>
          <w:i/>
          <w:szCs w:val="28"/>
        </w:rPr>
      </w:pPr>
    </w:p>
    <w:p w:rsidR="009A5178" w:rsidRDefault="009A5178" w:rsidP="00505365">
      <w:pPr>
        <w:spacing w:line="276" w:lineRule="auto"/>
        <w:jc w:val="center"/>
        <w:rPr>
          <w:b/>
          <w:i/>
          <w:szCs w:val="28"/>
        </w:rPr>
      </w:pPr>
    </w:p>
    <w:p w:rsidR="009A5178" w:rsidRDefault="009A5178" w:rsidP="00505365">
      <w:pPr>
        <w:spacing w:line="276" w:lineRule="auto"/>
        <w:jc w:val="center"/>
        <w:rPr>
          <w:b/>
          <w:i/>
          <w:szCs w:val="28"/>
        </w:rPr>
      </w:pPr>
    </w:p>
    <w:p w:rsidR="009A5178" w:rsidRDefault="009A5178" w:rsidP="00505365">
      <w:pPr>
        <w:spacing w:line="276" w:lineRule="auto"/>
        <w:jc w:val="center"/>
        <w:rPr>
          <w:b/>
          <w:i/>
          <w:szCs w:val="28"/>
        </w:rPr>
      </w:pPr>
    </w:p>
    <w:p w:rsidR="009A5178" w:rsidRPr="009A5178" w:rsidRDefault="009A5178" w:rsidP="009A5178">
      <w:pPr>
        <w:spacing w:line="240" w:lineRule="auto"/>
        <w:ind w:left="-567" w:right="-1"/>
        <w:jc w:val="right"/>
        <w:rPr>
          <w:bCs/>
          <w:sz w:val="24"/>
          <w:szCs w:val="28"/>
        </w:rPr>
      </w:pPr>
      <w:r w:rsidRPr="009A5178">
        <w:rPr>
          <w:bCs/>
          <w:sz w:val="24"/>
          <w:szCs w:val="28"/>
        </w:rPr>
        <w:lastRenderedPageBreak/>
        <w:t>Додаток 1</w:t>
      </w:r>
    </w:p>
    <w:p w:rsidR="009A5178" w:rsidRPr="009A5178" w:rsidRDefault="009A5178" w:rsidP="009A5178">
      <w:pPr>
        <w:spacing w:line="240" w:lineRule="auto"/>
        <w:ind w:left="-567" w:right="-1"/>
        <w:jc w:val="right"/>
        <w:rPr>
          <w:bCs/>
          <w:sz w:val="24"/>
          <w:szCs w:val="28"/>
        </w:rPr>
      </w:pPr>
      <w:r w:rsidRPr="009A5178">
        <w:rPr>
          <w:bCs/>
          <w:sz w:val="24"/>
          <w:szCs w:val="28"/>
        </w:rPr>
        <w:t xml:space="preserve">Погоджено: </w:t>
      </w:r>
    </w:p>
    <w:p w:rsidR="009A5178" w:rsidRPr="009A5178" w:rsidRDefault="009A5178" w:rsidP="009A5178">
      <w:pPr>
        <w:spacing w:line="240" w:lineRule="auto"/>
        <w:ind w:left="-567" w:right="-1"/>
        <w:jc w:val="right"/>
        <w:rPr>
          <w:sz w:val="24"/>
          <w:szCs w:val="28"/>
        </w:rPr>
      </w:pPr>
      <w:r w:rsidRPr="009A5178">
        <w:rPr>
          <w:sz w:val="24"/>
          <w:szCs w:val="28"/>
        </w:rPr>
        <w:t>Рішенням сесії</w:t>
      </w:r>
    </w:p>
    <w:p w:rsidR="009A5178" w:rsidRPr="009A5178" w:rsidRDefault="009A5178" w:rsidP="009A5178">
      <w:pPr>
        <w:spacing w:line="240" w:lineRule="auto"/>
        <w:ind w:left="-567" w:right="-1"/>
        <w:jc w:val="right"/>
        <w:rPr>
          <w:sz w:val="24"/>
          <w:szCs w:val="28"/>
        </w:rPr>
      </w:pPr>
      <w:r w:rsidRPr="009A5178">
        <w:rPr>
          <w:sz w:val="24"/>
          <w:szCs w:val="28"/>
        </w:rPr>
        <w:t>Мурованської сільської ради ОТГ</w:t>
      </w:r>
    </w:p>
    <w:p w:rsidR="009A5178" w:rsidRPr="009A5178" w:rsidRDefault="009A5178" w:rsidP="009A5178">
      <w:pPr>
        <w:spacing w:line="240" w:lineRule="auto"/>
        <w:jc w:val="right"/>
        <w:rPr>
          <w:sz w:val="24"/>
          <w:szCs w:val="28"/>
        </w:rPr>
      </w:pPr>
      <w:r w:rsidRPr="009A5178">
        <w:rPr>
          <w:sz w:val="24"/>
          <w:szCs w:val="28"/>
        </w:rPr>
        <w:t>№</w:t>
      </w:r>
      <w:r>
        <w:rPr>
          <w:sz w:val="24"/>
          <w:szCs w:val="28"/>
        </w:rPr>
        <w:t>30</w:t>
      </w:r>
      <w:r w:rsidRPr="009A5178">
        <w:rPr>
          <w:sz w:val="24"/>
          <w:szCs w:val="28"/>
        </w:rPr>
        <w:t xml:space="preserve"> від 22 грудня 2020 року</w:t>
      </w:r>
    </w:p>
    <w:p w:rsidR="009A5178" w:rsidRDefault="009A5178" w:rsidP="009A5178">
      <w:pPr>
        <w:spacing w:line="276" w:lineRule="auto"/>
        <w:jc w:val="center"/>
        <w:rPr>
          <w:b/>
          <w:i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103"/>
        <w:gridCol w:w="4644"/>
      </w:tblGrid>
      <w:tr w:rsidR="009A5178" w:rsidRPr="00D30CE1" w:rsidTr="00946014">
        <w:tc>
          <w:tcPr>
            <w:tcW w:w="5103" w:type="dxa"/>
          </w:tcPr>
          <w:p w:rsidR="009A5178" w:rsidRDefault="009A5178" w:rsidP="00946014">
            <w:pPr>
              <w:autoSpaceDE w:val="0"/>
              <w:autoSpaceDN w:val="0"/>
              <w:adjustRightInd w:val="0"/>
              <w:spacing w:line="180" w:lineRule="atLeast"/>
              <w:rPr>
                <w:szCs w:val="28"/>
              </w:rPr>
            </w:pPr>
            <w:r w:rsidRPr="00D30CE1">
              <w:rPr>
                <w:szCs w:val="28"/>
              </w:rPr>
              <w:t>ПОГОДЖЕНО</w:t>
            </w:r>
            <w:r w:rsidRPr="002F3385">
              <w:rPr>
                <w:szCs w:val="28"/>
              </w:rPr>
              <w:t>:</w:t>
            </w:r>
          </w:p>
          <w:p w:rsidR="009A5178" w:rsidRPr="00D45F7F" w:rsidRDefault="009A5178" w:rsidP="00946014">
            <w:pPr>
              <w:autoSpaceDE w:val="0"/>
              <w:autoSpaceDN w:val="0"/>
              <w:adjustRightInd w:val="0"/>
              <w:spacing w:line="180" w:lineRule="atLeast"/>
              <w:rPr>
                <w:sz w:val="16"/>
                <w:szCs w:val="16"/>
                <w:u w:val="single"/>
              </w:rPr>
            </w:pPr>
            <w:r w:rsidRPr="00D30CE1">
              <w:rPr>
                <w:sz w:val="16"/>
                <w:szCs w:val="16"/>
              </w:rPr>
              <w:t xml:space="preserve"> </w:t>
            </w:r>
            <w:r w:rsidRPr="00D45F7F">
              <w:rPr>
                <w:sz w:val="16"/>
                <w:szCs w:val="16"/>
                <w:u w:val="single"/>
              </w:rPr>
              <w:t>МУРОВАНСЬКА СІЛЬСЬКА РАДА ОТГ</w:t>
            </w:r>
            <w:r>
              <w:rPr>
                <w:sz w:val="16"/>
                <w:szCs w:val="16"/>
                <w:u w:val="single"/>
              </w:rPr>
              <w:t>___________</w:t>
            </w:r>
          </w:p>
          <w:p w:rsidR="009A5178" w:rsidRPr="00D30CE1" w:rsidRDefault="009A5178" w:rsidP="00946014">
            <w:pPr>
              <w:autoSpaceDE w:val="0"/>
              <w:autoSpaceDN w:val="0"/>
              <w:adjustRightInd w:val="0"/>
              <w:spacing w:line="240" w:lineRule="auto"/>
              <w:rPr>
                <w:sz w:val="14"/>
                <w:szCs w:val="14"/>
              </w:rPr>
            </w:pPr>
            <w:r w:rsidRPr="00D30CE1">
              <w:rPr>
                <w:sz w:val="14"/>
                <w:szCs w:val="14"/>
              </w:rPr>
              <w:t xml:space="preserve">   (найменування органу, який розглянув фінансовий план)</w:t>
            </w:r>
          </w:p>
          <w:p w:rsidR="009A5178" w:rsidRPr="00D30CE1" w:rsidRDefault="009A5178" w:rsidP="00946014">
            <w:pPr>
              <w:autoSpaceDE w:val="0"/>
              <w:autoSpaceDN w:val="0"/>
              <w:adjustRightInd w:val="0"/>
              <w:spacing w:line="180" w:lineRule="atLeast"/>
              <w:rPr>
                <w:sz w:val="16"/>
                <w:szCs w:val="16"/>
              </w:rPr>
            </w:pPr>
            <w:r w:rsidRPr="00D30CE1">
              <w:rPr>
                <w:sz w:val="16"/>
                <w:szCs w:val="16"/>
              </w:rPr>
              <w:t>___________________________</w:t>
            </w:r>
            <w:r w:rsidRPr="002F3385">
              <w:rPr>
                <w:sz w:val="16"/>
                <w:szCs w:val="16"/>
              </w:rPr>
              <w:t>____________________</w:t>
            </w:r>
            <w:r w:rsidRPr="00D30CE1">
              <w:rPr>
                <w:sz w:val="16"/>
                <w:szCs w:val="16"/>
              </w:rPr>
              <w:t xml:space="preserve"> </w:t>
            </w:r>
          </w:p>
          <w:p w:rsidR="009A5178" w:rsidRPr="00D30CE1" w:rsidRDefault="009A5178" w:rsidP="00946014">
            <w:pPr>
              <w:autoSpaceDE w:val="0"/>
              <w:autoSpaceDN w:val="0"/>
              <w:adjustRightInd w:val="0"/>
              <w:spacing w:line="180" w:lineRule="atLeast"/>
              <w:rPr>
                <w:sz w:val="16"/>
                <w:szCs w:val="16"/>
              </w:rPr>
            </w:pPr>
            <w:r w:rsidRPr="00D30CE1">
              <w:rPr>
                <w:sz w:val="16"/>
                <w:szCs w:val="16"/>
              </w:rPr>
              <w:t xml:space="preserve">                     </w:t>
            </w:r>
            <w:r>
              <w:rPr>
                <w:sz w:val="16"/>
                <w:szCs w:val="16"/>
              </w:rPr>
              <w:t xml:space="preserve">                 </w:t>
            </w:r>
            <w:r w:rsidRPr="002F3385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 xml:space="preserve">. </w:t>
            </w:r>
            <w:r w:rsidRPr="002F3385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</w:p>
          <w:p w:rsidR="009A5178" w:rsidRDefault="009A5178" w:rsidP="00946014">
            <w:pPr>
              <w:autoSpaceDE w:val="0"/>
              <w:autoSpaceDN w:val="0"/>
              <w:adjustRightInd w:val="0"/>
              <w:spacing w:line="1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В.</w:t>
            </w:r>
            <w:proofErr w:type="spellStart"/>
            <w:r>
              <w:rPr>
                <w:sz w:val="16"/>
                <w:szCs w:val="16"/>
              </w:rPr>
              <w:t>О.сільського</w:t>
            </w:r>
            <w:proofErr w:type="spellEnd"/>
            <w:r>
              <w:rPr>
                <w:sz w:val="16"/>
                <w:szCs w:val="16"/>
              </w:rPr>
              <w:t xml:space="preserve"> голови,</w:t>
            </w:r>
          </w:p>
          <w:p w:rsidR="009A5178" w:rsidRPr="00D30CE1" w:rsidRDefault="009A5178" w:rsidP="00946014">
            <w:pPr>
              <w:autoSpaceDE w:val="0"/>
              <w:autoSpaceDN w:val="0"/>
              <w:adjustRightInd w:val="0"/>
              <w:spacing w:line="1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Секретар сільської </w:t>
            </w:r>
            <w:proofErr w:type="spellStart"/>
            <w:r>
              <w:rPr>
                <w:sz w:val="16"/>
                <w:szCs w:val="16"/>
              </w:rPr>
              <w:t>ради</w:t>
            </w:r>
            <w:r w:rsidRPr="002F3385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</w:t>
            </w:r>
            <w:r w:rsidRPr="002F3385">
              <w:rPr>
                <w:sz w:val="16"/>
                <w:szCs w:val="16"/>
              </w:rPr>
              <w:t>__</w:t>
            </w:r>
            <w:r>
              <w:rPr>
                <w:sz w:val="16"/>
                <w:szCs w:val="16"/>
              </w:rPr>
              <w:t>О.Р.</w:t>
            </w:r>
            <w:proofErr w:type="spellEnd"/>
            <w:r>
              <w:rPr>
                <w:sz w:val="16"/>
                <w:szCs w:val="16"/>
              </w:rPr>
              <w:t>Хомяк</w:t>
            </w:r>
          </w:p>
          <w:p w:rsidR="009A5178" w:rsidRPr="00D30CE1" w:rsidRDefault="009A5178" w:rsidP="00946014">
            <w:pPr>
              <w:suppressAutoHyphens/>
              <w:spacing w:line="240" w:lineRule="auto"/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:rsidR="009A5178" w:rsidRPr="00D30CE1" w:rsidRDefault="009A5178" w:rsidP="00946014">
            <w:pPr>
              <w:autoSpaceDE w:val="0"/>
              <w:autoSpaceDN w:val="0"/>
              <w:adjustRightInd w:val="0"/>
              <w:spacing w:line="240" w:lineRule="auto"/>
              <w:ind w:right="-65"/>
              <w:rPr>
                <w:sz w:val="14"/>
                <w:szCs w:val="14"/>
              </w:rPr>
            </w:pPr>
            <w:r w:rsidRPr="00D30CE1">
              <w:rPr>
                <w:caps/>
                <w:szCs w:val="28"/>
              </w:rPr>
              <w:t>ЗАТВЕРДЖЕНО</w:t>
            </w:r>
            <w:r w:rsidRPr="002F3385">
              <w:rPr>
                <w:caps/>
                <w:szCs w:val="28"/>
              </w:rPr>
              <w:t>:</w:t>
            </w:r>
            <w:r>
              <w:rPr>
                <w:caps/>
                <w:szCs w:val="28"/>
              </w:rPr>
              <w:t xml:space="preserve"> _____________</w:t>
            </w:r>
          </w:p>
          <w:p w:rsidR="009A5178" w:rsidRPr="00D30CE1" w:rsidRDefault="009A5178" w:rsidP="00946014">
            <w:pPr>
              <w:autoSpaceDE w:val="0"/>
              <w:autoSpaceDN w:val="0"/>
              <w:adjustRightInd w:val="0"/>
              <w:spacing w:line="96" w:lineRule="atLeast"/>
              <w:ind w:left="4535" w:hanging="4535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 xml:space="preserve">                                                                          М. П.</w:t>
            </w:r>
          </w:p>
          <w:p w:rsidR="009A5178" w:rsidRDefault="009A5178" w:rsidP="00946014">
            <w:pPr>
              <w:autoSpaceDE w:val="0"/>
              <w:autoSpaceDN w:val="0"/>
              <w:adjustRightInd w:val="0"/>
              <w:spacing w:line="180" w:lineRule="atLeast"/>
              <w:rPr>
                <w:caps/>
                <w:sz w:val="16"/>
                <w:szCs w:val="16"/>
              </w:rPr>
            </w:pPr>
            <w:r w:rsidRPr="000D7531">
              <w:t xml:space="preserve"> </w:t>
            </w:r>
            <w:r>
              <w:t>Головний лікар:</w:t>
            </w:r>
            <w:r>
              <w:rPr>
                <w:caps/>
                <w:sz w:val="16"/>
                <w:szCs w:val="16"/>
              </w:rPr>
              <w:t xml:space="preserve">_____________ПАРАДІВСЬКА г.г. </w:t>
            </w:r>
          </w:p>
          <w:p w:rsidR="009A5178" w:rsidRDefault="009A5178" w:rsidP="00946014">
            <w:pPr>
              <w:autoSpaceDE w:val="0"/>
              <w:autoSpaceDN w:val="0"/>
              <w:adjustRightInd w:val="0"/>
              <w:spacing w:line="240" w:lineRule="auto"/>
              <w:ind w:left="588" w:hanging="1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</w:t>
            </w:r>
            <w:r w:rsidRPr="00D30CE1">
              <w:rPr>
                <w:sz w:val="14"/>
                <w:szCs w:val="14"/>
              </w:rPr>
              <w:t>(посада,</w:t>
            </w:r>
            <w:r>
              <w:rPr>
                <w:sz w:val="14"/>
                <w:szCs w:val="14"/>
              </w:rPr>
              <w:t xml:space="preserve"> підпис, прізвище та ініціали керівника) </w:t>
            </w:r>
          </w:p>
          <w:p w:rsidR="009A5178" w:rsidRDefault="009A5178" w:rsidP="00946014">
            <w:pPr>
              <w:autoSpaceDE w:val="0"/>
              <w:autoSpaceDN w:val="0"/>
              <w:adjustRightInd w:val="0"/>
              <w:spacing w:line="240" w:lineRule="auto"/>
              <w:ind w:hanging="1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  <w:p w:rsidR="009A5178" w:rsidRPr="006379E0" w:rsidRDefault="009A5178" w:rsidP="00946014">
            <w:pPr>
              <w:autoSpaceDE w:val="0"/>
              <w:autoSpaceDN w:val="0"/>
              <w:adjustRightInd w:val="0"/>
              <w:spacing w:line="240" w:lineRule="auto"/>
              <w:ind w:hanging="11"/>
              <w:rPr>
                <w:u w:val="single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6379E0">
              <w:rPr>
                <w:sz w:val="14"/>
                <w:szCs w:val="14"/>
                <w:u w:val="single"/>
              </w:rPr>
              <w:t>КНП «АЗПСМ»МУРОВАНСЬКОЇ СІЛЬСЬКОЇ РАДИ  ОТГ</w:t>
            </w:r>
          </w:p>
        </w:tc>
      </w:tr>
    </w:tbl>
    <w:p w:rsidR="009A5178" w:rsidRDefault="009A5178" w:rsidP="009A5178">
      <w:pPr>
        <w:spacing w:line="240" w:lineRule="auto"/>
        <w:jc w:val="center"/>
        <w:rPr>
          <w:b/>
          <w:color w:val="000000"/>
          <w:szCs w:val="28"/>
        </w:rPr>
      </w:pPr>
    </w:p>
    <w:p w:rsidR="009A5178" w:rsidRPr="009A5178" w:rsidRDefault="009A5178" w:rsidP="009A5178">
      <w:pPr>
        <w:spacing w:line="240" w:lineRule="auto"/>
        <w:jc w:val="center"/>
        <w:rPr>
          <w:b/>
          <w:color w:val="000000"/>
          <w:szCs w:val="28"/>
        </w:rPr>
      </w:pPr>
      <w:r w:rsidRPr="009A5178">
        <w:rPr>
          <w:b/>
          <w:color w:val="000000"/>
          <w:szCs w:val="28"/>
        </w:rPr>
        <w:t xml:space="preserve">Порядок складання, затвердження та контролю виконання фінансового плану </w:t>
      </w:r>
      <w:r w:rsidRPr="009A5178">
        <w:rPr>
          <w:b/>
          <w:color w:val="000000"/>
          <w:szCs w:val="28"/>
          <w:shd w:val="clear" w:color="auto" w:fill="FFFFFF"/>
        </w:rPr>
        <w:t xml:space="preserve">комунального некомерційного </w:t>
      </w:r>
      <w:r w:rsidRPr="009A5178">
        <w:rPr>
          <w:b/>
          <w:color w:val="000000"/>
          <w:szCs w:val="28"/>
        </w:rPr>
        <w:t>підприємства «Амбулаторія загальної практики сімейної медицини» Мурованської сільської ради ОТГ Пустомитівського району Львівської області на 2021 рік</w:t>
      </w:r>
    </w:p>
    <w:p w:rsidR="009A5178" w:rsidRPr="006D42F8" w:rsidRDefault="009A5178" w:rsidP="009A5178">
      <w:pPr>
        <w:shd w:val="clear" w:color="auto" w:fill="FFFFFF"/>
        <w:spacing w:line="240" w:lineRule="auto"/>
        <w:jc w:val="center"/>
        <w:rPr>
          <w:color w:val="000000"/>
          <w:szCs w:val="28"/>
        </w:rPr>
      </w:pPr>
    </w:p>
    <w:p w:rsidR="009A5178" w:rsidRPr="006D42F8" w:rsidRDefault="009A5178" w:rsidP="009A5178">
      <w:pPr>
        <w:shd w:val="clear" w:color="auto" w:fill="FFFFFF"/>
        <w:spacing w:after="120" w:line="240" w:lineRule="auto"/>
        <w:jc w:val="both"/>
        <w:rPr>
          <w:szCs w:val="28"/>
        </w:rPr>
      </w:pPr>
      <w:r>
        <w:rPr>
          <w:szCs w:val="28"/>
        </w:rPr>
        <w:t xml:space="preserve">1. Цей Порядок визначає </w:t>
      </w:r>
      <w:r w:rsidRPr="006D42F8">
        <w:rPr>
          <w:szCs w:val="28"/>
        </w:rPr>
        <w:t>процед</w:t>
      </w:r>
      <w:r>
        <w:rPr>
          <w:szCs w:val="28"/>
        </w:rPr>
        <w:t xml:space="preserve">уру складання, затвердження </w:t>
      </w:r>
      <w:r w:rsidRPr="006D42F8">
        <w:rPr>
          <w:szCs w:val="28"/>
        </w:rPr>
        <w:t>та контролю виконання</w:t>
      </w:r>
      <w:r>
        <w:rPr>
          <w:szCs w:val="28"/>
        </w:rPr>
        <w:t xml:space="preserve"> фінансового плану</w:t>
      </w:r>
      <w:r w:rsidRPr="006D42F8">
        <w:rPr>
          <w:szCs w:val="28"/>
        </w:rPr>
        <w:t xml:space="preserve"> </w:t>
      </w:r>
      <w:r w:rsidRPr="006D42F8">
        <w:rPr>
          <w:color w:val="000000"/>
          <w:szCs w:val="28"/>
          <w:shd w:val="clear" w:color="auto" w:fill="FFFFFF"/>
        </w:rPr>
        <w:t xml:space="preserve">комунальним некомерційним </w:t>
      </w:r>
      <w:r>
        <w:rPr>
          <w:color w:val="000000"/>
          <w:szCs w:val="28"/>
        </w:rPr>
        <w:t>підприємством «Амбулаторія загальної практики сімейної медицини» Мурованської сільської ради ОТГ Пустомитівського району Львівської області</w:t>
      </w:r>
      <w:r w:rsidRPr="006D42F8">
        <w:rPr>
          <w:szCs w:val="28"/>
        </w:rPr>
        <w:t xml:space="preserve"> (далі – Підприємство)</w:t>
      </w:r>
      <w:r>
        <w:rPr>
          <w:szCs w:val="28"/>
        </w:rPr>
        <w:t xml:space="preserve"> на 2021 рік</w:t>
      </w:r>
      <w:r w:rsidRPr="006D42F8">
        <w:rPr>
          <w:szCs w:val="28"/>
        </w:rPr>
        <w:t>.</w:t>
      </w:r>
    </w:p>
    <w:p w:rsidR="009A5178" w:rsidRPr="00491884" w:rsidRDefault="009A5178" w:rsidP="009A5178">
      <w:pPr>
        <w:spacing w:after="120" w:line="240" w:lineRule="auto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2. Фінансовий план П</w:t>
      </w:r>
      <w:r w:rsidRPr="00491884">
        <w:rPr>
          <w:szCs w:val="28"/>
        </w:rPr>
        <w:t>ідприємства на 20</w:t>
      </w:r>
      <w:r>
        <w:rPr>
          <w:szCs w:val="28"/>
        </w:rPr>
        <w:t>201</w:t>
      </w:r>
      <w:r w:rsidRPr="00491884">
        <w:rPr>
          <w:szCs w:val="28"/>
        </w:rPr>
        <w:t xml:space="preserve"> рік складається за формою</w:t>
      </w:r>
      <w:r>
        <w:rPr>
          <w:szCs w:val="28"/>
        </w:rPr>
        <w:t xml:space="preserve"> (Додаток № </w:t>
      </w:r>
      <w:r w:rsidRPr="00491884">
        <w:rPr>
          <w:szCs w:val="28"/>
        </w:rPr>
        <w:t>)</w:t>
      </w:r>
      <w:r>
        <w:rPr>
          <w:szCs w:val="28"/>
        </w:rPr>
        <w:t>.</w:t>
      </w:r>
    </w:p>
    <w:p w:rsidR="009A5178" w:rsidRPr="00491884" w:rsidRDefault="009A5178" w:rsidP="009A5178">
      <w:pPr>
        <w:spacing w:after="120" w:line="240" w:lineRule="auto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3. Проє</w:t>
      </w:r>
      <w:r w:rsidRPr="00491884">
        <w:rPr>
          <w:color w:val="000000"/>
          <w:szCs w:val="28"/>
          <w:shd w:val="clear" w:color="auto" w:fill="FFFFFF"/>
        </w:rPr>
        <w:t>кт фінансового плану Підприємства</w:t>
      </w:r>
      <w:r>
        <w:rPr>
          <w:color w:val="000000"/>
          <w:szCs w:val="28"/>
          <w:shd w:val="clear" w:color="auto" w:fill="FFFFFF"/>
        </w:rPr>
        <w:t xml:space="preserve"> на 2020 рік</w:t>
      </w:r>
      <w:r w:rsidRPr="00491884">
        <w:rPr>
          <w:color w:val="000000"/>
          <w:szCs w:val="28"/>
          <w:shd w:val="clear" w:color="auto" w:fill="FFFFFF"/>
        </w:rPr>
        <w:t xml:space="preserve"> подається з</w:t>
      </w:r>
      <w:r w:rsidRPr="00491884">
        <w:rPr>
          <w:color w:val="000000"/>
          <w:szCs w:val="28"/>
        </w:rPr>
        <w:t xml:space="preserve"> пронумерованими, прошнурованими та скріпленими печаткою сторінками у двох примірниках разом</w:t>
      </w:r>
      <w:r>
        <w:rPr>
          <w:color w:val="000000"/>
          <w:szCs w:val="28"/>
        </w:rPr>
        <w:t xml:space="preserve"> з пояснювальною запискою Головного лікаря Підприємства  сільській раді</w:t>
      </w:r>
      <w:r w:rsidRPr="00491884">
        <w:rPr>
          <w:color w:val="000000"/>
          <w:szCs w:val="28"/>
          <w:shd w:val="clear" w:color="auto" w:fill="FFFFFF"/>
        </w:rPr>
        <w:t>.</w:t>
      </w:r>
    </w:p>
    <w:p w:rsidR="009A5178" w:rsidRPr="006D42F8" w:rsidRDefault="009A5178" w:rsidP="009A5178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r w:rsidRPr="006D42F8">
        <w:rPr>
          <w:color w:val="000000"/>
          <w:szCs w:val="28"/>
          <w:shd w:val="clear" w:color="auto" w:fill="FFFFFF"/>
        </w:rPr>
        <w:t>4. </w:t>
      </w:r>
      <w:r>
        <w:rPr>
          <w:color w:val="000000"/>
          <w:szCs w:val="28"/>
          <w:shd w:val="clear" w:color="auto" w:fill="FFFFFF"/>
        </w:rPr>
        <w:t>Мурованська сільська рада</w:t>
      </w:r>
      <w:r w:rsidRPr="006D42F8">
        <w:rPr>
          <w:color w:val="000000"/>
          <w:szCs w:val="28"/>
          <w:shd w:val="clear" w:color="auto" w:fill="FFFFFF"/>
        </w:rPr>
        <w:t xml:space="preserve"> проводить аналіз проекту фінансового плану Підприємства </w:t>
      </w:r>
      <w:r>
        <w:rPr>
          <w:color w:val="000000"/>
          <w:szCs w:val="28"/>
          <w:shd w:val="clear" w:color="auto" w:fill="FFFFFF"/>
        </w:rPr>
        <w:t xml:space="preserve">на 2021 рік </w:t>
      </w:r>
      <w:r w:rsidRPr="006D42F8">
        <w:rPr>
          <w:color w:val="000000"/>
          <w:szCs w:val="28"/>
          <w:shd w:val="clear" w:color="auto" w:fill="FFFFFF"/>
        </w:rPr>
        <w:t>на предмет відповідності законодавству України та вимогам Статуту підприємства. Після проведення аналізу приймається рішення щодо погодження чи повернення проекту фінансового плану підприємства на доопрацювання з детальним обґрунтуванням відмови</w:t>
      </w:r>
      <w:r>
        <w:rPr>
          <w:color w:val="000000"/>
          <w:szCs w:val="28"/>
          <w:shd w:val="clear" w:color="auto" w:fill="FFFFFF"/>
        </w:rPr>
        <w:t xml:space="preserve"> згідно чинного законодавства. </w:t>
      </w:r>
      <w:r w:rsidRPr="006D42F8">
        <w:rPr>
          <w:color w:val="000000"/>
          <w:szCs w:val="28"/>
          <w:shd w:val="clear" w:color="auto" w:fill="FFFFFF"/>
        </w:rPr>
        <w:t>Про п</w:t>
      </w:r>
      <w:r>
        <w:rPr>
          <w:color w:val="000000"/>
          <w:szCs w:val="28"/>
          <w:shd w:val="clear" w:color="auto" w:fill="FFFFFF"/>
        </w:rPr>
        <w:t xml:space="preserve">рийняте рішення  повідомляється Головного лікаря </w:t>
      </w:r>
      <w:r w:rsidRPr="006D42F8">
        <w:rPr>
          <w:color w:val="000000"/>
          <w:szCs w:val="28"/>
          <w:shd w:val="clear" w:color="auto" w:fill="FFFFFF"/>
        </w:rPr>
        <w:t>Підприємства у письмовій формі.</w:t>
      </w:r>
    </w:p>
    <w:p w:rsidR="009A5178" w:rsidRPr="006D42F8" w:rsidRDefault="009A5178" w:rsidP="009A5178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r w:rsidRPr="006D42F8">
        <w:rPr>
          <w:color w:val="000000"/>
          <w:szCs w:val="28"/>
          <w:shd w:val="clear" w:color="auto" w:fill="FFFFFF"/>
        </w:rPr>
        <w:t xml:space="preserve">У разі повернення проекту фінансового плану Підприємства </w:t>
      </w:r>
      <w:r>
        <w:rPr>
          <w:color w:val="000000"/>
          <w:szCs w:val="28"/>
          <w:shd w:val="clear" w:color="auto" w:fill="FFFFFF"/>
        </w:rPr>
        <w:t>на 2021 рік Головний лікар</w:t>
      </w:r>
      <w:r w:rsidRPr="006D42F8">
        <w:rPr>
          <w:color w:val="000000"/>
          <w:szCs w:val="28"/>
          <w:shd w:val="clear" w:color="auto" w:fill="FFFFFF"/>
        </w:rPr>
        <w:t xml:space="preserve"> забезпечує його доопра</w:t>
      </w:r>
      <w:r>
        <w:rPr>
          <w:color w:val="000000"/>
          <w:szCs w:val="28"/>
          <w:shd w:val="clear" w:color="auto" w:fill="FFFFFF"/>
        </w:rPr>
        <w:t xml:space="preserve">цювання, враховуючи зауваження </w:t>
      </w:r>
      <w:r w:rsidRPr="006D42F8">
        <w:rPr>
          <w:color w:val="000000"/>
          <w:szCs w:val="28"/>
          <w:shd w:val="clear" w:color="auto" w:fill="FFFFFF"/>
        </w:rPr>
        <w:t>та подає його на повторне погодження</w:t>
      </w:r>
      <w:r>
        <w:rPr>
          <w:color w:val="000000"/>
          <w:szCs w:val="28"/>
          <w:shd w:val="clear" w:color="auto" w:fill="FFFFFF"/>
        </w:rPr>
        <w:t>,</w:t>
      </w:r>
      <w:r w:rsidRPr="006D42F8">
        <w:rPr>
          <w:color w:val="000000"/>
          <w:szCs w:val="28"/>
          <w:shd w:val="clear" w:color="auto" w:fill="FFFFFF"/>
        </w:rPr>
        <w:t xml:space="preserve"> не </w:t>
      </w:r>
      <w:r>
        <w:rPr>
          <w:color w:val="000000"/>
          <w:szCs w:val="28"/>
          <w:shd w:val="clear" w:color="auto" w:fill="FFFFFF"/>
        </w:rPr>
        <w:t>пізні</w:t>
      </w:r>
      <w:r w:rsidRPr="006D42F8">
        <w:rPr>
          <w:color w:val="000000"/>
          <w:szCs w:val="28"/>
          <w:shd w:val="clear" w:color="auto" w:fill="FFFFFF"/>
        </w:rPr>
        <w:t>ше 10-ти робочих днів</w:t>
      </w:r>
      <w:r>
        <w:rPr>
          <w:color w:val="000000"/>
          <w:szCs w:val="28"/>
          <w:shd w:val="clear" w:color="auto" w:fill="FFFFFF"/>
        </w:rPr>
        <w:t xml:space="preserve"> з дня надходження проекту</w:t>
      </w:r>
      <w:r w:rsidRPr="006D42F8">
        <w:rPr>
          <w:color w:val="000000"/>
          <w:szCs w:val="28"/>
          <w:shd w:val="clear" w:color="auto" w:fill="FFFFFF"/>
        </w:rPr>
        <w:t>.</w:t>
      </w:r>
    </w:p>
    <w:p w:rsidR="009A5178" w:rsidRDefault="009A5178" w:rsidP="009A5178">
      <w:pPr>
        <w:spacing w:after="120" w:line="240" w:lineRule="auto"/>
        <w:jc w:val="both"/>
        <w:rPr>
          <w:color w:val="000000"/>
          <w:szCs w:val="28"/>
          <w:shd w:val="clear" w:color="auto" w:fill="FFFFFF"/>
        </w:rPr>
      </w:pPr>
      <w:r w:rsidRPr="006D42F8">
        <w:rPr>
          <w:color w:val="000000"/>
          <w:szCs w:val="28"/>
          <w:shd w:val="clear" w:color="auto" w:fill="FFFFFF"/>
        </w:rPr>
        <w:t>5. Погоджений Проект фінансового плану Підприємства</w:t>
      </w:r>
      <w:r>
        <w:rPr>
          <w:color w:val="000000"/>
          <w:szCs w:val="28"/>
          <w:shd w:val="clear" w:color="auto" w:fill="FFFFFF"/>
        </w:rPr>
        <w:t xml:space="preserve"> на 2021 рік </w:t>
      </w:r>
      <w:r w:rsidRPr="009976B6">
        <w:rPr>
          <w:color w:val="000000"/>
          <w:szCs w:val="28"/>
          <w:shd w:val="clear" w:color="auto" w:fill="FFFFFF"/>
        </w:rPr>
        <w:t>затверджується</w:t>
      </w:r>
      <w:r>
        <w:rPr>
          <w:color w:val="000000"/>
          <w:szCs w:val="28"/>
          <w:shd w:val="clear" w:color="auto" w:fill="FFFFFF"/>
        </w:rPr>
        <w:t xml:space="preserve"> Мурованською сільською радою ОТГ.</w:t>
      </w:r>
    </w:p>
    <w:p w:rsidR="009A5178" w:rsidRPr="002B7727" w:rsidRDefault="009A5178" w:rsidP="009A5178">
      <w:pPr>
        <w:spacing w:after="120" w:line="240" w:lineRule="auto"/>
        <w:jc w:val="both"/>
        <w:rPr>
          <w:color w:val="000000"/>
          <w:szCs w:val="28"/>
          <w:shd w:val="clear" w:color="auto" w:fill="FFFFFF"/>
        </w:rPr>
      </w:pPr>
      <w:r w:rsidRPr="006D42F8">
        <w:rPr>
          <w:color w:val="000000"/>
          <w:szCs w:val="28"/>
          <w:shd w:val="clear" w:color="auto" w:fill="FFFFFF"/>
        </w:rPr>
        <w:t>6. </w:t>
      </w:r>
      <w:r w:rsidRPr="002B7727">
        <w:rPr>
          <w:color w:val="000000"/>
          <w:szCs w:val="28"/>
          <w:shd w:val="clear" w:color="auto" w:fill="FFFFFF"/>
        </w:rPr>
        <w:t>Зміни до з</w:t>
      </w:r>
      <w:r>
        <w:rPr>
          <w:color w:val="000000"/>
          <w:szCs w:val="28"/>
          <w:shd w:val="clear" w:color="auto" w:fill="FFFFFF"/>
        </w:rPr>
        <w:t>атвердженого фінансового плану П</w:t>
      </w:r>
      <w:r w:rsidRPr="002B7727">
        <w:rPr>
          <w:color w:val="000000"/>
          <w:szCs w:val="28"/>
          <w:shd w:val="clear" w:color="auto" w:fill="FFFFFF"/>
        </w:rPr>
        <w:t>ідприємства</w:t>
      </w:r>
      <w:r>
        <w:rPr>
          <w:color w:val="000000"/>
          <w:szCs w:val="28"/>
          <w:shd w:val="clear" w:color="auto" w:fill="FFFFFF"/>
        </w:rPr>
        <w:t xml:space="preserve"> на 2021 рік</w:t>
      </w:r>
      <w:r w:rsidRPr="002B7727">
        <w:rPr>
          <w:color w:val="000000"/>
          <w:szCs w:val="28"/>
          <w:shd w:val="clear" w:color="auto" w:fill="FFFFFF"/>
        </w:rPr>
        <w:t xml:space="preserve"> можуть </w:t>
      </w:r>
      <w:r>
        <w:rPr>
          <w:color w:val="000000"/>
          <w:szCs w:val="28"/>
          <w:shd w:val="clear" w:color="auto" w:fill="FFFFFF"/>
        </w:rPr>
        <w:t>вноситися один раз на квартал</w:t>
      </w:r>
      <w:r w:rsidRPr="002B7727">
        <w:rPr>
          <w:color w:val="000000"/>
          <w:szCs w:val="28"/>
          <w:shd w:val="clear" w:color="auto" w:fill="FFFFFF"/>
        </w:rPr>
        <w:t xml:space="preserve"> протягом календарного року.</w:t>
      </w:r>
    </w:p>
    <w:p w:rsidR="009A5178" w:rsidRDefault="009A5178" w:rsidP="009A5178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bookmarkStart w:id="1" w:name="n373"/>
      <w:bookmarkEnd w:id="1"/>
      <w:r w:rsidRPr="006D42F8">
        <w:rPr>
          <w:color w:val="000000"/>
          <w:szCs w:val="28"/>
          <w:shd w:val="clear" w:color="auto" w:fill="FFFFFF"/>
        </w:rPr>
        <w:t>Проект змін до фінансового плану Підприємства</w:t>
      </w:r>
      <w:r>
        <w:rPr>
          <w:color w:val="000000"/>
          <w:szCs w:val="28"/>
          <w:shd w:val="clear" w:color="auto" w:fill="FFFFFF"/>
        </w:rPr>
        <w:t xml:space="preserve"> на 2021 рік</w:t>
      </w:r>
      <w:r w:rsidRPr="006D42F8">
        <w:rPr>
          <w:color w:val="000000"/>
          <w:szCs w:val="28"/>
          <w:shd w:val="clear" w:color="auto" w:fill="FFFFFF"/>
        </w:rPr>
        <w:t xml:space="preserve"> з пояснювальною </w:t>
      </w:r>
      <w:r>
        <w:rPr>
          <w:color w:val="000000"/>
          <w:szCs w:val="28"/>
          <w:shd w:val="clear" w:color="auto" w:fill="FFFFFF"/>
        </w:rPr>
        <w:t xml:space="preserve">запискою про причини таких змін Головний лікар Підприємства  готує і подає </w:t>
      </w:r>
      <w:r>
        <w:rPr>
          <w:color w:val="000000"/>
          <w:szCs w:val="28"/>
          <w:shd w:val="clear" w:color="auto" w:fill="FFFFFF"/>
        </w:rPr>
        <w:lastRenderedPageBreak/>
        <w:t>Мурованській сільській раді</w:t>
      </w:r>
      <w:r w:rsidRPr="006D42F8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ОТГ </w:t>
      </w:r>
      <w:r w:rsidRPr="006D42F8">
        <w:rPr>
          <w:color w:val="000000"/>
          <w:szCs w:val="28"/>
          <w:shd w:val="clear" w:color="auto" w:fill="FFFFFF"/>
        </w:rPr>
        <w:t>для погодження. Погоджені зміни до ф</w:t>
      </w:r>
      <w:r>
        <w:rPr>
          <w:color w:val="000000"/>
          <w:szCs w:val="28"/>
          <w:shd w:val="clear" w:color="auto" w:fill="FFFFFF"/>
        </w:rPr>
        <w:t xml:space="preserve">інансового плану затверджуються Мурованською сільською радою ОТГ. </w:t>
      </w:r>
    </w:p>
    <w:p w:rsidR="009A5178" w:rsidRPr="00AA1643" w:rsidRDefault="009A5178" w:rsidP="009A5178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r w:rsidRPr="00AA1643">
        <w:rPr>
          <w:color w:val="000000"/>
          <w:szCs w:val="28"/>
          <w:shd w:val="clear" w:color="auto" w:fill="FFFFFF"/>
        </w:rPr>
        <w:t xml:space="preserve">На фінансовому плані проставляється відмітка «Зміни» з датами затвердження та </w:t>
      </w:r>
      <w:r>
        <w:rPr>
          <w:color w:val="000000"/>
          <w:szCs w:val="28"/>
          <w:shd w:val="clear" w:color="auto" w:fill="FFFFFF"/>
        </w:rPr>
        <w:t>погодження.</w:t>
      </w:r>
    </w:p>
    <w:p w:rsidR="009A5178" w:rsidRPr="006D42F8" w:rsidRDefault="009A5178" w:rsidP="009A5178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r w:rsidRPr="006D42F8">
        <w:rPr>
          <w:color w:val="000000"/>
          <w:szCs w:val="28"/>
          <w:shd w:val="clear" w:color="auto" w:fill="FFFFFF"/>
        </w:rPr>
        <w:t>7. Контроль за своєчасним складанням фінансового плану Підприємства</w:t>
      </w:r>
      <w:r>
        <w:rPr>
          <w:color w:val="000000"/>
          <w:szCs w:val="28"/>
          <w:shd w:val="clear" w:color="auto" w:fill="FFFFFF"/>
        </w:rPr>
        <w:t xml:space="preserve"> на 2021 рік</w:t>
      </w:r>
      <w:r w:rsidRPr="006D42F8">
        <w:rPr>
          <w:color w:val="000000"/>
          <w:szCs w:val="28"/>
          <w:shd w:val="clear" w:color="auto" w:fill="FFFFFF"/>
        </w:rPr>
        <w:t>, а також за виконанням показників, затвердженого (погодженого) фінансово</w:t>
      </w:r>
      <w:r>
        <w:rPr>
          <w:color w:val="000000"/>
          <w:szCs w:val="28"/>
          <w:shd w:val="clear" w:color="auto" w:fill="FFFFFF"/>
        </w:rPr>
        <w:t>го плану Підприємства, здійснює Головний лікар</w:t>
      </w:r>
      <w:r w:rsidRPr="006D42F8">
        <w:rPr>
          <w:color w:val="000000"/>
          <w:szCs w:val="28"/>
          <w:shd w:val="clear" w:color="auto" w:fill="FFFFFF"/>
        </w:rPr>
        <w:t xml:space="preserve"> Підприємства.</w:t>
      </w:r>
      <w:r w:rsidRPr="006D42F8">
        <w:rPr>
          <w:color w:val="000000"/>
          <w:szCs w:val="28"/>
        </w:rPr>
        <w:br/>
      </w:r>
      <w:r w:rsidRPr="006D42F8">
        <w:rPr>
          <w:color w:val="000000"/>
          <w:szCs w:val="28"/>
          <w:shd w:val="clear" w:color="auto" w:fill="FFFFFF"/>
        </w:rPr>
        <w:t>8. </w:t>
      </w:r>
      <w:r>
        <w:rPr>
          <w:color w:val="000000"/>
          <w:szCs w:val="28"/>
          <w:shd w:val="clear" w:color="auto" w:fill="FFFFFF"/>
        </w:rPr>
        <w:t xml:space="preserve">Головний лікар </w:t>
      </w:r>
      <w:r w:rsidRPr="006D42F8">
        <w:rPr>
          <w:color w:val="000000"/>
          <w:szCs w:val="28"/>
          <w:shd w:val="clear" w:color="auto" w:fill="FFFFFF"/>
        </w:rPr>
        <w:t xml:space="preserve">Підприємства подає </w:t>
      </w:r>
      <w:r>
        <w:rPr>
          <w:color w:val="000000"/>
          <w:szCs w:val="28"/>
          <w:shd w:val="clear" w:color="auto" w:fill="FFFFFF"/>
        </w:rPr>
        <w:t>Мурованській сільській раді</w:t>
      </w:r>
      <w:r w:rsidRPr="006D42F8">
        <w:rPr>
          <w:color w:val="000000"/>
          <w:szCs w:val="28"/>
          <w:shd w:val="clear" w:color="auto" w:fill="FFFFFF"/>
        </w:rPr>
        <w:t xml:space="preserve"> звіт про виконання фінансового плану Підприємства </w:t>
      </w:r>
      <w:r>
        <w:rPr>
          <w:color w:val="000000"/>
          <w:szCs w:val="28"/>
          <w:shd w:val="clear" w:color="auto" w:fill="FFFFFF"/>
        </w:rPr>
        <w:t xml:space="preserve">на 2021 рік </w:t>
      </w:r>
      <w:r w:rsidRPr="006D42F8">
        <w:rPr>
          <w:color w:val="000000"/>
          <w:szCs w:val="28"/>
          <w:shd w:val="clear" w:color="auto" w:fill="FFFFFF"/>
        </w:rPr>
        <w:t>у терміни:</w:t>
      </w:r>
    </w:p>
    <w:p w:rsidR="009A5178" w:rsidRPr="006D42F8" w:rsidRDefault="009A5178" w:rsidP="009A5178">
      <w:pPr>
        <w:spacing w:before="120" w:line="240" w:lineRule="auto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8.1</w:t>
      </w:r>
      <w:r w:rsidRPr="006D42F8">
        <w:rPr>
          <w:color w:val="000000"/>
          <w:szCs w:val="28"/>
          <w:shd w:val="clear" w:color="auto" w:fill="FFFFFF"/>
        </w:rPr>
        <w:t xml:space="preserve">. За І, ІІ, ІІІ та </w:t>
      </w:r>
      <w:r w:rsidRPr="006D42F8">
        <w:rPr>
          <w:color w:val="000000"/>
          <w:szCs w:val="28"/>
          <w:shd w:val="clear" w:color="auto" w:fill="FFFFFF"/>
          <w:lang w:val="en-US"/>
        </w:rPr>
        <w:t>IV</w:t>
      </w:r>
      <w:r w:rsidRPr="006D42F8">
        <w:rPr>
          <w:color w:val="000000"/>
          <w:szCs w:val="28"/>
          <w:shd w:val="clear" w:color="auto" w:fill="FFFFFF"/>
        </w:rPr>
        <w:t xml:space="preserve"> квартали  поточного </w:t>
      </w:r>
      <w:proofErr w:type="spellStart"/>
      <w:r w:rsidRPr="006D42F8">
        <w:rPr>
          <w:color w:val="000000"/>
          <w:szCs w:val="28"/>
          <w:shd w:val="clear" w:color="auto" w:fill="FFFFFF"/>
        </w:rPr>
        <w:t>року</w:t>
      </w:r>
      <w:proofErr w:type="spellEnd"/>
      <w:r w:rsidRPr="006D42F8">
        <w:rPr>
          <w:color w:val="000000"/>
          <w:szCs w:val="28"/>
          <w:shd w:val="clear" w:color="auto" w:fill="FFFFFF"/>
        </w:rPr>
        <w:t> – до 30 квітня, 31 липн</w:t>
      </w:r>
      <w:r>
        <w:rPr>
          <w:color w:val="000000"/>
          <w:szCs w:val="28"/>
          <w:shd w:val="clear" w:color="auto" w:fill="FFFFFF"/>
        </w:rPr>
        <w:t>я, 30 жовтня та 31 січня</w:t>
      </w:r>
      <w:r w:rsidRPr="006D42F8">
        <w:rPr>
          <w:color w:val="000000"/>
          <w:szCs w:val="28"/>
          <w:shd w:val="clear" w:color="auto" w:fill="FFFFFF"/>
        </w:rPr>
        <w:t>.</w:t>
      </w:r>
    </w:p>
    <w:p w:rsidR="009A5178" w:rsidRPr="006D42F8" w:rsidRDefault="009A5178" w:rsidP="009A5178">
      <w:pPr>
        <w:spacing w:line="240" w:lineRule="auto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9. Мурованська сільська рада</w:t>
      </w:r>
      <w:r w:rsidRPr="006D42F8">
        <w:rPr>
          <w:color w:val="000000"/>
          <w:szCs w:val="28"/>
          <w:shd w:val="clear" w:color="auto" w:fill="FFFFFF"/>
        </w:rPr>
        <w:t xml:space="preserve"> погоджує звіт або відправляє на доопрацювання за </w:t>
      </w:r>
      <w:r>
        <w:rPr>
          <w:color w:val="000000"/>
          <w:szCs w:val="28"/>
          <w:shd w:val="clear" w:color="auto" w:fill="FFFFFF"/>
        </w:rPr>
        <w:t>процедурою згідно п.4 Порядку.</w:t>
      </w:r>
    </w:p>
    <w:p w:rsidR="009A5178" w:rsidRDefault="009A5178" w:rsidP="009A5178">
      <w:pPr>
        <w:spacing w:line="240" w:lineRule="auto"/>
        <w:jc w:val="both"/>
        <w:rPr>
          <w:b/>
          <w:i/>
          <w:szCs w:val="28"/>
        </w:rPr>
      </w:pPr>
      <w:r w:rsidRPr="006D42F8">
        <w:rPr>
          <w:color w:val="000000"/>
          <w:szCs w:val="28"/>
          <w:shd w:val="clear" w:color="auto" w:fill="FFFFFF"/>
        </w:rPr>
        <w:t xml:space="preserve">10. Затверджений фінансовий план Підприємства опубліковується на сайті Підприємства, у разі відсутності – на </w:t>
      </w:r>
      <w:r>
        <w:rPr>
          <w:color w:val="000000"/>
          <w:szCs w:val="28"/>
          <w:shd w:val="clear" w:color="auto" w:fill="FFFFFF"/>
        </w:rPr>
        <w:t>сайті Мурованської сільської ради ОТГ</w:t>
      </w:r>
      <w:r w:rsidRPr="006D42F8">
        <w:rPr>
          <w:color w:val="000000"/>
          <w:szCs w:val="28"/>
          <w:shd w:val="clear" w:color="auto" w:fill="FFFFFF"/>
        </w:rPr>
        <w:t>.</w:t>
      </w:r>
      <w:r w:rsidRPr="006D42F8">
        <w:rPr>
          <w:color w:val="000000"/>
          <w:szCs w:val="28"/>
        </w:rPr>
        <w:br/>
      </w:r>
    </w:p>
    <w:sectPr w:rsidR="009A5178" w:rsidSect="009919F9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1C1" w:rsidRDefault="001B41C1" w:rsidP="001A237D">
      <w:pPr>
        <w:spacing w:line="240" w:lineRule="auto"/>
      </w:pPr>
      <w:r>
        <w:separator/>
      </w:r>
    </w:p>
  </w:endnote>
  <w:endnote w:type="continuationSeparator" w:id="0">
    <w:p w:rsidR="001B41C1" w:rsidRDefault="001B41C1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1C1" w:rsidRDefault="001B41C1" w:rsidP="001A237D">
      <w:pPr>
        <w:spacing w:line="240" w:lineRule="auto"/>
      </w:pPr>
      <w:r>
        <w:separator/>
      </w:r>
    </w:p>
  </w:footnote>
  <w:footnote w:type="continuationSeparator" w:id="0">
    <w:p w:rsidR="001B41C1" w:rsidRDefault="001B41C1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5785631"/>
    <w:multiLevelType w:val="hybridMultilevel"/>
    <w:tmpl w:val="6F6AA4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4B08"/>
    <w:rsid w:val="000A5A2C"/>
    <w:rsid w:val="000B12E4"/>
    <w:rsid w:val="00112517"/>
    <w:rsid w:val="0015044A"/>
    <w:rsid w:val="0015504F"/>
    <w:rsid w:val="001A237D"/>
    <w:rsid w:val="001A3EE6"/>
    <w:rsid w:val="001B41C1"/>
    <w:rsid w:val="001E7F68"/>
    <w:rsid w:val="001F2538"/>
    <w:rsid w:val="002147C0"/>
    <w:rsid w:val="00227680"/>
    <w:rsid w:val="002352CC"/>
    <w:rsid w:val="002706DC"/>
    <w:rsid w:val="002C2139"/>
    <w:rsid w:val="002C4D9F"/>
    <w:rsid w:val="002C743B"/>
    <w:rsid w:val="00301E6F"/>
    <w:rsid w:val="003308D6"/>
    <w:rsid w:val="00335D28"/>
    <w:rsid w:val="00351372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0506"/>
    <w:rsid w:val="004B6DCE"/>
    <w:rsid w:val="004D0B6B"/>
    <w:rsid w:val="004D67E2"/>
    <w:rsid w:val="004F3F7B"/>
    <w:rsid w:val="0050147B"/>
    <w:rsid w:val="00505365"/>
    <w:rsid w:val="00582D8B"/>
    <w:rsid w:val="0059604D"/>
    <w:rsid w:val="005C1D58"/>
    <w:rsid w:val="005C52E5"/>
    <w:rsid w:val="005C79B5"/>
    <w:rsid w:val="006056C9"/>
    <w:rsid w:val="00633F61"/>
    <w:rsid w:val="00646354"/>
    <w:rsid w:val="006823DF"/>
    <w:rsid w:val="006B1422"/>
    <w:rsid w:val="006B2A54"/>
    <w:rsid w:val="006E21EE"/>
    <w:rsid w:val="006E48BC"/>
    <w:rsid w:val="00713CD7"/>
    <w:rsid w:val="00724DE2"/>
    <w:rsid w:val="00747914"/>
    <w:rsid w:val="00773B0C"/>
    <w:rsid w:val="00786359"/>
    <w:rsid w:val="007B5BE1"/>
    <w:rsid w:val="007D1800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919F9"/>
    <w:rsid w:val="009A07AC"/>
    <w:rsid w:val="009A5178"/>
    <w:rsid w:val="009B0E54"/>
    <w:rsid w:val="009D2682"/>
    <w:rsid w:val="009D713E"/>
    <w:rsid w:val="009F4AAD"/>
    <w:rsid w:val="00A07227"/>
    <w:rsid w:val="00A15142"/>
    <w:rsid w:val="00A21220"/>
    <w:rsid w:val="00A4433D"/>
    <w:rsid w:val="00A53BE3"/>
    <w:rsid w:val="00AD20E1"/>
    <w:rsid w:val="00AD3D2A"/>
    <w:rsid w:val="00AF58C4"/>
    <w:rsid w:val="00B06B31"/>
    <w:rsid w:val="00B361C8"/>
    <w:rsid w:val="00B44ADA"/>
    <w:rsid w:val="00BA229E"/>
    <w:rsid w:val="00BA4432"/>
    <w:rsid w:val="00BB22A8"/>
    <w:rsid w:val="00BB5F91"/>
    <w:rsid w:val="00BC66A3"/>
    <w:rsid w:val="00BD0E25"/>
    <w:rsid w:val="00BD1DC1"/>
    <w:rsid w:val="00BE1926"/>
    <w:rsid w:val="00BE29DA"/>
    <w:rsid w:val="00BE52C6"/>
    <w:rsid w:val="00BF282E"/>
    <w:rsid w:val="00C23864"/>
    <w:rsid w:val="00C37775"/>
    <w:rsid w:val="00CC3DD4"/>
    <w:rsid w:val="00CD01E0"/>
    <w:rsid w:val="00CD3E99"/>
    <w:rsid w:val="00D10360"/>
    <w:rsid w:val="00D2770A"/>
    <w:rsid w:val="00D463C6"/>
    <w:rsid w:val="00D74B38"/>
    <w:rsid w:val="00D75020"/>
    <w:rsid w:val="00D930D8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04F04"/>
    <w:rsid w:val="00F1139F"/>
    <w:rsid w:val="00F16414"/>
    <w:rsid w:val="00F639D1"/>
    <w:rsid w:val="00F77AF4"/>
    <w:rsid w:val="00FB1CFA"/>
    <w:rsid w:val="00FB5D1F"/>
    <w:rsid w:val="00FB73DD"/>
    <w:rsid w:val="00FD6E43"/>
    <w:rsid w:val="00FD796D"/>
    <w:rsid w:val="00FE5EF6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18F74-6869-414C-86C6-2E9C40FE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3087</Words>
  <Characters>1760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Oleg</cp:lastModifiedBy>
  <cp:revision>3</cp:revision>
  <cp:lastPrinted>2019-11-13T09:44:00Z</cp:lastPrinted>
  <dcterms:created xsi:type="dcterms:W3CDTF">2021-01-17T08:17:00Z</dcterms:created>
  <dcterms:modified xsi:type="dcterms:W3CDTF">2021-01-17T08:23:00Z</dcterms:modified>
</cp:coreProperties>
</file>