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872BEF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</w:t>
      </w:r>
      <w:r w:rsidR="00E91C31">
        <w:rPr>
          <w:b/>
          <w:sz w:val="26"/>
          <w:szCs w:val="26"/>
        </w:rPr>
        <w:t>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872BEF">
        <w:rPr>
          <w:b/>
          <w:szCs w:val="26"/>
        </w:rPr>
        <w:t>534</w:t>
      </w:r>
      <w:bookmarkStart w:id="0" w:name="_GoBack"/>
      <w:bookmarkEnd w:id="0"/>
    </w:p>
    <w:p w:rsidR="00227680" w:rsidRPr="0015044A" w:rsidRDefault="00227680" w:rsidP="001F2538"/>
    <w:p w:rsidR="00B06B31" w:rsidRPr="00E91C31" w:rsidRDefault="00872BE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="009527F5"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8E33C3" w:rsidRDefault="008E33C3" w:rsidP="008E33C3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проведення</w:t>
      </w:r>
    </w:p>
    <w:p w:rsidR="008E33C3" w:rsidRPr="008E33C3" w:rsidRDefault="008E33C3" w:rsidP="008E33C3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поточного ремонту </w:t>
      </w:r>
      <w:r w:rsidR="003907A7">
        <w:rPr>
          <w:i/>
          <w:szCs w:val="28"/>
        </w:rPr>
        <w:t xml:space="preserve">дороги по вул. </w:t>
      </w:r>
      <w:r w:rsidR="00872BEF">
        <w:rPr>
          <w:i/>
          <w:szCs w:val="28"/>
        </w:rPr>
        <w:t>Польова</w:t>
      </w:r>
    </w:p>
    <w:p w:rsidR="008E33C3" w:rsidRPr="008E33C3" w:rsidRDefault="008E33C3" w:rsidP="008E33C3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в с. </w:t>
      </w:r>
      <w:r w:rsidR="003907A7">
        <w:rPr>
          <w:i/>
          <w:szCs w:val="28"/>
        </w:rPr>
        <w:t>Гамаліївка</w:t>
      </w:r>
      <w:r>
        <w:rPr>
          <w:i/>
          <w:szCs w:val="28"/>
        </w:rPr>
        <w:t xml:space="preserve"> 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3907A7">
        <w:rPr>
          <w:szCs w:val="28"/>
        </w:rPr>
        <w:t xml:space="preserve">проведення </w:t>
      </w:r>
      <w:r>
        <w:rPr>
          <w:szCs w:val="28"/>
        </w:rPr>
        <w:t xml:space="preserve">поточного ремонту </w:t>
      </w:r>
      <w:r w:rsidR="003907A7">
        <w:rPr>
          <w:szCs w:val="28"/>
        </w:rPr>
        <w:t xml:space="preserve">дороги по вул. </w:t>
      </w:r>
      <w:r w:rsidR="00872BEF">
        <w:rPr>
          <w:szCs w:val="28"/>
        </w:rPr>
        <w:t>Польова</w:t>
      </w:r>
      <w:r>
        <w:rPr>
          <w:szCs w:val="28"/>
        </w:rPr>
        <w:t xml:space="preserve"> в с. </w:t>
      </w:r>
      <w:r w:rsidR="003907A7">
        <w:rPr>
          <w:szCs w:val="28"/>
        </w:rPr>
        <w:t>Гамаліївка</w:t>
      </w:r>
      <w:r>
        <w:rPr>
          <w:szCs w:val="28"/>
        </w:rPr>
        <w:t xml:space="preserve"> 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2853D4">
        <w:rPr>
          <w:szCs w:val="28"/>
        </w:rPr>
        <w:t xml:space="preserve">проведення поточного ремонту </w:t>
      </w:r>
      <w:r w:rsidR="003907A7">
        <w:rPr>
          <w:szCs w:val="28"/>
        </w:rPr>
        <w:t xml:space="preserve">дороги по вул. </w:t>
      </w:r>
      <w:r w:rsidR="00872BEF">
        <w:rPr>
          <w:szCs w:val="28"/>
        </w:rPr>
        <w:t xml:space="preserve">Польова </w:t>
      </w:r>
      <w:r w:rsidR="003907A7">
        <w:rPr>
          <w:szCs w:val="28"/>
        </w:rPr>
        <w:t>в с. Гамаліївка Пустомитівського району Львівської області.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DF3" w:rsidRDefault="00BB3DF3" w:rsidP="001A237D">
      <w:pPr>
        <w:spacing w:line="240" w:lineRule="auto"/>
      </w:pPr>
      <w:r>
        <w:separator/>
      </w:r>
    </w:p>
  </w:endnote>
  <w:endnote w:type="continuationSeparator" w:id="0">
    <w:p w:rsidR="00BB3DF3" w:rsidRDefault="00BB3DF3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DF3" w:rsidRDefault="00BB3DF3" w:rsidP="001A237D">
      <w:pPr>
        <w:spacing w:line="240" w:lineRule="auto"/>
      </w:pPr>
      <w:r>
        <w:separator/>
      </w:r>
    </w:p>
  </w:footnote>
  <w:footnote w:type="continuationSeparator" w:id="0">
    <w:p w:rsidR="00BB3DF3" w:rsidRDefault="00BB3DF3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72BEF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B06B31"/>
    <w:rsid w:val="00BA4432"/>
    <w:rsid w:val="00BB3DF3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2018-07-25T08:38:00Z</dcterms:created>
  <dcterms:modified xsi:type="dcterms:W3CDTF">2018-07-25T08:38:00Z</dcterms:modified>
</cp:coreProperties>
</file>