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B31" w:rsidRPr="006B0C88" w:rsidRDefault="00B06B31" w:rsidP="005652C6">
      <w:pPr>
        <w:jc w:val="center"/>
        <w:rPr>
          <w:b/>
        </w:rPr>
      </w:pPr>
      <w:r w:rsidRPr="006B0C88">
        <w:rPr>
          <w:b/>
          <w:noProof/>
          <w:lang w:eastAsia="uk-UA"/>
        </w:rPr>
        <w:drawing>
          <wp:anchor distT="0" distB="0" distL="114935" distR="114935" simplePos="0" relativeHeight="251660288" behindDoc="0" locked="0" layoutInCell="1" allowOverlap="1" wp14:anchorId="4A039E2A" wp14:editId="07D7948B">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34035" cy="683260"/>
                    </a:xfrm>
                    <a:prstGeom prst="rect">
                      <a:avLst/>
                    </a:prstGeom>
                    <a:solidFill>
                      <a:srgbClr val="FFFFFF"/>
                    </a:solidFill>
                  </pic:spPr>
                </pic:pic>
              </a:graphicData>
            </a:graphic>
          </wp:anchor>
        </w:drawing>
      </w:r>
      <w:r w:rsidRPr="006B0C88">
        <w:rPr>
          <w:b/>
        </w:rPr>
        <w:t>МУРОВАНСЬКА СІЛЬСЬКА РАДА</w:t>
      </w:r>
    </w:p>
    <w:p w:rsidR="00B06B31" w:rsidRPr="006B0C88" w:rsidRDefault="00B06B31" w:rsidP="005652C6">
      <w:pPr>
        <w:jc w:val="center"/>
        <w:rPr>
          <w:b/>
        </w:rPr>
      </w:pPr>
      <w:r w:rsidRPr="006B0C88">
        <w:rPr>
          <w:b/>
        </w:rPr>
        <w:t>ОБ’ЄДНАНОЇ ТЕРИТОРІАЛЬНОЇ ГРОМАДИ</w:t>
      </w:r>
    </w:p>
    <w:p w:rsidR="00B06B31" w:rsidRPr="006B0C88" w:rsidRDefault="00B06B31" w:rsidP="005652C6">
      <w:pPr>
        <w:jc w:val="center"/>
        <w:rPr>
          <w:b/>
        </w:rPr>
      </w:pPr>
      <w:r w:rsidRPr="006B0C88">
        <w:rPr>
          <w:b/>
        </w:rPr>
        <w:t>Пустомитівського району Львівської області</w:t>
      </w:r>
    </w:p>
    <w:p w:rsidR="00AD20E1" w:rsidRPr="00E575DE" w:rsidRDefault="00072B72" w:rsidP="005652C6">
      <w:pPr>
        <w:jc w:val="center"/>
        <w:rPr>
          <w:b/>
          <w:u w:val="single"/>
        </w:rPr>
      </w:pPr>
      <w:r>
        <w:rPr>
          <w:b/>
          <w:u w:val="single"/>
        </w:rPr>
        <w:t>20</w:t>
      </w:r>
      <w:r w:rsidR="00651FB9" w:rsidRPr="003D368B">
        <w:rPr>
          <w:b/>
          <w:u w:val="single"/>
        </w:rPr>
        <w:t>-</w:t>
      </w:r>
      <w:r>
        <w:rPr>
          <w:b/>
          <w:u w:val="single"/>
        </w:rPr>
        <w:t>т</w:t>
      </w:r>
      <w:r w:rsidR="00651FB9" w:rsidRPr="003D368B">
        <w:rPr>
          <w:b/>
          <w:u w:val="single"/>
        </w:rPr>
        <w:t>а</w:t>
      </w:r>
      <w:r w:rsidR="00AD20E1" w:rsidRPr="003D368B">
        <w:rPr>
          <w:b/>
          <w:u w:val="single"/>
        </w:rPr>
        <w:t xml:space="preserve"> </w:t>
      </w:r>
      <w:r w:rsidR="006B1422" w:rsidRPr="003D368B">
        <w:rPr>
          <w:b/>
          <w:u w:val="single"/>
        </w:rPr>
        <w:t xml:space="preserve">сесія </w:t>
      </w:r>
      <w:r w:rsidR="00AD20E1" w:rsidRPr="003D368B">
        <w:rPr>
          <w:b/>
          <w:u w:val="single"/>
        </w:rPr>
        <w:t>І демократичного скликання</w:t>
      </w:r>
    </w:p>
    <w:p w:rsidR="001F2538" w:rsidRPr="00E575DE" w:rsidRDefault="001F2538" w:rsidP="005652C6">
      <w:pPr>
        <w:jc w:val="center"/>
        <w:rPr>
          <w:b/>
        </w:rPr>
      </w:pPr>
    </w:p>
    <w:p w:rsidR="00B06B31" w:rsidRPr="00E575DE" w:rsidRDefault="00072B72" w:rsidP="005652C6">
      <w:pPr>
        <w:jc w:val="center"/>
        <w:rPr>
          <w:b/>
        </w:rPr>
      </w:pPr>
      <w:r>
        <w:rPr>
          <w:b/>
        </w:rPr>
        <w:t xml:space="preserve">Р І Ш Е Н </w:t>
      </w:r>
      <w:proofErr w:type="spellStart"/>
      <w:r>
        <w:rPr>
          <w:b/>
        </w:rPr>
        <w:t>Н</w:t>
      </w:r>
      <w:proofErr w:type="spellEnd"/>
      <w:r>
        <w:rPr>
          <w:b/>
        </w:rPr>
        <w:t xml:space="preserve"> Я №</w:t>
      </w:r>
      <w:r w:rsidR="006B0C88">
        <w:rPr>
          <w:b/>
        </w:rPr>
        <w:t>2227</w:t>
      </w:r>
    </w:p>
    <w:p w:rsidR="00B06B31" w:rsidRDefault="00072B72" w:rsidP="005652C6">
      <w:pPr>
        <w:jc w:val="both"/>
        <w:rPr>
          <w:b/>
        </w:rPr>
      </w:pPr>
      <w:r w:rsidRPr="00EB58E4">
        <w:rPr>
          <w:b/>
        </w:rPr>
        <w:t xml:space="preserve">03 вересня </w:t>
      </w:r>
      <w:r w:rsidR="00880E7B" w:rsidRPr="00EB58E4">
        <w:rPr>
          <w:b/>
        </w:rPr>
        <w:t>2020</w:t>
      </w:r>
      <w:r w:rsidR="00B06B31" w:rsidRPr="00EB58E4">
        <w:rPr>
          <w:b/>
        </w:rPr>
        <w:t xml:space="preserve"> року</w:t>
      </w:r>
    </w:p>
    <w:p w:rsidR="006A6971" w:rsidRPr="00EB58E4" w:rsidRDefault="006A6971" w:rsidP="005652C6">
      <w:pPr>
        <w:jc w:val="both"/>
        <w:rPr>
          <w:b/>
        </w:rPr>
      </w:pPr>
    </w:p>
    <w:p w:rsidR="00B4628E" w:rsidRDefault="00B4628E" w:rsidP="00B4628E">
      <w:pPr>
        <w:spacing w:line="240" w:lineRule="auto"/>
        <w:rPr>
          <w:b/>
          <w:szCs w:val="28"/>
        </w:rPr>
      </w:pPr>
      <w:r>
        <w:rPr>
          <w:i/>
          <w:szCs w:val="28"/>
        </w:rPr>
        <w:t>Про спрямування вільного залишку коштів, що склався на рахунку загального фонду за рахунок залишку освітньої субвенції, що утворився на початок бюджетного періоду станом на 01.01.2020 року</w:t>
      </w:r>
    </w:p>
    <w:p w:rsidR="00B4628E" w:rsidRDefault="00B4628E" w:rsidP="00B4628E">
      <w:pPr>
        <w:spacing w:line="276" w:lineRule="auto"/>
        <w:jc w:val="both"/>
        <w:rPr>
          <w:szCs w:val="28"/>
        </w:rPr>
      </w:pPr>
    </w:p>
    <w:p w:rsidR="004C362D" w:rsidRDefault="004C362D" w:rsidP="004C362D">
      <w:pPr>
        <w:spacing w:line="276" w:lineRule="auto"/>
        <w:jc w:val="both"/>
        <w:rPr>
          <w:szCs w:val="28"/>
        </w:rPr>
      </w:pPr>
      <w:r>
        <w:rPr>
          <w:szCs w:val="28"/>
        </w:rPr>
        <w:t>Заслухавши пропозицію голови постійної комісії Мурованської сільської ради ОТГ з питань бюджету, фінансів та планування соціально-економічного розвитку Дороша Ореста Петровича щодо необхідності спрямування вільного залишку коштів, що склався на рахунку загального фонду за рахунок залишку освітньої субвенції, що утворився на початок бюджетного періоду станом на 01.01.2020 року, керуючись п.23 ст.26, ст.64, ст.65 Закону України «Про місцеве самоврядування в Україні», ст.78 Бюджетного кодексу України з урахуванням рішення Пустомитівської районної ради від 12 квітня 2019 року №656, сесія Мурованської сільської ради</w:t>
      </w:r>
    </w:p>
    <w:p w:rsidR="004C362D" w:rsidRDefault="004C362D" w:rsidP="004C362D">
      <w:pPr>
        <w:spacing w:line="276" w:lineRule="auto"/>
        <w:jc w:val="center"/>
        <w:rPr>
          <w:b/>
          <w:szCs w:val="28"/>
        </w:rPr>
      </w:pPr>
    </w:p>
    <w:p w:rsidR="004C362D" w:rsidRPr="006146FB" w:rsidRDefault="004C362D" w:rsidP="004C362D">
      <w:pPr>
        <w:spacing w:line="276" w:lineRule="auto"/>
        <w:jc w:val="center"/>
        <w:rPr>
          <w:b/>
          <w:szCs w:val="28"/>
        </w:rPr>
      </w:pPr>
      <w:r w:rsidRPr="006146FB">
        <w:rPr>
          <w:b/>
          <w:szCs w:val="28"/>
        </w:rPr>
        <w:t>В И Р І Ш И Л А:</w:t>
      </w:r>
    </w:p>
    <w:p w:rsidR="004C362D" w:rsidRDefault="004C362D" w:rsidP="004C362D">
      <w:pPr>
        <w:spacing w:line="276" w:lineRule="auto"/>
        <w:jc w:val="both"/>
        <w:rPr>
          <w:szCs w:val="28"/>
        </w:rPr>
      </w:pPr>
      <w:r>
        <w:rPr>
          <w:szCs w:val="28"/>
        </w:rPr>
        <w:t xml:space="preserve">1. Спрямувати вільний залишок коштів, що склався на рахунку загального фонду за рахунок залишку освітньої субвенції, що утворився на початок бюджетного періоду станом на 01.01.2020 року в сумі 3522238,30 грн та невикористаний залишок коштів освітньої субвенції, що утворився на початок бюджетного періоду і був переданий шляхом надання субвенції з Пустомитівського районного бюджету за спеціальним фондом в сумі 20144,11 грн, </w:t>
      </w:r>
      <w:bookmarkStart w:id="0" w:name="_GoBack"/>
      <w:bookmarkEnd w:id="0"/>
      <w:r>
        <w:rPr>
          <w:szCs w:val="28"/>
        </w:rPr>
        <w:t>а саме:</w:t>
      </w:r>
    </w:p>
    <w:p w:rsidR="004C362D" w:rsidRDefault="004C362D" w:rsidP="004C362D">
      <w:pPr>
        <w:spacing w:line="276" w:lineRule="auto"/>
        <w:jc w:val="both"/>
        <w:rPr>
          <w:szCs w:val="28"/>
        </w:rPr>
      </w:pPr>
      <w:r w:rsidRPr="006A6A79">
        <w:rPr>
          <w:szCs w:val="28"/>
        </w:rPr>
        <w:t xml:space="preserve">за </w:t>
      </w:r>
      <w:r w:rsidRPr="00DE3637">
        <w:rPr>
          <w:b/>
          <w:szCs w:val="28"/>
        </w:rPr>
        <w:t>КПКВК 0111020 «Надання загальної середньої освіти загальноосвітніми навчальними закладами (в т. ч. школою-дитячим садком, інтернатом при школі), спеціалізованими школами, ліцеями, гімназіями, колегіумами», КЕКВ 2210 – 322425 грн, КЕКВ 3110 – 180226 грн</w:t>
      </w:r>
      <w:r>
        <w:rPr>
          <w:szCs w:val="28"/>
        </w:rPr>
        <w:t xml:space="preserve">. (на придбання столів в комп´ютерний клас, обладнання з нержавіючої сталі та столів з лавками для їдальні Ямпільського НВК І-ІІІ </w:t>
      </w:r>
      <w:proofErr w:type="spellStart"/>
      <w:r>
        <w:rPr>
          <w:szCs w:val="28"/>
        </w:rPr>
        <w:t>ст</w:t>
      </w:r>
      <w:proofErr w:type="spellEnd"/>
      <w:r>
        <w:rPr>
          <w:szCs w:val="28"/>
        </w:rPr>
        <w:t>)</w:t>
      </w:r>
      <w:r w:rsidRPr="00DE3637">
        <w:rPr>
          <w:b/>
          <w:szCs w:val="28"/>
        </w:rPr>
        <w:t>, КЕКВ 3132 – 1670144,11 грн</w:t>
      </w:r>
      <w:r>
        <w:rPr>
          <w:szCs w:val="28"/>
        </w:rPr>
        <w:t>, з яких на капітальний ремонт/</w:t>
      </w:r>
      <w:proofErr w:type="spellStart"/>
      <w:r>
        <w:rPr>
          <w:szCs w:val="28"/>
        </w:rPr>
        <w:t>енергоефективні</w:t>
      </w:r>
      <w:proofErr w:type="spellEnd"/>
      <w:r>
        <w:rPr>
          <w:szCs w:val="28"/>
        </w:rPr>
        <w:t xml:space="preserve"> заходи Мурованської ЗОШ І-ІІІ </w:t>
      </w:r>
      <w:proofErr w:type="spellStart"/>
      <w:r>
        <w:rPr>
          <w:szCs w:val="28"/>
        </w:rPr>
        <w:t>ст</w:t>
      </w:r>
      <w:proofErr w:type="spellEnd"/>
      <w:r>
        <w:rPr>
          <w:szCs w:val="28"/>
        </w:rPr>
        <w:t xml:space="preserve"> – 20144,11 грн, їдальні Ямпільського НВК І-ІІІ ст. – 150000 грн, капітальний </w:t>
      </w:r>
      <w:r>
        <w:rPr>
          <w:szCs w:val="28"/>
        </w:rPr>
        <w:lastRenderedPageBreak/>
        <w:t xml:space="preserve">ремонт шатрового даху Сороки-Львівської ЗОШ І-ІІ ст. – 1500000,00 грн.; </w:t>
      </w:r>
      <w:r w:rsidRPr="00DE3637">
        <w:rPr>
          <w:b/>
          <w:szCs w:val="28"/>
        </w:rPr>
        <w:t>КЕКВ 3142 – 1369587,30 грн,</w:t>
      </w:r>
      <w:r>
        <w:rPr>
          <w:szCs w:val="28"/>
        </w:rPr>
        <w:t xml:space="preserve"> з яких на реконструкцію Ямпільського НВК І-ІІІ ст. – 350000 грн, Мурованської ЗОШ І-ІІІ ст. – 1019587,30 грн. </w:t>
      </w:r>
    </w:p>
    <w:p w:rsidR="004C362D" w:rsidRDefault="004C362D" w:rsidP="004C362D">
      <w:pPr>
        <w:spacing w:line="276" w:lineRule="auto"/>
        <w:jc w:val="both"/>
        <w:rPr>
          <w:szCs w:val="28"/>
        </w:rPr>
      </w:pPr>
      <w:r>
        <w:rPr>
          <w:szCs w:val="28"/>
        </w:rPr>
        <w:t>2. Фінансовому управлінню внести зміни до показників бюджету Мурованської сільської ради ОТГ на 2020 рік.</w:t>
      </w:r>
    </w:p>
    <w:p w:rsidR="004C362D" w:rsidRDefault="004C362D" w:rsidP="004C362D">
      <w:pPr>
        <w:spacing w:line="276" w:lineRule="auto"/>
        <w:jc w:val="both"/>
        <w:rPr>
          <w:szCs w:val="28"/>
        </w:rPr>
      </w:pPr>
      <w:r>
        <w:rPr>
          <w:szCs w:val="28"/>
        </w:rPr>
        <w:t>3. Відділу бухгалтерського обліку та звітності здійснити фінансування зазначених видатків з урахуванням унесених змін.</w:t>
      </w:r>
    </w:p>
    <w:p w:rsidR="004C362D" w:rsidRPr="006146FB" w:rsidRDefault="004C362D" w:rsidP="004C362D">
      <w:pPr>
        <w:spacing w:line="276" w:lineRule="auto"/>
        <w:jc w:val="both"/>
        <w:rPr>
          <w:szCs w:val="28"/>
        </w:rPr>
      </w:pPr>
      <w:r w:rsidRPr="006146FB">
        <w:rPr>
          <w:szCs w:val="28"/>
        </w:rPr>
        <w:t xml:space="preserve">4. Контроль за виконанням даного рішення покласти на голову </w:t>
      </w:r>
      <w:r w:rsidRPr="006146FB">
        <w:rPr>
          <w:bCs/>
          <w:szCs w:val="28"/>
        </w:rPr>
        <w:t>постійної комісії Мурованської сільської ради ОТГ з питань бюджету, фінансів та планування соціально-економічного розвитку Дороша О. П.</w:t>
      </w:r>
    </w:p>
    <w:p w:rsidR="006B0C88" w:rsidRDefault="006B0C88" w:rsidP="006B0C88">
      <w:pPr>
        <w:jc w:val="center"/>
        <w:rPr>
          <w:b/>
          <w:i/>
          <w:szCs w:val="28"/>
        </w:rPr>
      </w:pPr>
    </w:p>
    <w:p w:rsidR="006B0C88" w:rsidRPr="006146FB" w:rsidRDefault="006B0C88" w:rsidP="006B0C88">
      <w:pPr>
        <w:jc w:val="center"/>
        <w:rPr>
          <w:b/>
          <w:i/>
          <w:szCs w:val="28"/>
        </w:rPr>
      </w:pPr>
      <w:r>
        <w:rPr>
          <w:b/>
          <w:i/>
          <w:szCs w:val="28"/>
        </w:rPr>
        <w:t>Сільський голова</w:t>
      </w:r>
      <w:r>
        <w:rPr>
          <w:b/>
          <w:i/>
          <w:szCs w:val="28"/>
        </w:rPr>
        <w:tab/>
      </w:r>
      <w:r>
        <w:rPr>
          <w:b/>
          <w:i/>
          <w:szCs w:val="28"/>
        </w:rPr>
        <w:tab/>
      </w:r>
      <w:r>
        <w:rPr>
          <w:b/>
          <w:i/>
          <w:szCs w:val="28"/>
        </w:rPr>
        <w:tab/>
      </w:r>
      <w:r>
        <w:rPr>
          <w:b/>
          <w:i/>
          <w:szCs w:val="28"/>
        </w:rPr>
        <w:tab/>
      </w:r>
      <w:r>
        <w:rPr>
          <w:b/>
          <w:i/>
          <w:szCs w:val="28"/>
        </w:rPr>
        <w:tab/>
      </w:r>
      <w:r>
        <w:rPr>
          <w:b/>
          <w:i/>
          <w:szCs w:val="28"/>
        </w:rPr>
        <w:tab/>
      </w:r>
      <w:r>
        <w:rPr>
          <w:b/>
          <w:i/>
          <w:szCs w:val="28"/>
        </w:rPr>
        <w:tab/>
      </w:r>
      <w:r>
        <w:rPr>
          <w:b/>
          <w:i/>
          <w:szCs w:val="28"/>
        </w:rPr>
        <w:tab/>
      </w:r>
      <w:r w:rsidRPr="006146FB">
        <w:rPr>
          <w:b/>
          <w:i/>
          <w:szCs w:val="28"/>
        </w:rPr>
        <w:t>Петрух З. В.</w:t>
      </w:r>
    </w:p>
    <w:p w:rsidR="00B06B31" w:rsidRPr="00E575DE" w:rsidRDefault="00B06B31" w:rsidP="006B0C88">
      <w:pPr>
        <w:spacing w:line="240" w:lineRule="auto"/>
      </w:pPr>
    </w:p>
    <w:sectPr w:rsidR="00B06B31" w:rsidRPr="00E575DE" w:rsidSect="006B0C88">
      <w:pgSz w:w="11906" w:h="16838"/>
      <w:pgMar w:top="851"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23737"/>
    <w:multiLevelType w:val="hybridMultilevel"/>
    <w:tmpl w:val="D844280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1F1C3F49"/>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35E12582"/>
    <w:multiLevelType w:val="hybridMultilevel"/>
    <w:tmpl w:val="47B0B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54AE6130"/>
    <w:multiLevelType w:val="hybridMultilevel"/>
    <w:tmpl w:val="5882EF24"/>
    <w:lvl w:ilvl="0" w:tplc="C43A62BE">
      <w:start w:val="1"/>
      <w:numFmt w:val="decimal"/>
      <w:lvlText w:val="%1."/>
      <w:lvlJc w:val="left"/>
      <w:pPr>
        <w:ind w:left="360" w:hanging="360"/>
      </w:pPr>
    </w:lvl>
    <w:lvl w:ilvl="1" w:tplc="04090019">
      <w:start w:val="1"/>
      <w:numFmt w:val="decimal"/>
      <w:lvlText w:val="%2."/>
      <w:lvlJc w:val="left"/>
      <w:pPr>
        <w:tabs>
          <w:tab w:val="num" w:pos="-4373"/>
        </w:tabs>
        <w:ind w:left="-4373" w:hanging="360"/>
      </w:pPr>
    </w:lvl>
    <w:lvl w:ilvl="2" w:tplc="0409001B">
      <w:start w:val="1"/>
      <w:numFmt w:val="decimal"/>
      <w:lvlText w:val="%3."/>
      <w:lvlJc w:val="left"/>
      <w:pPr>
        <w:tabs>
          <w:tab w:val="num" w:pos="-3653"/>
        </w:tabs>
        <w:ind w:left="-3653" w:hanging="360"/>
      </w:pPr>
    </w:lvl>
    <w:lvl w:ilvl="3" w:tplc="0409000F">
      <w:start w:val="1"/>
      <w:numFmt w:val="decimal"/>
      <w:lvlText w:val="%4."/>
      <w:lvlJc w:val="left"/>
      <w:pPr>
        <w:tabs>
          <w:tab w:val="num" w:pos="-2933"/>
        </w:tabs>
        <w:ind w:left="-2933" w:hanging="360"/>
      </w:pPr>
    </w:lvl>
    <w:lvl w:ilvl="4" w:tplc="04090019">
      <w:start w:val="1"/>
      <w:numFmt w:val="decimal"/>
      <w:lvlText w:val="%5."/>
      <w:lvlJc w:val="left"/>
      <w:pPr>
        <w:tabs>
          <w:tab w:val="num" w:pos="-2213"/>
        </w:tabs>
        <w:ind w:left="-2213" w:hanging="360"/>
      </w:pPr>
    </w:lvl>
    <w:lvl w:ilvl="5" w:tplc="0409001B">
      <w:start w:val="1"/>
      <w:numFmt w:val="decimal"/>
      <w:lvlText w:val="%6."/>
      <w:lvlJc w:val="left"/>
      <w:pPr>
        <w:tabs>
          <w:tab w:val="num" w:pos="-1493"/>
        </w:tabs>
        <w:ind w:left="-1493" w:hanging="360"/>
      </w:pPr>
    </w:lvl>
    <w:lvl w:ilvl="6" w:tplc="0409000F">
      <w:start w:val="1"/>
      <w:numFmt w:val="decimal"/>
      <w:lvlText w:val="%7."/>
      <w:lvlJc w:val="left"/>
      <w:pPr>
        <w:tabs>
          <w:tab w:val="num" w:pos="-773"/>
        </w:tabs>
        <w:ind w:left="-773" w:hanging="360"/>
      </w:pPr>
    </w:lvl>
    <w:lvl w:ilvl="7" w:tplc="04090019">
      <w:start w:val="1"/>
      <w:numFmt w:val="decimal"/>
      <w:lvlText w:val="%8."/>
      <w:lvlJc w:val="left"/>
      <w:pPr>
        <w:tabs>
          <w:tab w:val="num" w:pos="-53"/>
        </w:tabs>
        <w:ind w:left="-53" w:hanging="360"/>
      </w:pPr>
    </w:lvl>
    <w:lvl w:ilvl="8" w:tplc="0409001B">
      <w:start w:val="1"/>
      <w:numFmt w:val="decimal"/>
      <w:lvlText w:val="%9."/>
      <w:lvlJc w:val="left"/>
      <w:pPr>
        <w:tabs>
          <w:tab w:val="num" w:pos="667"/>
        </w:tabs>
        <w:ind w:left="667" w:hanging="360"/>
      </w:pPr>
    </w:lvl>
  </w:abstractNum>
  <w:abstractNum w:abstractNumId="4">
    <w:nsid w:val="5F576336"/>
    <w:multiLevelType w:val="hybridMultilevel"/>
    <w:tmpl w:val="AF640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BA15FD"/>
    <w:multiLevelType w:val="hybridMultilevel"/>
    <w:tmpl w:val="A4443D22"/>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7BDB5250"/>
    <w:multiLevelType w:val="hybridMultilevel"/>
    <w:tmpl w:val="DD5A4B68"/>
    <w:lvl w:ilvl="0" w:tplc="2FEA77DC">
      <w:start w:val="1"/>
      <w:numFmt w:val="decimal"/>
      <w:lvlText w:val="%1."/>
      <w:lvlJc w:val="left"/>
      <w:pPr>
        <w:ind w:left="735" w:hanging="375"/>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5"/>
  </w:num>
  <w:num w:numId="4">
    <w:abstractNumId w:val="6"/>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16EDE"/>
    <w:rsid w:val="00025E45"/>
    <w:rsid w:val="00032904"/>
    <w:rsid w:val="00072B72"/>
    <w:rsid w:val="000866F8"/>
    <w:rsid w:val="00091C07"/>
    <w:rsid w:val="000A5A2C"/>
    <w:rsid w:val="000B12E4"/>
    <w:rsid w:val="000D52FC"/>
    <w:rsid w:val="000E7C9F"/>
    <w:rsid w:val="00107B4E"/>
    <w:rsid w:val="001105A7"/>
    <w:rsid w:val="00131823"/>
    <w:rsid w:val="00137474"/>
    <w:rsid w:val="001950B5"/>
    <w:rsid w:val="001E7F68"/>
    <w:rsid w:val="001F2538"/>
    <w:rsid w:val="001F65D6"/>
    <w:rsid w:val="00207002"/>
    <w:rsid w:val="002147C0"/>
    <w:rsid w:val="00220127"/>
    <w:rsid w:val="00221237"/>
    <w:rsid w:val="00227680"/>
    <w:rsid w:val="0024442C"/>
    <w:rsid w:val="002706DC"/>
    <w:rsid w:val="002A6E19"/>
    <w:rsid w:val="002C2139"/>
    <w:rsid w:val="002C743B"/>
    <w:rsid w:val="002F5334"/>
    <w:rsid w:val="002F5E20"/>
    <w:rsid w:val="00335D28"/>
    <w:rsid w:val="003572BE"/>
    <w:rsid w:val="00361904"/>
    <w:rsid w:val="00361956"/>
    <w:rsid w:val="00375D60"/>
    <w:rsid w:val="003B4208"/>
    <w:rsid w:val="003D368B"/>
    <w:rsid w:val="003D7F1C"/>
    <w:rsid w:val="003E6F29"/>
    <w:rsid w:val="003F2DA6"/>
    <w:rsid w:val="00425319"/>
    <w:rsid w:val="00430FF2"/>
    <w:rsid w:val="004555CF"/>
    <w:rsid w:val="00457DFA"/>
    <w:rsid w:val="00475523"/>
    <w:rsid w:val="004B6DCE"/>
    <w:rsid w:val="004C362D"/>
    <w:rsid w:val="004D67E2"/>
    <w:rsid w:val="00505365"/>
    <w:rsid w:val="005652C6"/>
    <w:rsid w:val="005B0A2C"/>
    <w:rsid w:val="005B1109"/>
    <w:rsid w:val="005C52E5"/>
    <w:rsid w:val="005C79B5"/>
    <w:rsid w:val="005D3651"/>
    <w:rsid w:val="005F5183"/>
    <w:rsid w:val="006056C9"/>
    <w:rsid w:val="00605D87"/>
    <w:rsid w:val="006124F9"/>
    <w:rsid w:val="00632266"/>
    <w:rsid w:val="00651FB9"/>
    <w:rsid w:val="00677C7C"/>
    <w:rsid w:val="0069766B"/>
    <w:rsid w:val="006A0A7F"/>
    <w:rsid w:val="006A56C9"/>
    <w:rsid w:val="006A6971"/>
    <w:rsid w:val="006B0C88"/>
    <w:rsid w:val="006B1422"/>
    <w:rsid w:val="006B7ECF"/>
    <w:rsid w:val="006D61BF"/>
    <w:rsid w:val="0071027F"/>
    <w:rsid w:val="0071114E"/>
    <w:rsid w:val="007117EA"/>
    <w:rsid w:val="007257DB"/>
    <w:rsid w:val="0073733C"/>
    <w:rsid w:val="00742FDD"/>
    <w:rsid w:val="00743190"/>
    <w:rsid w:val="00767383"/>
    <w:rsid w:val="00773F2A"/>
    <w:rsid w:val="00775005"/>
    <w:rsid w:val="00786359"/>
    <w:rsid w:val="00791DEF"/>
    <w:rsid w:val="007C78F1"/>
    <w:rsid w:val="007E1D4D"/>
    <w:rsid w:val="007F7549"/>
    <w:rsid w:val="00822737"/>
    <w:rsid w:val="00823E3C"/>
    <w:rsid w:val="00826FA7"/>
    <w:rsid w:val="0083608B"/>
    <w:rsid w:val="00840309"/>
    <w:rsid w:val="00855907"/>
    <w:rsid w:val="008642CE"/>
    <w:rsid w:val="00876DF8"/>
    <w:rsid w:val="00880074"/>
    <w:rsid w:val="00880242"/>
    <w:rsid w:val="00880E7B"/>
    <w:rsid w:val="008B1988"/>
    <w:rsid w:val="008B5916"/>
    <w:rsid w:val="008C5A24"/>
    <w:rsid w:val="008D59E0"/>
    <w:rsid w:val="008E40F3"/>
    <w:rsid w:val="008E632A"/>
    <w:rsid w:val="008F2BDA"/>
    <w:rsid w:val="0094261E"/>
    <w:rsid w:val="00945B5C"/>
    <w:rsid w:val="00982C83"/>
    <w:rsid w:val="00991F42"/>
    <w:rsid w:val="009958AD"/>
    <w:rsid w:val="009A07AC"/>
    <w:rsid w:val="009A1F91"/>
    <w:rsid w:val="009D2682"/>
    <w:rsid w:val="009F4AAD"/>
    <w:rsid w:val="00A018B4"/>
    <w:rsid w:val="00A3138A"/>
    <w:rsid w:val="00A56F8A"/>
    <w:rsid w:val="00A6217D"/>
    <w:rsid w:val="00AA786C"/>
    <w:rsid w:val="00AB3823"/>
    <w:rsid w:val="00AC0FF1"/>
    <w:rsid w:val="00AC6068"/>
    <w:rsid w:val="00AD20E1"/>
    <w:rsid w:val="00AF1DF9"/>
    <w:rsid w:val="00AF7447"/>
    <w:rsid w:val="00B0457F"/>
    <w:rsid w:val="00B05C85"/>
    <w:rsid w:val="00B06B31"/>
    <w:rsid w:val="00B4628E"/>
    <w:rsid w:val="00B47787"/>
    <w:rsid w:val="00B62C85"/>
    <w:rsid w:val="00B72E08"/>
    <w:rsid w:val="00B92D3B"/>
    <w:rsid w:val="00BA4432"/>
    <w:rsid w:val="00BC66A3"/>
    <w:rsid w:val="00BE525A"/>
    <w:rsid w:val="00BE52C6"/>
    <w:rsid w:val="00C07312"/>
    <w:rsid w:val="00C16671"/>
    <w:rsid w:val="00C22457"/>
    <w:rsid w:val="00C23864"/>
    <w:rsid w:val="00C326B8"/>
    <w:rsid w:val="00C34503"/>
    <w:rsid w:val="00C37775"/>
    <w:rsid w:val="00C4288F"/>
    <w:rsid w:val="00C51A46"/>
    <w:rsid w:val="00C570E8"/>
    <w:rsid w:val="00C604BB"/>
    <w:rsid w:val="00C82833"/>
    <w:rsid w:val="00CB279D"/>
    <w:rsid w:val="00CC3DD4"/>
    <w:rsid w:val="00CD36FF"/>
    <w:rsid w:val="00D009A0"/>
    <w:rsid w:val="00D10360"/>
    <w:rsid w:val="00D25054"/>
    <w:rsid w:val="00D2770A"/>
    <w:rsid w:val="00D43637"/>
    <w:rsid w:val="00D56FDA"/>
    <w:rsid w:val="00D74B38"/>
    <w:rsid w:val="00D936FA"/>
    <w:rsid w:val="00D94056"/>
    <w:rsid w:val="00DC27CA"/>
    <w:rsid w:val="00DD7716"/>
    <w:rsid w:val="00E06F53"/>
    <w:rsid w:val="00E10B96"/>
    <w:rsid w:val="00E227F9"/>
    <w:rsid w:val="00E24D1C"/>
    <w:rsid w:val="00E44938"/>
    <w:rsid w:val="00E53DD0"/>
    <w:rsid w:val="00E575DE"/>
    <w:rsid w:val="00E8320A"/>
    <w:rsid w:val="00E95EAF"/>
    <w:rsid w:val="00EA2F74"/>
    <w:rsid w:val="00EB58E4"/>
    <w:rsid w:val="00EC3A67"/>
    <w:rsid w:val="00ED17BD"/>
    <w:rsid w:val="00EE0F76"/>
    <w:rsid w:val="00EF117E"/>
    <w:rsid w:val="00EF1E2F"/>
    <w:rsid w:val="00EF6CED"/>
    <w:rsid w:val="00F001B8"/>
    <w:rsid w:val="00F34E57"/>
    <w:rsid w:val="00F639D1"/>
    <w:rsid w:val="00F719FC"/>
    <w:rsid w:val="00F77AF4"/>
    <w:rsid w:val="00F93907"/>
    <w:rsid w:val="00FA4B42"/>
    <w:rsid w:val="00FB5D1F"/>
    <w:rsid w:val="00FF0CA7"/>
    <w:rsid w:val="00FF5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character" w:customStyle="1" w:styleId="rvts11">
    <w:name w:val="rvts11"/>
    <w:basedOn w:val="a0"/>
    <w:rsid w:val="00220127"/>
  </w:style>
  <w:style w:type="character" w:customStyle="1" w:styleId="rvts37">
    <w:name w:val="rvts37"/>
    <w:basedOn w:val="a0"/>
    <w:rsid w:val="002201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character" w:customStyle="1" w:styleId="rvts11">
    <w:name w:val="rvts11"/>
    <w:basedOn w:val="a0"/>
    <w:rsid w:val="00220127"/>
  </w:style>
  <w:style w:type="character" w:customStyle="1" w:styleId="rvts37">
    <w:name w:val="rvts37"/>
    <w:basedOn w:val="a0"/>
    <w:rsid w:val="002201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83877">
      <w:bodyDiv w:val="1"/>
      <w:marLeft w:val="0"/>
      <w:marRight w:val="0"/>
      <w:marTop w:val="0"/>
      <w:marBottom w:val="0"/>
      <w:divBdr>
        <w:top w:val="none" w:sz="0" w:space="0" w:color="auto"/>
        <w:left w:val="none" w:sz="0" w:space="0" w:color="auto"/>
        <w:bottom w:val="none" w:sz="0" w:space="0" w:color="auto"/>
        <w:right w:val="none" w:sz="0" w:space="0" w:color="auto"/>
      </w:divBdr>
    </w:div>
    <w:div w:id="374625191">
      <w:bodyDiv w:val="1"/>
      <w:marLeft w:val="0"/>
      <w:marRight w:val="0"/>
      <w:marTop w:val="0"/>
      <w:marBottom w:val="0"/>
      <w:divBdr>
        <w:top w:val="none" w:sz="0" w:space="0" w:color="auto"/>
        <w:left w:val="none" w:sz="0" w:space="0" w:color="auto"/>
        <w:bottom w:val="none" w:sz="0" w:space="0" w:color="auto"/>
        <w:right w:val="none" w:sz="0" w:space="0" w:color="auto"/>
      </w:divBdr>
    </w:div>
    <w:div w:id="535847769">
      <w:bodyDiv w:val="1"/>
      <w:marLeft w:val="0"/>
      <w:marRight w:val="0"/>
      <w:marTop w:val="0"/>
      <w:marBottom w:val="0"/>
      <w:divBdr>
        <w:top w:val="none" w:sz="0" w:space="0" w:color="auto"/>
        <w:left w:val="none" w:sz="0" w:space="0" w:color="auto"/>
        <w:bottom w:val="none" w:sz="0" w:space="0" w:color="auto"/>
        <w:right w:val="none" w:sz="0" w:space="0" w:color="auto"/>
      </w:divBdr>
    </w:div>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 w:id="1376002331">
      <w:bodyDiv w:val="1"/>
      <w:marLeft w:val="0"/>
      <w:marRight w:val="0"/>
      <w:marTop w:val="0"/>
      <w:marBottom w:val="0"/>
      <w:divBdr>
        <w:top w:val="none" w:sz="0" w:space="0" w:color="auto"/>
        <w:left w:val="none" w:sz="0" w:space="0" w:color="auto"/>
        <w:bottom w:val="none" w:sz="0" w:space="0" w:color="auto"/>
        <w:right w:val="none" w:sz="0" w:space="0" w:color="auto"/>
      </w:divBdr>
    </w:div>
    <w:div w:id="1387989196">
      <w:bodyDiv w:val="1"/>
      <w:marLeft w:val="0"/>
      <w:marRight w:val="0"/>
      <w:marTop w:val="0"/>
      <w:marBottom w:val="0"/>
      <w:divBdr>
        <w:top w:val="none" w:sz="0" w:space="0" w:color="auto"/>
        <w:left w:val="none" w:sz="0" w:space="0" w:color="auto"/>
        <w:bottom w:val="none" w:sz="0" w:space="0" w:color="auto"/>
        <w:right w:val="none" w:sz="0" w:space="0" w:color="auto"/>
      </w:divBdr>
    </w:div>
    <w:div w:id="184393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1714</Words>
  <Characters>977</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Муроване ОТГ</vt:lpstr>
    </vt:vector>
  </TitlesOfParts>
  <Company>Grizli777</Company>
  <LinksUpToDate>false</LinksUpToDate>
  <CharactersWithSpaces>2686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Спрямування вільних залишків</dc:subject>
  <dc:creator>Олег</dc:creator>
  <cp:lastModifiedBy>Oleg</cp:lastModifiedBy>
  <cp:revision>5</cp:revision>
  <cp:lastPrinted>2020-02-14T13:58:00Z</cp:lastPrinted>
  <dcterms:created xsi:type="dcterms:W3CDTF">2020-08-26T05:41:00Z</dcterms:created>
  <dcterms:modified xsi:type="dcterms:W3CDTF">2020-10-13T07:02:00Z</dcterms:modified>
</cp:coreProperties>
</file>