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D2" w:rsidRDefault="00C46AD2" w:rsidP="00C46AD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D2" w:rsidRDefault="00C46AD2" w:rsidP="00C46AD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C46AD2" w:rsidRDefault="00C46AD2" w:rsidP="00C46AD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C46AD2" w:rsidRDefault="00C46AD2" w:rsidP="00C46A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C46AD2" w:rsidRDefault="00C46AD2" w:rsidP="00C46AD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C46AD2" w:rsidRDefault="00C46AD2" w:rsidP="00C46AD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C46AD2" w:rsidRDefault="00C46AD2" w:rsidP="00C46AD2">
      <w:pPr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01</w:t>
      </w:r>
    </w:p>
    <w:p w:rsidR="00C46AD2" w:rsidRDefault="00C46AD2" w:rsidP="00C46AD2">
      <w:pPr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червня 2018 року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затвердження зведеного кошторисного розрахунку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об’єкта поточний ремонт  дороги 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вул. Бічна Молодіжна  між буд. № 28-33 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с. Муроване  Пустомитівського району Львівської області».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поточний ремонт  дороги  по вул. Бічна Молодіжна  між буд.№28-33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с. Муроване  Пустомитівського району Львівської  області</w:t>
      </w:r>
      <w:r>
        <w:rPr>
          <w:sz w:val="28"/>
          <w:szCs w:val="28"/>
        </w:rPr>
        <w:t>, 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C46AD2" w:rsidRDefault="00C46AD2" w:rsidP="00C46AD2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C46AD2" w:rsidRDefault="00C46AD2" w:rsidP="00C46A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Затвердити зведений кошторисний розрахунок вартості  поточного ремонту дороги по вул.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Бічна Молодіжна  між буд.</w:t>
      </w:r>
      <w:r w:rsidR="0015277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52778">
        <w:rPr>
          <w:sz w:val="28"/>
          <w:szCs w:val="28"/>
        </w:rPr>
        <w:t xml:space="preserve"> 28-</w:t>
      </w:r>
      <w:r>
        <w:rPr>
          <w:sz w:val="28"/>
          <w:szCs w:val="28"/>
        </w:rPr>
        <w:t>33   в селі Муроване  Пустомитівського району Львівської області  на суму 136,37964  тис. грн.</w:t>
      </w:r>
      <w:r>
        <w:rPr>
          <w:sz w:val="28"/>
          <w:szCs w:val="28"/>
        </w:rPr>
        <w:tab/>
      </w:r>
    </w:p>
    <w:p w:rsidR="00C46AD2" w:rsidRDefault="00C46AD2" w:rsidP="00C46AD2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C46AD2" w:rsidRDefault="00C46AD2" w:rsidP="00C46AD2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46AD2" w:rsidRDefault="00C46AD2" w:rsidP="00C46AD2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C46AD2" w:rsidRDefault="00C46AD2" w:rsidP="00C46AD2">
      <w:pPr>
        <w:pStyle w:val="a3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CC0C77" w:rsidRDefault="00152778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AD2"/>
    <w:rsid w:val="000C6D54"/>
    <w:rsid w:val="00152778"/>
    <w:rsid w:val="004532EF"/>
    <w:rsid w:val="005B65CA"/>
    <w:rsid w:val="00643A58"/>
    <w:rsid w:val="006D5B84"/>
    <w:rsid w:val="009D73CB"/>
    <w:rsid w:val="00BE29BA"/>
    <w:rsid w:val="00C46AD2"/>
    <w:rsid w:val="00C75CC8"/>
    <w:rsid w:val="00DF5272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D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46AD2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46AD2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46AD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46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AD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832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2018-08-09T06:49:00Z</dcterms:created>
  <dcterms:modified xsi:type="dcterms:W3CDTF">2018-09-05T11:29:00Z</dcterms:modified>
</cp:coreProperties>
</file>