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8769C8" w:rsidP="00B06B31">
      <w:pPr>
        <w:ind w:right="-568"/>
        <w:jc w:val="center"/>
        <w:rPr>
          <w:b/>
          <w:szCs w:val="26"/>
        </w:rPr>
      </w:pPr>
      <w:r w:rsidRPr="004D4262">
        <w:rPr>
          <w:b/>
          <w:szCs w:val="26"/>
        </w:rPr>
        <w:t>2-ге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B06B31" w:rsidP="007D7D95">
      <w:pPr>
        <w:ind w:right="-568"/>
        <w:jc w:val="center"/>
        <w:rPr>
          <w:b/>
          <w:szCs w:val="26"/>
        </w:rPr>
      </w:pPr>
      <w:r w:rsidRPr="007D7D95">
        <w:rPr>
          <w:b/>
          <w:szCs w:val="26"/>
        </w:rPr>
        <w:t xml:space="preserve">Р І Ш Е Н </w:t>
      </w:r>
      <w:proofErr w:type="spellStart"/>
      <w:r w:rsidRPr="007D7D95">
        <w:rPr>
          <w:b/>
          <w:szCs w:val="26"/>
        </w:rPr>
        <w:t>Н</w:t>
      </w:r>
      <w:proofErr w:type="spellEnd"/>
      <w:r w:rsidRPr="007D7D95">
        <w:rPr>
          <w:b/>
          <w:szCs w:val="26"/>
        </w:rPr>
        <w:t xml:space="preserve"> Я № </w:t>
      </w:r>
      <w:r w:rsidR="00270B1C">
        <w:rPr>
          <w:b/>
          <w:szCs w:val="26"/>
        </w:rPr>
        <w:t>1734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8769C8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06 березня 2020 року</w:t>
      </w:r>
    </w:p>
    <w:p w:rsidR="00CB2D48" w:rsidRDefault="00CB2D48" w:rsidP="00FC0277">
      <w:pPr>
        <w:spacing w:line="240" w:lineRule="auto"/>
        <w:jc w:val="both"/>
        <w:rPr>
          <w:b/>
          <w:sz w:val="27"/>
          <w:szCs w:val="27"/>
        </w:rPr>
      </w:pPr>
    </w:p>
    <w:p w:rsidR="00925434" w:rsidRPr="00270B1C" w:rsidRDefault="00270B1C" w:rsidP="00FC0277">
      <w:pPr>
        <w:spacing w:line="240" w:lineRule="auto"/>
        <w:jc w:val="both"/>
        <w:rPr>
          <w:i/>
          <w:szCs w:val="28"/>
        </w:rPr>
      </w:pPr>
      <w:r w:rsidRPr="00270B1C">
        <w:rPr>
          <w:i/>
          <w:szCs w:val="28"/>
        </w:rPr>
        <w:t>Про затвердження детального плану території земельної ділянки в межах вул. Старе Село в с. Кам’янопіль Пустомитівського району Львівської області</w:t>
      </w:r>
    </w:p>
    <w:p w:rsidR="00925434" w:rsidRPr="007D7D95" w:rsidRDefault="00925434" w:rsidP="00FC0277">
      <w:pPr>
        <w:spacing w:line="240" w:lineRule="auto"/>
        <w:jc w:val="both"/>
        <w:rPr>
          <w:szCs w:val="28"/>
        </w:rPr>
      </w:pPr>
    </w:p>
    <w:p w:rsidR="00925434" w:rsidRPr="00133066" w:rsidRDefault="00925434" w:rsidP="00FC0277">
      <w:pPr>
        <w:spacing w:line="276" w:lineRule="auto"/>
        <w:jc w:val="both"/>
        <w:rPr>
          <w:szCs w:val="28"/>
        </w:rPr>
      </w:pPr>
      <w:r w:rsidRPr="00133066">
        <w:rPr>
          <w:szCs w:val="28"/>
        </w:rPr>
        <w:t>Розглянувши</w:t>
      </w:r>
      <w:r>
        <w:rPr>
          <w:szCs w:val="28"/>
        </w:rPr>
        <w:t xml:space="preserve"> </w:t>
      </w:r>
      <w:r w:rsidR="0003055C">
        <w:rPr>
          <w:szCs w:val="28"/>
        </w:rPr>
        <w:t>детальний план</w:t>
      </w:r>
      <w:r w:rsidRPr="009D4A33">
        <w:rPr>
          <w:szCs w:val="28"/>
        </w:rPr>
        <w:t xml:space="preserve"> території</w:t>
      </w:r>
      <w:r>
        <w:rPr>
          <w:szCs w:val="28"/>
        </w:rPr>
        <w:t xml:space="preserve"> </w:t>
      </w:r>
      <w:r w:rsidR="00270B1C">
        <w:rPr>
          <w:szCs w:val="28"/>
        </w:rPr>
        <w:t xml:space="preserve">в </w:t>
      </w:r>
      <w:r w:rsidR="00270B1C" w:rsidRPr="004F1573">
        <w:rPr>
          <w:szCs w:val="28"/>
        </w:rPr>
        <w:t>межах вул. Старе Село в с. Кам’янопіль</w:t>
      </w:r>
      <w:r w:rsidR="0003055C" w:rsidRPr="004F1573">
        <w:rPr>
          <w:szCs w:val="28"/>
        </w:rPr>
        <w:t xml:space="preserve"> Пустомитівського району Львівської області</w:t>
      </w:r>
      <w:r w:rsidRPr="00133066">
        <w:rPr>
          <w:szCs w:val="28"/>
        </w:rPr>
        <w:t xml:space="preserve">, керуючись </w:t>
      </w:r>
      <w:r>
        <w:rPr>
          <w:szCs w:val="28"/>
        </w:rPr>
        <w:t xml:space="preserve">п. 34 </w:t>
      </w:r>
      <w:r w:rsidRPr="00133066">
        <w:rPr>
          <w:szCs w:val="28"/>
        </w:rPr>
        <w:t>ст.</w:t>
      </w:r>
      <w:r>
        <w:rPr>
          <w:szCs w:val="28"/>
        </w:rPr>
        <w:t xml:space="preserve"> 26 Закону</w:t>
      </w:r>
      <w:r w:rsidRPr="00133066">
        <w:rPr>
          <w:szCs w:val="28"/>
        </w:rPr>
        <w:t xml:space="preserve"> України «Про місцеве самоврядування в Україні», ст. 19 Закону України «Про регулювання місто будівної діяльності»</w:t>
      </w:r>
      <w:r w:rsidRPr="00133066">
        <w:rPr>
          <w:color w:val="000000"/>
          <w:szCs w:val="28"/>
        </w:rPr>
        <w:t xml:space="preserve">, сесія Мурованської </w:t>
      </w:r>
      <w:r w:rsidRPr="00133066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Pr="007D7D95" w:rsidRDefault="00925434" w:rsidP="0003055C">
      <w:pPr>
        <w:spacing w:line="276" w:lineRule="auto"/>
        <w:jc w:val="both"/>
        <w:rPr>
          <w:szCs w:val="28"/>
        </w:rPr>
      </w:pPr>
      <w:bookmarkStart w:id="0" w:name="_GoBack"/>
      <w:r w:rsidRPr="007D7D95">
        <w:t>1. Затвердити</w:t>
      </w:r>
      <w:r>
        <w:t xml:space="preserve"> </w:t>
      </w:r>
      <w:r w:rsidR="0003055C">
        <w:rPr>
          <w:szCs w:val="28"/>
        </w:rPr>
        <w:t>детальний план</w:t>
      </w:r>
      <w:r w:rsidR="0003055C" w:rsidRPr="009D4A33">
        <w:rPr>
          <w:szCs w:val="28"/>
        </w:rPr>
        <w:t xml:space="preserve"> території</w:t>
      </w:r>
      <w:r w:rsidR="0003055C">
        <w:rPr>
          <w:szCs w:val="28"/>
        </w:rPr>
        <w:t xml:space="preserve"> </w:t>
      </w:r>
      <w:r w:rsidR="00270B1C">
        <w:rPr>
          <w:szCs w:val="28"/>
        </w:rPr>
        <w:t xml:space="preserve">в </w:t>
      </w:r>
      <w:r w:rsidR="00270B1C" w:rsidRPr="004F1573">
        <w:rPr>
          <w:szCs w:val="28"/>
        </w:rPr>
        <w:t>межах вул. Старе Село в с. Кам’янопіль Пустомитівського району Львівської області</w:t>
      </w:r>
      <w:r w:rsidR="00270B1C">
        <w:rPr>
          <w:szCs w:val="28"/>
        </w:rPr>
        <w:t xml:space="preserve">, </w:t>
      </w:r>
      <w:r w:rsidR="00270B1C" w:rsidRPr="007D7D95">
        <w:rPr>
          <w:szCs w:val="28"/>
        </w:rPr>
        <w:t>що пройшов процедуру громадських слухань</w:t>
      </w:r>
      <w:r w:rsidR="0003055C">
        <w:rPr>
          <w:szCs w:val="28"/>
        </w:rPr>
        <w:t>.</w:t>
      </w:r>
    </w:p>
    <w:bookmarkEnd w:id="0"/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055C"/>
    <w:rsid w:val="0007489F"/>
    <w:rsid w:val="00083C09"/>
    <w:rsid w:val="000A5A2C"/>
    <w:rsid w:val="000B12E4"/>
    <w:rsid w:val="00133066"/>
    <w:rsid w:val="001E7F68"/>
    <w:rsid w:val="001F2538"/>
    <w:rsid w:val="002147C0"/>
    <w:rsid w:val="00221237"/>
    <w:rsid w:val="00227680"/>
    <w:rsid w:val="0024007A"/>
    <w:rsid w:val="002706DC"/>
    <w:rsid w:val="00270B1C"/>
    <w:rsid w:val="002C2139"/>
    <w:rsid w:val="002C743B"/>
    <w:rsid w:val="002C7D69"/>
    <w:rsid w:val="00335D28"/>
    <w:rsid w:val="00350247"/>
    <w:rsid w:val="00375D60"/>
    <w:rsid w:val="003776FF"/>
    <w:rsid w:val="003D7F1C"/>
    <w:rsid w:val="00425319"/>
    <w:rsid w:val="00430FF2"/>
    <w:rsid w:val="00443756"/>
    <w:rsid w:val="00477966"/>
    <w:rsid w:val="004B6DC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D10360"/>
    <w:rsid w:val="00D2770A"/>
    <w:rsid w:val="00D62905"/>
    <w:rsid w:val="00D74B38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7AF4"/>
    <w:rsid w:val="00F82852"/>
    <w:rsid w:val="00FB5D1F"/>
    <w:rsid w:val="00FC027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ДПТ</dc:subject>
  <dc:creator>User</dc:creator>
  <cp:lastModifiedBy>Admin</cp:lastModifiedBy>
  <cp:revision>3</cp:revision>
  <cp:lastPrinted>2018-01-23T14:47:00Z</cp:lastPrinted>
  <dcterms:created xsi:type="dcterms:W3CDTF">2020-03-12T15:16:00Z</dcterms:created>
  <dcterms:modified xsi:type="dcterms:W3CDTF">2020-03-19T12:13:00Z</dcterms:modified>
</cp:coreProperties>
</file>