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DE39F9">
        <w:rPr>
          <w:b/>
          <w:sz w:val="28"/>
          <w:szCs w:val="28"/>
          <w:lang w:val="uk-UA"/>
        </w:rPr>
        <w:t>2050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DE39F9">
        <w:rPr>
          <w:i/>
          <w:sz w:val="28"/>
          <w:szCs w:val="28"/>
          <w:lang w:val="uk-UA"/>
        </w:rPr>
        <w:t xml:space="preserve">Мельник Г. </w:t>
      </w:r>
      <w:proofErr w:type="spellStart"/>
      <w:r w:rsidR="00DE39F9">
        <w:rPr>
          <w:i/>
          <w:sz w:val="28"/>
          <w:szCs w:val="28"/>
          <w:lang w:val="uk-UA"/>
        </w:rPr>
        <w:t>В.</w:t>
      </w:r>
      <w:r w:rsidR="00341ED6" w:rsidRPr="00276543">
        <w:rPr>
          <w:i/>
          <w:sz w:val="28"/>
          <w:szCs w:val="28"/>
          <w:lang w:val="uk-UA"/>
        </w:rPr>
        <w:t>на</w:t>
      </w:r>
      <w:proofErr w:type="spellEnd"/>
      <w:r w:rsidR="00341ED6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DE39F9">
        <w:rPr>
          <w:i/>
          <w:sz w:val="28"/>
          <w:szCs w:val="28"/>
          <w:lang w:val="uk-UA"/>
        </w:rPr>
        <w:t>Кам’янопіль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DE39F9">
        <w:rPr>
          <w:sz w:val="28"/>
          <w:szCs w:val="28"/>
          <w:lang w:val="uk-UA"/>
        </w:rPr>
        <w:t>Мельник Галини Василівни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DE39F9">
        <w:rPr>
          <w:sz w:val="28"/>
          <w:szCs w:val="28"/>
          <w:lang w:val="uk-UA"/>
        </w:rPr>
        <w:t>Кам’янопіль</w:t>
      </w:r>
      <w:r w:rsidR="00DE39F9" w:rsidRPr="00276543">
        <w:rPr>
          <w:i/>
          <w:sz w:val="28"/>
          <w:szCs w:val="28"/>
          <w:lang w:val="uk-UA"/>
        </w:rPr>
        <w:t xml:space="preserve"> </w:t>
      </w:r>
      <w:bookmarkStart w:id="0" w:name="_GoBack"/>
      <w:bookmarkEnd w:id="0"/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DE39F9">
        <w:rPr>
          <w:sz w:val="28"/>
          <w:szCs w:val="28"/>
          <w:lang w:val="uk-UA"/>
        </w:rPr>
        <w:t>Мельник Галин</w:t>
      </w:r>
      <w:r w:rsidR="00DE39F9">
        <w:rPr>
          <w:sz w:val="28"/>
          <w:szCs w:val="28"/>
          <w:lang w:val="uk-UA"/>
        </w:rPr>
        <w:t>і Василівні</w:t>
      </w:r>
      <w:r w:rsidR="00DE39F9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DE39F9">
        <w:rPr>
          <w:sz w:val="28"/>
          <w:szCs w:val="28"/>
          <w:lang w:val="uk-UA"/>
        </w:rPr>
        <w:t>2</w:t>
      </w:r>
      <w:r w:rsidR="00320F6D">
        <w:rPr>
          <w:sz w:val="28"/>
          <w:szCs w:val="28"/>
          <w:lang w:val="uk-UA"/>
        </w:rPr>
        <w:t>0</w:t>
      </w:r>
      <w:r w:rsidR="00921DD9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</w:t>
      </w:r>
      <w:r w:rsidR="00A562AB">
        <w:rPr>
          <w:sz w:val="28"/>
          <w:szCs w:val="28"/>
          <w:lang w:val="uk-UA"/>
        </w:rPr>
        <w:t>урочище «</w:t>
      </w:r>
      <w:r w:rsidR="00DE39F9">
        <w:rPr>
          <w:sz w:val="28"/>
          <w:szCs w:val="28"/>
          <w:lang w:val="uk-UA"/>
        </w:rPr>
        <w:t xml:space="preserve">під </w:t>
      </w:r>
      <w:proofErr w:type="spellStart"/>
      <w:r w:rsidR="00DE39F9">
        <w:rPr>
          <w:sz w:val="28"/>
          <w:szCs w:val="28"/>
          <w:lang w:val="uk-UA"/>
        </w:rPr>
        <w:t>Полтвою</w:t>
      </w:r>
      <w:proofErr w:type="spellEnd"/>
      <w:r w:rsidR="00A562AB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DE39F9">
        <w:rPr>
          <w:sz w:val="28"/>
          <w:szCs w:val="28"/>
          <w:lang w:val="uk-UA"/>
        </w:rPr>
        <w:t>Кам’янопіль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DE39F9">
        <w:rPr>
          <w:sz w:val="28"/>
          <w:szCs w:val="28"/>
          <w:lang w:val="uk-UA"/>
        </w:rPr>
        <w:t>Мельник Галині Василівні</w:t>
      </w:r>
      <w:r w:rsidR="00DE39F9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0F6D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176AB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01C6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21DD9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39F9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2020-07-09T06:01:00Z</dcterms:created>
  <dcterms:modified xsi:type="dcterms:W3CDTF">2020-07-09T06:01:00Z</dcterms:modified>
</cp:coreProperties>
</file>