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86C6D">
        <w:rPr>
          <w:b/>
          <w:sz w:val="28"/>
          <w:szCs w:val="28"/>
          <w:lang w:val="uk-UA"/>
        </w:rPr>
        <w:t>2210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86C6D">
        <w:rPr>
          <w:sz w:val="28"/>
          <w:szCs w:val="28"/>
          <w:lang w:val="uk-UA"/>
        </w:rPr>
        <w:t>Богуша</w:t>
      </w:r>
      <w:proofErr w:type="spellEnd"/>
      <w:r w:rsidR="00786C6D">
        <w:rPr>
          <w:sz w:val="28"/>
          <w:szCs w:val="28"/>
          <w:lang w:val="uk-UA"/>
        </w:rPr>
        <w:t xml:space="preserve"> Петра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86C6D">
        <w:rPr>
          <w:sz w:val="28"/>
          <w:szCs w:val="28"/>
          <w:lang w:val="uk-UA"/>
        </w:rPr>
        <w:t>Богушу</w:t>
      </w:r>
      <w:proofErr w:type="spellEnd"/>
      <w:r w:rsidR="00786C6D">
        <w:rPr>
          <w:sz w:val="28"/>
          <w:szCs w:val="28"/>
          <w:lang w:val="uk-UA"/>
        </w:rPr>
        <w:t xml:space="preserve"> Петру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86C6D">
        <w:rPr>
          <w:sz w:val="28"/>
          <w:szCs w:val="28"/>
          <w:lang w:val="uk-UA"/>
        </w:rPr>
        <w:t>0040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0128A4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0128A4">
        <w:rPr>
          <w:sz w:val="28"/>
          <w:szCs w:val="28"/>
          <w:lang w:val="uk-UA"/>
        </w:rPr>
        <w:t>Шевченка, гараж №93</w:t>
      </w:r>
      <w:r w:rsidR="000128A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D4A" w:rsidRDefault="00EC4D4A" w:rsidP="0069029B">
      <w:r>
        <w:separator/>
      </w:r>
    </w:p>
  </w:endnote>
  <w:endnote w:type="continuationSeparator" w:id="0">
    <w:p w:rsidR="00EC4D4A" w:rsidRDefault="00EC4D4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D4A" w:rsidRDefault="00EC4D4A" w:rsidP="0069029B">
      <w:r>
        <w:separator/>
      </w:r>
    </w:p>
  </w:footnote>
  <w:footnote w:type="continuationSeparator" w:id="0">
    <w:p w:rsidR="00EC4D4A" w:rsidRDefault="00EC4D4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28A4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1DAF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58BF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86C6D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4D4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2020-07-12T11:18:00Z</dcterms:created>
  <dcterms:modified xsi:type="dcterms:W3CDTF">2020-07-24T11:49:00Z</dcterms:modified>
</cp:coreProperties>
</file>