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7B" w:rsidRPr="00575CC3" w:rsidRDefault="001D377B" w:rsidP="001D377B">
      <w:pPr>
        <w:spacing w:after="0"/>
        <w:ind w:right="-1283"/>
        <w:outlineLvl w:val="0"/>
        <w:rPr>
          <w:rFonts w:ascii="Times New Roman" w:hAnsi="Times New Roman"/>
          <w:b/>
          <w:sz w:val="24"/>
          <w:szCs w:val="24"/>
        </w:rPr>
      </w:pPr>
      <w:r w:rsidRPr="00575CC3">
        <w:rPr>
          <w:rFonts w:ascii="Times New Roman" w:hAnsi="Times New Roman"/>
          <w:b/>
          <w:sz w:val="24"/>
          <w:szCs w:val="24"/>
        </w:rPr>
        <w:t xml:space="preserve">                                                 МУРОВАНСЬКА СІЛЬСЬКА РАДА</w:t>
      </w:r>
    </w:p>
    <w:p w:rsidR="001D377B" w:rsidRPr="00575CC3" w:rsidRDefault="001D377B" w:rsidP="001D377B">
      <w:pPr>
        <w:spacing w:after="0"/>
        <w:ind w:right="-1283"/>
        <w:outlineLvl w:val="0"/>
        <w:rPr>
          <w:rFonts w:ascii="Times New Roman" w:hAnsi="Times New Roman"/>
          <w:b/>
          <w:sz w:val="24"/>
          <w:szCs w:val="24"/>
        </w:rPr>
      </w:pPr>
      <w:r w:rsidRPr="00575CC3">
        <w:rPr>
          <w:rFonts w:ascii="Times New Roman" w:hAnsi="Times New Roman"/>
          <w:b/>
          <w:sz w:val="24"/>
          <w:szCs w:val="24"/>
        </w:rPr>
        <w:t xml:space="preserve">                                     ОБ’ЄДНАНОЇ ТЕРИТОРІАЛЬНОЇ ГРОМАДИ</w:t>
      </w:r>
    </w:p>
    <w:p w:rsidR="001D377B" w:rsidRPr="00575CC3" w:rsidRDefault="001D377B" w:rsidP="001D37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5CC3">
        <w:rPr>
          <w:rFonts w:ascii="Times New Roman" w:hAnsi="Times New Roman"/>
          <w:b/>
          <w:sz w:val="24"/>
          <w:szCs w:val="24"/>
        </w:rPr>
        <w:t>ПУСТОМИТІВСЬКОГО РАЙОНУ ЛЬВІВСЬКОЇ ОБЛАСТІ</w:t>
      </w:r>
    </w:p>
    <w:p w:rsidR="001D377B" w:rsidRPr="00575CC3" w:rsidRDefault="001D377B" w:rsidP="001D377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75CC3">
        <w:rPr>
          <w:rFonts w:ascii="Times New Roman" w:hAnsi="Times New Roman"/>
          <w:b/>
          <w:sz w:val="24"/>
          <w:szCs w:val="24"/>
        </w:rPr>
        <w:t>81120</w:t>
      </w:r>
      <w:r w:rsidRPr="00575CC3">
        <w:rPr>
          <w:rFonts w:ascii="Times New Roman" w:hAnsi="Times New Roman"/>
          <w:b/>
          <w:sz w:val="24"/>
          <w:szCs w:val="24"/>
          <w:lang w:val="uk-UA"/>
        </w:rPr>
        <w:t>,  с. Сороки-Львівські, вул. Польова, 65 тел. 225-43-22</w:t>
      </w:r>
    </w:p>
    <w:p w:rsidR="001D377B" w:rsidRPr="00575CC3" w:rsidRDefault="001D377B" w:rsidP="001D377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75CC3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1D377B" w:rsidRPr="00575CC3" w:rsidRDefault="001D377B" w:rsidP="001D377B">
      <w:pPr>
        <w:rPr>
          <w:rFonts w:ascii="Times New Roman" w:hAnsi="Times New Roman"/>
          <w:b/>
          <w:sz w:val="24"/>
          <w:lang w:val="uk-UA"/>
        </w:rPr>
      </w:pPr>
    </w:p>
    <w:p w:rsidR="001D377B" w:rsidRDefault="001D377B" w:rsidP="001D377B">
      <w:pPr>
        <w:jc w:val="center"/>
        <w:rPr>
          <w:lang w:val="uk-UA"/>
        </w:rPr>
      </w:pPr>
      <w:r w:rsidRPr="001D377B">
        <w:rPr>
          <w:rFonts w:ascii="Times New Roman" w:hAnsi="Times New Roman"/>
          <w:b/>
          <w:sz w:val="24"/>
          <w:lang w:val="uk-UA"/>
        </w:rPr>
        <w:t xml:space="preserve">РОЗПОРЯДЖЕННЯ № </w:t>
      </w:r>
      <w:r>
        <w:rPr>
          <w:rFonts w:ascii="Times New Roman" w:hAnsi="Times New Roman"/>
          <w:b/>
          <w:sz w:val="24"/>
          <w:lang w:val="uk-UA"/>
        </w:rPr>
        <w:t>21</w:t>
      </w:r>
    </w:p>
    <w:p w:rsidR="001D377B" w:rsidRDefault="001D377B" w:rsidP="001D377B">
      <w:pPr>
        <w:pStyle w:val="a3"/>
        <w:rPr>
          <w:lang w:val="uk-UA"/>
        </w:rPr>
      </w:pPr>
      <w:r>
        <w:rPr>
          <w:lang w:val="uk-UA"/>
        </w:rPr>
        <w:t>15 лютого 2018 р.</w:t>
      </w:r>
      <w:r>
        <w:t>  </w:t>
      </w:r>
    </w:p>
    <w:p w:rsidR="001D377B" w:rsidRDefault="001D377B" w:rsidP="001D377B">
      <w:pPr>
        <w:pStyle w:val="a3"/>
        <w:rPr>
          <w:lang w:val="uk-UA"/>
        </w:rPr>
      </w:pP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rPr>
          <w:lang w:val="uk-UA"/>
        </w:rPr>
        <w:t xml:space="preserve">«Про скликання чергової третьої сесії </w:t>
      </w:r>
    </w:p>
    <w:p w:rsidR="001D377B" w:rsidRDefault="001D377B" w:rsidP="001D377B">
      <w:pPr>
        <w:pStyle w:val="a3"/>
        <w:rPr>
          <w:lang w:val="uk-UA"/>
        </w:rPr>
      </w:pP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Мурованської</w:t>
      </w:r>
      <w:proofErr w:type="spellEnd"/>
      <w:r>
        <w:rPr>
          <w:lang w:val="uk-UA"/>
        </w:rPr>
        <w:t xml:space="preserve"> сільської ради ОТГ»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>
        <w:rPr>
          <w:lang w:val="uk-UA"/>
        </w:rPr>
        <w:t xml:space="preserve">                  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</w:t>
      </w:r>
      <w:r w:rsidRPr="001D377B">
        <w:rPr>
          <w:lang w:val="uk-UA"/>
        </w:rPr>
        <w:t xml:space="preserve"> </w:t>
      </w:r>
      <w:r>
        <w:t>   </w:t>
      </w:r>
    </w:p>
    <w:p w:rsidR="001D377B" w:rsidRDefault="001D377B" w:rsidP="001D377B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Керуючись п. 8 ст. 42 Закон України «Про місцеве самоврядування в Україні» скликати на 27 лютого 2018 року та провести о 10 -00 третю сесію в прим</w:t>
      </w:r>
      <w:r w:rsidR="00D22CE9">
        <w:rPr>
          <w:lang w:val="uk-UA"/>
        </w:rPr>
        <w:t>іщенні Народного дому с. Ямпіль.</w:t>
      </w:r>
    </w:p>
    <w:p w:rsidR="001D377B" w:rsidRDefault="001D377B" w:rsidP="001D377B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На порядок денний винести наступні питання:</w:t>
      </w:r>
    </w:p>
    <w:tbl>
      <w:tblPr>
        <w:tblStyle w:val="a4"/>
        <w:tblW w:w="9945" w:type="dxa"/>
        <w:tblLook w:val="04A0"/>
      </w:tblPr>
      <w:tblGrid>
        <w:gridCol w:w="9945"/>
      </w:tblGrid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 w:rsidRPr="00FC759F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регуляторних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ОТГ на 2018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 w:rsidRPr="00FC759F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здійснення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повноважень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суб’єкта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органом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ОТГ</w:t>
            </w:r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прийняття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медицини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перебувають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спільній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територіальних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громад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Пустомитівського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району,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комунальну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ОТГ</w:t>
            </w:r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</w:t>
            </w:r>
            <w:r w:rsidR="008D49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розмір</w:t>
            </w:r>
            <w:proofErr w:type="spellEnd"/>
            <w:r w:rsidR="008D4983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заробітної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плати при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визначенні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вартості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об’єктів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2018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</w:t>
            </w:r>
          </w:p>
        </w:tc>
      </w:tr>
      <w:tr w:rsidR="00D22CE9" w:rsidTr="009462D6">
        <w:trPr>
          <w:trHeight w:val="885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передачу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комунальну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власність</w:t>
            </w:r>
            <w:proofErr w:type="spellEnd"/>
          </w:p>
        </w:tc>
      </w:tr>
      <w:tr w:rsidR="00D22CE9" w:rsidTr="009462D6">
        <w:trPr>
          <w:trHeight w:val="571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розпорядження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 12</w:t>
            </w:r>
          </w:p>
        </w:tc>
      </w:tr>
      <w:tr w:rsidR="00D22CE9" w:rsidTr="009462D6">
        <w:trPr>
          <w:trHeight w:val="694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розпорядження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 18</w:t>
            </w:r>
          </w:p>
        </w:tc>
      </w:tr>
      <w:tr w:rsidR="00D22CE9" w:rsidTr="009462D6">
        <w:trPr>
          <w:trHeight w:val="689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розпорядження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 19</w:t>
            </w:r>
          </w:p>
        </w:tc>
      </w:tr>
      <w:tr w:rsidR="00D22CE9" w:rsidTr="009462D6">
        <w:trPr>
          <w:trHeight w:val="699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розпорядження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 22</w:t>
            </w:r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виділення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завершення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ремонту дороги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Вокзальна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буд. №15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залізничного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переїзду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виділення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завершення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внутрішньоквартального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проїзду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Зоряна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(буд. №7, 9, 11)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виділення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завершення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ремонту дороги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Шевченка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ізку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Меліоративна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буд. №8)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положення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преміювання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ОТГ</w:t>
            </w:r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положення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помічника-консультанта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депутата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ОТГ</w:t>
            </w:r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технічної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відведення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приміщення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навчального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закладу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будівництво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приміщення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навчального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закладу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технічної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відведення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адміністративного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приміщення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ОТГ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реконструкції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приміщення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колишньої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школи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адміністративну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будівлю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ОТГ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приміщення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Народного дому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виділення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добудову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приміщень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адміністративної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каналізування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Весняна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Індустріальна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Енергетична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Січових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ільців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водопостачання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Весняна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Індустріальна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Енергетична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Січових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ільців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водопостачання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Лукашевичів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Польова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Козацька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Івасюка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каналізування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Лукашевичів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Польова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Козацька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Івасюка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Сороки-Львівські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водопостачання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Польова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Жовтнева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Франка,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Шевченка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Тиха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Зелена, Широка,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Квіткова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Сонячна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Ямпіль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каналізування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Польова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Жовтнева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Франка,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Шевченка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Тиха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Зелена, Широка,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Квіткова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Сонячна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Ямпіль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водопостачання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Грушевського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Данила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Галицького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Помаранчевої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Революції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Богданівська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Кам’янопіль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каналізування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Грушевського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Данила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Галицького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Помаранчевої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Революції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Богданівська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Кам’янопіль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Вокзальна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прибудинкової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Січових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ільців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буд. 2, буд. 4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9462D6">
        <w:trPr>
          <w:trHeight w:val="966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проектно-кошторисної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капітальний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вулиць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Зелена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Вишнева,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Затишна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Господарська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Квітнева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Муроване</w:t>
            </w:r>
            <w:proofErr w:type="spellEnd"/>
          </w:p>
        </w:tc>
      </w:tr>
      <w:tr w:rsidR="00D22CE9" w:rsidTr="008D4983">
        <w:trPr>
          <w:trHeight w:val="825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розгляд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депутатського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запиту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старости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Кам’янопільському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старостинському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окрузі</w:t>
            </w:r>
            <w:proofErr w:type="spellEnd"/>
          </w:p>
          <w:p w:rsidR="008D4983" w:rsidRPr="008D4983" w:rsidRDefault="008D4983" w:rsidP="009462D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D4983" w:rsidTr="009462D6">
        <w:trPr>
          <w:trHeight w:val="770"/>
        </w:trPr>
        <w:tc>
          <w:tcPr>
            <w:tcW w:w="9270" w:type="dxa"/>
          </w:tcPr>
          <w:p w:rsidR="008D4983" w:rsidRDefault="008D4983" w:rsidP="009462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виділення коштів у зв’язку із участю в обласному конкурсі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мікропроектів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2018 рік.</w:t>
            </w:r>
          </w:p>
        </w:tc>
      </w:tr>
      <w:tr w:rsidR="00D22CE9" w:rsidTr="009462D6">
        <w:trPr>
          <w:trHeight w:val="644"/>
        </w:trPr>
        <w:tc>
          <w:tcPr>
            <w:tcW w:w="9270" w:type="dxa"/>
          </w:tcPr>
          <w:p w:rsidR="00D22CE9" w:rsidRDefault="00D22CE9" w:rsidP="009462D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Розгляд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заяв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звернень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</w:p>
        </w:tc>
      </w:tr>
    </w:tbl>
    <w:p w:rsidR="00D22CE9" w:rsidRPr="00D22CE9" w:rsidRDefault="00D22CE9" w:rsidP="001D377B">
      <w:pPr>
        <w:pStyle w:val="a3"/>
        <w:ind w:left="360"/>
        <w:jc w:val="both"/>
      </w:pPr>
    </w:p>
    <w:p w:rsidR="001D377B" w:rsidRDefault="001D377B" w:rsidP="001D377B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1D377B" w:rsidRDefault="001D377B" w:rsidP="001D377B">
      <w:pPr>
        <w:pStyle w:val="a3"/>
        <w:jc w:val="both"/>
        <w:rPr>
          <w:lang w:val="uk-UA"/>
        </w:rPr>
      </w:pPr>
    </w:p>
    <w:p w:rsidR="001D377B" w:rsidRDefault="001D377B" w:rsidP="001D377B">
      <w:pPr>
        <w:pStyle w:val="a3"/>
        <w:rPr>
          <w:lang w:val="uk-UA"/>
        </w:rPr>
      </w:pPr>
    </w:p>
    <w:p w:rsidR="001D377B" w:rsidRDefault="001D377B" w:rsidP="001D377B">
      <w:pPr>
        <w:pStyle w:val="a3"/>
        <w:rPr>
          <w:lang w:val="uk-UA"/>
        </w:rPr>
      </w:pPr>
    </w:p>
    <w:p w:rsidR="001D377B" w:rsidRDefault="001D377B" w:rsidP="001D377B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       Сільський голова ОТГ_________________ </w:t>
      </w:r>
      <w:proofErr w:type="spellStart"/>
      <w:r>
        <w:rPr>
          <w:lang w:val="uk-UA"/>
        </w:rPr>
        <w:t>Петрух</w:t>
      </w:r>
      <w:proofErr w:type="spellEnd"/>
      <w:r>
        <w:rPr>
          <w:lang w:val="uk-UA"/>
        </w:rPr>
        <w:t xml:space="preserve"> З.В.</w:t>
      </w:r>
    </w:p>
    <w:p w:rsidR="001D377B" w:rsidRDefault="001D377B" w:rsidP="001D377B">
      <w:pPr>
        <w:rPr>
          <w:rFonts w:ascii="Times New Roman" w:hAnsi="Times New Roman"/>
          <w:sz w:val="24"/>
          <w:szCs w:val="24"/>
          <w:lang w:val="uk-UA"/>
        </w:rPr>
      </w:pPr>
    </w:p>
    <w:p w:rsidR="00C23864" w:rsidRPr="001D377B" w:rsidRDefault="00C23864">
      <w:pPr>
        <w:rPr>
          <w:lang w:val="uk-UA"/>
        </w:rPr>
      </w:pPr>
    </w:p>
    <w:sectPr w:rsidR="00C23864" w:rsidRPr="001D377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867DA"/>
    <w:multiLevelType w:val="hybridMultilevel"/>
    <w:tmpl w:val="2E4E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D377B"/>
    <w:rsid w:val="001A0AFC"/>
    <w:rsid w:val="001D377B"/>
    <w:rsid w:val="002C743B"/>
    <w:rsid w:val="00313A52"/>
    <w:rsid w:val="003B78C9"/>
    <w:rsid w:val="00430FF2"/>
    <w:rsid w:val="008D4983"/>
    <w:rsid w:val="00C23864"/>
    <w:rsid w:val="00D2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7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7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22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3466</Words>
  <Characters>1977</Characters>
  <Application>Microsoft Office Word</Application>
  <DocSecurity>0</DocSecurity>
  <Lines>16</Lines>
  <Paragraphs>10</Paragraphs>
  <ScaleCrop>false</ScaleCrop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2018-02-21T07:40:00Z</cp:lastPrinted>
  <dcterms:created xsi:type="dcterms:W3CDTF">2018-02-19T14:57:00Z</dcterms:created>
  <dcterms:modified xsi:type="dcterms:W3CDTF">2018-02-21T07:41:00Z</dcterms:modified>
</cp:coreProperties>
</file>