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392443">
        <w:rPr>
          <w:b/>
          <w:sz w:val="24"/>
          <w:lang w:val="ru-RU"/>
        </w:rPr>
        <w:t>71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392443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26 березня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 2018 р.</w:t>
      </w: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pStyle w:val="3"/>
        <w:jc w:val="both"/>
        <w:rPr>
          <w:sz w:val="24"/>
          <w:szCs w:val="24"/>
          <w:lang w:val="uk-UA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jc w:val="both"/>
        <w:rPr>
          <w:sz w:val="24"/>
        </w:rPr>
      </w:pPr>
      <w:r>
        <w:rPr>
          <w:sz w:val="24"/>
        </w:rPr>
        <w:t xml:space="preserve">          У зв’язку із проведе</w:t>
      </w:r>
      <w:r w:rsidR="00392443">
        <w:rPr>
          <w:sz w:val="24"/>
        </w:rPr>
        <w:t>нням процедури закупівлі робіт з Капітального</w:t>
      </w:r>
      <w:r w:rsidR="00392443" w:rsidRPr="00392443">
        <w:rPr>
          <w:sz w:val="24"/>
        </w:rPr>
        <w:t xml:space="preserve"> ремонт</w:t>
      </w:r>
      <w:r w:rsidR="00392443">
        <w:rPr>
          <w:sz w:val="24"/>
        </w:rPr>
        <w:t>у</w:t>
      </w:r>
      <w:r w:rsidR="00392443" w:rsidRPr="00392443">
        <w:rPr>
          <w:sz w:val="24"/>
        </w:rPr>
        <w:t xml:space="preserve"> дороги по вул. Вокзальна у с. Муроване </w:t>
      </w:r>
      <w:proofErr w:type="spellStart"/>
      <w:r w:rsidR="00392443" w:rsidRPr="00392443">
        <w:rPr>
          <w:sz w:val="24"/>
        </w:rPr>
        <w:t>Пустомитівського</w:t>
      </w:r>
      <w:proofErr w:type="spellEnd"/>
      <w:r w:rsidR="00392443" w:rsidRPr="00392443">
        <w:rPr>
          <w:sz w:val="24"/>
        </w:rPr>
        <w:t xml:space="preserve"> району Львівської області на відрізку від будинку № 15 по вул. Вокзальна до залізничного переїзду</w:t>
      </w:r>
      <w:r w:rsidR="003E6B4D">
        <w:rPr>
          <w:sz w:val="24"/>
        </w:rPr>
        <w:t xml:space="preserve"> </w:t>
      </w:r>
      <w:r>
        <w:rPr>
          <w:sz w:val="24"/>
        </w:rPr>
        <w:t xml:space="preserve">- визначити переможцем – Товариство з </w:t>
      </w:r>
      <w:r w:rsidR="00392443">
        <w:rPr>
          <w:sz w:val="24"/>
        </w:rPr>
        <w:t>додатковою відповідальністю «ШРБУ-65</w:t>
      </w:r>
      <w:r>
        <w:rPr>
          <w:sz w:val="24"/>
        </w:rPr>
        <w:t>».</w:t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2C51AA"/>
    <w:rsid w:val="002C743B"/>
    <w:rsid w:val="00392443"/>
    <w:rsid w:val="003E6B4D"/>
    <w:rsid w:val="00430FF2"/>
    <w:rsid w:val="00AF2BB4"/>
    <w:rsid w:val="00C23864"/>
    <w:rsid w:val="00D84F25"/>
    <w:rsid w:val="00DF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8 лютого  2018 р.</vt:lpstr>
      <vt:lpstr>        </vt:lpstr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2018-03-27T08:09:00Z</cp:lastPrinted>
  <dcterms:created xsi:type="dcterms:W3CDTF">2018-03-27T08:12:00Z</dcterms:created>
  <dcterms:modified xsi:type="dcterms:W3CDTF">2018-03-27T08:12:00Z</dcterms:modified>
</cp:coreProperties>
</file>