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A562AB">
        <w:rPr>
          <w:b/>
          <w:sz w:val="28"/>
          <w:szCs w:val="28"/>
          <w:lang w:val="uk-UA"/>
        </w:rPr>
        <w:t>2066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A562AB">
        <w:rPr>
          <w:i/>
          <w:sz w:val="28"/>
          <w:szCs w:val="28"/>
          <w:lang w:val="uk-UA"/>
        </w:rPr>
        <w:t>Стельмаху Я. І</w:t>
      </w:r>
      <w:r w:rsidR="00C81A2E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A562AB">
        <w:rPr>
          <w:sz w:val="28"/>
          <w:szCs w:val="28"/>
          <w:lang w:val="uk-UA"/>
        </w:rPr>
        <w:t>Стельмаха Ярослава Івановича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>Стельмаху Ярославу Івановичу</w:t>
      </w:r>
      <w:r w:rsidR="00C81A2E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A562AB">
        <w:rPr>
          <w:sz w:val="28"/>
          <w:szCs w:val="28"/>
          <w:lang w:val="uk-UA"/>
        </w:rPr>
        <w:t>1000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</w:t>
      </w:r>
      <w:r w:rsidR="00A562AB">
        <w:rPr>
          <w:sz w:val="28"/>
          <w:szCs w:val="28"/>
          <w:lang w:val="uk-UA"/>
        </w:rPr>
        <w:t xml:space="preserve">урочище «на моркві» </w:t>
      </w:r>
      <w:r>
        <w:rPr>
          <w:sz w:val="28"/>
          <w:szCs w:val="28"/>
          <w:lang w:val="uk-UA"/>
        </w:rPr>
        <w:t>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  <w:bookmarkStart w:id="0" w:name="_GoBack"/>
      <w:bookmarkEnd w:id="0"/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A562AB">
        <w:rPr>
          <w:sz w:val="28"/>
          <w:szCs w:val="28"/>
          <w:lang w:val="uk-UA"/>
        </w:rPr>
        <w:t xml:space="preserve">Стельмаху Ярославу Івановичу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2020-07-08T05:59:00Z</dcterms:created>
  <dcterms:modified xsi:type="dcterms:W3CDTF">2020-07-08T05:59:00Z</dcterms:modified>
</cp:coreProperties>
</file>