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2B5ECC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6031D" w:rsidRDefault="00D6031D" w:rsidP="00D6031D">
      <w:pPr>
        <w:ind w:right="-568"/>
        <w:jc w:val="center"/>
        <w:rPr>
          <w:b/>
          <w:sz w:val="28"/>
          <w:szCs w:val="28"/>
        </w:rPr>
      </w:pPr>
    </w:p>
    <w:p w:rsidR="00D6031D" w:rsidRPr="00D6031D" w:rsidRDefault="00D6031D" w:rsidP="00D6031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B5ECC">
        <w:rPr>
          <w:b/>
          <w:sz w:val="28"/>
          <w:szCs w:val="28"/>
          <w:lang w:val="uk-UA"/>
        </w:rPr>
        <w:t>2214</w:t>
      </w:r>
    </w:p>
    <w:p w:rsidR="00D6031D" w:rsidRDefault="00D6031D" w:rsidP="00D6031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D6031D" w:rsidRDefault="002B5ECC" w:rsidP="00D6031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D6031D">
        <w:rPr>
          <w:szCs w:val="28"/>
        </w:rPr>
        <w:t xml:space="preserve"> </w:t>
      </w:r>
      <w:r>
        <w:rPr>
          <w:szCs w:val="28"/>
        </w:rPr>
        <w:t>липня</w:t>
      </w:r>
      <w:r w:rsidR="00D6031D">
        <w:rPr>
          <w:szCs w:val="28"/>
        </w:rPr>
        <w:t xml:space="preserve">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621CFB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B5ECC">
        <w:rPr>
          <w:sz w:val="28"/>
          <w:szCs w:val="28"/>
          <w:lang w:val="uk-UA"/>
        </w:rPr>
        <w:t>Наконечної Катерини Петрівни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621CFB">
        <w:rPr>
          <w:sz w:val="28"/>
          <w:szCs w:val="28"/>
          <w:lang w:val="uk-UA"/>
        </w:rPr>
        <w:t>Кам’янопіль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B5ECC">
        <w:rPr>
          <w:sz w:val="28"/>
          <w:szCs w:val="28"/>
          <w:lang w:val="uk-UA"/>
        </w:rPr>
        <w:t xml:space="preserve">Наконечній Катерині Петрівні </w:t>
      </w:r>
      <w:r w:rsidR="004E67E3" w:rsidRPr="00EB793A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2B5ECC">
        <w:rPr>
          <w:sz w:val="28"/>
          <w:szCs w:val="28"/>
          <w:lang w:val="uk-UA"/>
        </w:rPr>
        <w:t xml:space="preserve">орієнтовною </w:t>
      </w:r>
      <w:r w:rsidR="004E67E3" w:rsidRPr="00EB793A">
        <w:rPr>
          <w:sz w:val="28"/>
          <w:szCs w:val="28"/>
          <w:lang w:val="uk-UA"/>
        </w:rPr>
        <w:t>площею 0,</w:t>
      </w:r>
      <w:r w:rsidR="002B5ECC">
        <w:rPr>
          <w:sz w:val="28"/>
          <w:szCs w:val="28"/>
          <w:lang w:val="uk-UA"/>
        </w:rPr>
        <w:t>2500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621CFB">
        <w:rPr>
          <w:sz w:val="28"/>
          <w:szCs w:val="28"/>
          <w:lang w:val="uk-UA"/>
        </w:rPr>
        <w:t>Кам’янопіль</w:t>
      </w:r>
      <w:r w:rsidR="00621CFB"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2B5ECC">
        <w:rPr>
          <w:sz w:val="28"/>
          <w:szCs w:val="28"/>
          <w:lang w:val="uk-UA"/>
        </w:rPr>
        <w:t>Наконечній Катерині Петрівні</w:t>
      </w:r>
      <w:bookmarkStart w:id="0" w:name="_GoBack"/>
      <w:bookmarkEnd w:id="0"/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765" w:rsidRDefault="00CA0765" w:rsidP="0069029B">
      <w:r>
        <w:separator/>
      </w:r>
    </w:p>
  </w:endnote>
  <w:endnote w:type="continuationSeparator" w:id="0">
    <w:p w:rsidR="00CA0765" w:rsidRDefault="00CA076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765" w:rsidRDefault="00CA0765" w:rsidP="0069029B">
      <w:r>
        <w:separator/>
      </w:r>
    </w:p>
  </w:footnote>
  <w:footnote w:type="continuationSeparator" w:id="0">
    <w:p w:rsidR="00CA0765" w:rsidRDefault="00CA076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B5ECC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C75D9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2E6B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1CFB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2D25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0C35"/>
    <w:rsid w:val="008E1592"/>
    <w:rsid w:val="008E5D63"/>
    <w:rsid w:val="00901FE5"/>
    <w:rsid w:val="00914651"/>
    <w:rsid w:val="009201C3"/>
    <w:rsid w:val="00923128"/>
    <w:rsid w:val="009239F4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8B"/>
    <w:rsid w:val="00A6606F"/>
    <w:rsid w:val="00A704C4"/>
    <w:rsid w:val="00A71AF2"/>
    <w:rsid w:val="00A7779A"/>
    <w:rsid w:val="00A779C1"/>
    <w:rsid w:val="00A8034D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0765"/>
    <w:rsid w:val="00CA454A"/>
    <w:rsid w:val="00CA655E"/>
    <w:rsid w:val="00CA7354"/>
    <w:rsid w:val="00CB1528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031D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2020-07-13T07:45:00Z</dcterms:created>
  <dcterms:modified xsi:type="dcterms:W3CDTF">2020-07-13T07:45:00Z</dcterms:modified>
</cp:coreProperties>
</file>