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F0589F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Н Я № </w:t>
      </w:r>
      <w:r w:rsidR="005A78C2">
        <w:rPr>
          <w:b/>
          <w:szCs w:val="28"/>
        </w:rPr>
        <w:t>1477</w:t>
      </w:r>
      <w:bookmarkStart w:id="0" w:name="_GoBack"/>
      <w:bookmarkEnd w:id="0"/>
    </w:p>
    <w:p w:rsidR="00F0589F" w:rsidRPr="00E575DE" w:rsidRDefault="00F0589F" w:rsidP="00742FDD">
      <w:pPr>
        <w:ind w:right="-568"/>
        <w:jc w:val="center"/>
        <w:rPr>
          <w:b/>
          <w:szCs w:val="28"/>
        </w:rPr>
      </w:pPr>
    </w:p>
    <w:p w:rsidR="00B06B31" w:rsidRDefault="00F0589F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B804B5">
        <w:rPr>
          <w:szCs w:val="28"/>
        </w:rPr>
        <w:t xml:space="preserve"> листопада </w:t>
      </w:r>
      <w:r w:rsidR="00D009A0" w:rsidRPr="00E575DE">
        <w:rPr>
          <w:szCs w:val="28"/>
        </w:rPr>
        <w:t>2019</w:t>
      </w:r>
      <w:r w:rsidR="00B06B31" w:rsidRPr="00E575DE">
        <w:rPr>
          <w:szCs w:val="28"/>
        </w:rPr>
        <w:t xml:space="preserve"> року</w:t>
      </w:r>
    </w:p>
    <w:p w:rsidR="00F0589F" w:rsidRPr="00E575DE" w:rsidRDefault="00F0589F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632266" w:rsidRDefault="00137474" w:rsidP="00632266">
      <w:pPr>
        <w:rPr>
          <w:i/>
          <w:szCs w:val="28"/>
        </w:rPr>
      </w:pPr>
      <w:r w:rsidRPr="0094261E">
        <w:rPr>
          <w:i/>
          <w:szCs w:val="28"/>
        </w:rPr>
        <w:t>Про</w:t>
      </w:r>
      <w:r w:rsidR="00EC1886">
        <w:rPr>
          <w:i/>
          <w:szCs w:val="28"/>
        </w:rPr>
        <w:t xml:space="preserve"> надання державної  підтримки особам з особливими освітніми потребами</w:t>
      </w:r>
      <w:r w:rsidR="00FF0CA7" w:rsidRPr="0094261E">
        <w:rPr>
          <w:i/>
        </w:rPr>
        <w:t xml:space="preserve"> </w:t>
      </w:r>
      <w:r w:rsidR="00F0589F">
        <w:rPr>
          <w:i/>
        </w:rPr>
        <w:t xml:space="preserve">за рахунок </w:t>
      </w:r>
      <w:r w:rsidR="00EC1886">
        <w:rPr>
          <w:i/>
        </w:rPr>
        <w:t>відповідної субвенції з державного бюджету між місцевими бюджетами у закладах дошкільної освіти</w:t>
      </w:r>
      <w:r w:rsidR="0094261E" w:rsidRPr="0094261E">
        <w:rPr>
          <w:i/>
        </w:rPr>
        <w:t xml:space="preserve"> </w:t>
      </w:r>
      <w:r w:rsidR="00632266" w:rsidRPr="0094261E">
        <w:rPr>
          <w:i/>
          <w:szCs w:val="28"/>
        </w:rPr>
        <w:t>Мурованської сільської ради ОТГ</w:t>
      </w:r>
    </w:p>
    <w:p w:rsidR="00F0589F" w:rsidRPr="0094261E" w:rsidRDefault="00F0589F" w:rsidP="00632266">
      <w:pPr>
        <w:rPr>
          <w:i/>
          <w:szCs w:val="28"/>
        </w:rPr>
      </w:pPr>
    </w:p>
    <w:p w:rsidR="00137474" w:rsidRDefault="00D56FDA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Відповідно до п.23 статті 26 Закону України «Про місцеве самоврядування в Україні», статей </w:t>
      </w:r>
      <w:r w:rsidR="000265D3">
        <w:rPr>
          <w:szCs w:val="28"/>
        </w:rPr>
        <w:t>103</w:t>
      </w:r>
      <w:r>
        <w:rPr>
          <w:szCs w:val="28"/>
        </w:rPr>
        <w:t xml:space="preserve"> Бюджетного кодексу України, враховуючи рі</w:t>
      </w:r>
      <w:r w:rsidR="00F0589F">
        <w:rPr>
          <w:szCs w:val="28"/>
        </w:rPr>
        <w:t xml:space="preserve">шення Львівської обласної ради </w:t>
      </w:r>
      <w:r>
        <w:rPr>
          <w:szCs w:val="28"/>
        </w:rPr>
        <w:t>№781 від 12.03.2019 року «Про виконання обласного бюджету Львівської області за 2018 рік і внесення змін до рішення обласної ради від 11.12.2018 №767 «Про обласний бюджет Львівської області на 2019 рік»</w:t>
      </w:r>
      <w:r w:rsidR="00457DFA">
        <w:rPr>
          <w:szCs w:val="28"/>
        </w:rPr>
        <w:t>,</w:t>
      </w:r>
      <w:r>
        <w:rPr>
          <w:szCs w:val="28"/>
        </w:rPr>
        <w:t xml:space="preserve"> рішення Мурованської сільської ради ОТГ від 14 грудня 2018 року «Про бюджет Мурованської сільської ради ОТГ на 2019 рік»,</w:t>
      </w:r>
      <w:r w:rsidR="00137474">
        <w:rPr>
          <w:szCs w:val="28"/>
        </w:rPr>
        <w:t xml:space="preserve"> </w:t>
      </w:r>
      <w:r w:rsidR="00457DFA">
        <w:rPr>
          <w:szCs w:val="28"/>
        </w:rPr>
        <w:t xml:space="preserve">на виконання </w:t>
      </w:r>
      <w:r>
        <w:rPr>
          <w:szCs w:val="28"/>
        </w:rPr>
        <w:t>розпорядження голови Львівської о</w:t>
      </w:r>
      <w:r w:rsidR="00F0589F">
        <w:rPr>
          <w:szCs w:val="28"/>
        </w:rPr>
        <w:t>бласної державної адміністрації</w:t>
      </w:r>
      <w:r>
        <w:rPr>
          <w:szCs w:val="28"/>
        </w:rPr>
        <w:t xml:space="preserve"> №</w:t>
      </w:r>
      <w:r w:rsidR="00EC1886">
        <w:rPr>
          <w:szCs w:val="28"/>
        </w:rPr>
        <w:t>252</w:t>
      </w:r>
      <w:r>
        <w:rPr>
          <w:szCs w:val="28"/>
        </w:rPr>
        <w:t xml:space="preserve">/0\5-19 від </w:t>
      </w:r>
      <w:r w:rsidR="00EC1886">
        <w:rPr>
          <w:szCs w:val="28"/>
        </w:rPr>
        <w:t>26 березня</w:t>
      </w:r>
      <w:r>
        <w:rPr>
          <w:szCs w:val="28"/>
        </w:rPr>
        <w:t xml:space="preserve"> 2019 року «Про </w:t>
      </w:r>
      <w:r w:rsidR="00EC1886">
        <w:rPr>
          <w:szCs w:val="28"/>
        </w:rPr>
        <w:t>розподіл</w:t>
      </w:r>
      <w:r>
        <w:rPr>
          <w:szCs w:val="28"/>
        </w:rPr>
        <w:t xml:space="preserve"> субвенції», </w:t>
      </w:r>
      <w:r w:rsidR="00137474">
        <w:rPr>
          <w:szCs w:val="28"/>
        </w:rPr>
        <w:t>сесія Мурованської сільської ради ОТГ</w:t>
      </w: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F0589F" w:rsidRDefault="00F0589F" w:rsidP="00137474">
      <w:pPr>
        <w:jc w:val="center"/>
        <w:rPr>
          <w:b/>
          <w:szCs w:val="28"/>
        </w:rPr>
      </w:pPr>
    </w:p>
    <w:p w:rsidR="00016EDE" w:rsidRDefault="00137474" w:rsidP="000265D3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0265D3">
        <w:rPr>
          <w:szCs w:val="28"/>
        </w:rPr>
        <w:t xml:space="preserve">Затвердити видатки, що здійснюються за рахунок відповідної субвенції з державного бюджету між місцевими бюджетами згідно Розподілу субвенції з обласного бюджету на </w:t>
      </w:r>
      <w:r w:rsidR="000265D3" w:rsidRPr="000265D3">
        <w:rPr>
          <w:szCs w:val="28"/>
        </w:rPr>
        <w:t>надання державної  підтримки особам з особливими освітніми потребами</w:t>
      </w:r>
      <w:r w:rsidR="000265D3">
        <w:rPr>
          <w:i/>
        </w:rPr>
        <w:t xml:space="preserve"> </w:t>
      </w:r>
      <w:r w:rsidR="000265D3" w:rsidRPr="00962CAA">
        <w:t xml:space="preserve"> </w:t>
      </w:r>
      <w:r w:rsidR="000265D3">
        <w:rPr>
          <w:i/>
        </w:rPr>
        <w:t xml:space="preserve">у </w:t>
      </w:r>
      <w:r w:rsidR="000265D3" w:rsidRPr="000265D3">
        <w:t xml:space="preserve">закладах дошкільної освіти </w:t>
      </w:r>
      <w:r w:rsidR="000265D3" w:rsidRPr="000265D3">
        <w:rPr>
          <w:szCs w:val="28"/>
        </w:rPr>
        <w:t>Мурованської сільської ради ОТГ</w:t>
      </w:r>
      <w:r w:rsidR="000265D3">
        <w:rPr>
          <w:szCs w:val="28"/>
        </w:rPr>
        <w:t xml:space="preserve"> в сумі 33727 (тридцять три тисячі сімсот двадцять сім) гривень</w:t>
      </w:r>
      <w:r w:rsidR="002D0976">
        <w:rPr>
          <w:szCs w:val="28"/>
        </w:rPr>
        <w:t>.</w:t>
      </w:r>
      <w:r w:rsidR="00016EDE">
        <w:rPr>
          <w:szCs w:val="28"/>
        </w:rPr>
        <w:t xml:space="preserve"> </w:t>
      </w:r>
    </w:p>
    <w:p w:rsidR="00B35577" w:rsidRDefault="00137474" w:rsidP="00016EDE">
      <w:pPr>
        <w:ind w:right="-82"/>
        <w:jc w:val="both"/>
        <w:rPr>
          <w:szCs w:val="28"/>
        </w:rPr>
      </w:pPr>
      <w:r>
        <w:rPr>
          <w:szCs w:val="28"/>
        </w:rPr>
        <w:t>2.</w:t>
      </w:r>
      <w:r w:rsidR="009C012A" w:rsidRPr="009C012A">
        <w:rPr>
          <w:szCs w:val="28"/>
        </w:rPr>
        <w:t xml:space="preserve"> </w:t>
      </w:r>
      <w:r w:rsidR="009C012A" w:rsidRPr="00C62D01">
        <w:rPr>
          <w:szCs w:val="28"/>
        </w:rPr>
        <w:t>Виділити кошти</w:t>
      </w:r>
      <w:r w:rsidR="009C012A" w:rsidRPr="00856346">
        <w:rPr>
          <w:szCs w:val="28"/>
        </w:rPr>
        <w:t xml:space="preserve"> </w:t>
      </w:r>
      <w:r w:rsidR="009C012A">
        <w:rPr>
          <w:szCs w:val="28"/>
        </w:rPr>
        <w:t xml:space="preserve">субвенції на </w:t>
      </w:r>
      <w:r w:rsidR="00734BE5" w:rsidRPr="000265D3">
        <w:rPr>
          <w:szCs w:val="28"/>
        </w:rPr>
        <w:t>надання державної  підтримки особам з особливими освітніми потребами</w:t>
      </w:r>
      <w:r w:rsidR="00734BE5">
        <w:rPr>
          <w:i/>
        </w:rPr>
        <w:t xml:space="preserve"> </w:t>
      </w:r>
      <w:r w:rsidR="00734BE5" w:rsidRPr="00962CAA">
        <w:t xml:space="preserve"> </w:t>
      </w:r>
      <w:r w:rsidR="00734BE5">
        <w:rPr>
          <w:i/>
        </w:rPr>
        <w:t xml:space="preserve">у </w:t>
      </w:r>
      <w:r w:rsidR="00734BE5" w:rsidRPr="000265D3">
        <w:t xml:space="preserve">закладах дошкільної освіти </w:t>
      </w:r>
      <w:r w:rsidR="009C012A" w:rsidRPr="00C62D01">
        <w:rPr>
          <w:szCs w:val="28"/>
        </w:rPr>
        <w:t>КПКВК 01110</w:t>
      </w:r>
      <w:r w:rsidR="00734BE5">
        <w:rPr>
          <w:szCs w:val="28"/>
        </w:rPr>
        <w:t>1</w:t>
      </w:r>
      <w:r w:rsidR="009C012A" w:rsidRPr="00C62D01">
        <w:rPr>
          <w:szCs w:val="28"/>
        </w:rPr>
        <w:t>0 «</w:t>
      </w:r>
      <w:r w:rsidR="00734BE5">
        <w:rPr>
          <w:color w:val="000000"/>
          <w:shd w:val="clear" w:color="auto" w:fill="FFFFFF"/>
        </w:rPr>
        <w:t>Надання дошкільної освіти</w:t>
      </w:r>
      <w:r w:rsidR="009C012A" w:rsidRPr="00C62D01">
        <w:rPr>
          <w:color w:val="000000"/>
          <w:szCs w:val="28"/>
          <w:shd w:val="clear" w:color="auto" w:fill="FFFFFF"/>
        </w:rPr>
        <w:t>», КЕКВ</w:t>
      </w:r>
      <w:r w:rsidR="002C24AE">
        <w:rPr>
          <w:color w:val="000000"/>
          <w:szCs w:val="28"/>
          <w:shd w:val="clear" w:color="auto" w:fill="FFFFFF"/>
        </w:rPr>
        <w:t xml:space="preserve"> 2282 - 21823</w:t>
      </w:r>
      <w:r w:rsidR="00F0589F">
        <w:rPr>
          <w:color w:val="000000"/>
          <w:szCs w:val="28"/>
          <w:shd w:val="clear" w:color="auto" w:fill="FFFFFF"/>
        </w:rPr>
        <w:t xml:space="preserve"> </w:t>
      </w:r>
      <w:r w:rsidR="0023724D">
        <w:rPr>
          <w:color w:val="000000"/>
          <w:szCs w:val="28"/>
          <w:shd w:val="clear" w:color="auto" w:fill="FFFFFF"/>
        </w:rPr>
        <w:t>грн.</w:t>
      </w:r>
      <w:r w:rsidR="00933100">
        <w:rPr>
          <w:color w:val="000000"/>
          <w:szCs w:val="28"/>
          <w:shd w:val="clear" w:color="auto" w:fill="FFFFFF"/>
        </w:rPr>
        <w:t xml:space="preserve"> на оплату за проведення корекційно – розвиткових занять </w:t>
      </w:r>
      <w:r w:rsidR="00933100">
        <w:rPr>
          <w:szCs w:val="28"/>
        </w:rPr>
        <w:t>(видатки споживання)</w:t>
      </w:r>
      <w:r w:rsidR="0023724D">
        <w:rPr>
          <w:color w:val="000000"/>
          <w:szCs w:val="28"/>
          <w:shd w:val="clear" w:color="auto" w:fill="FFFFFF"/>
        </w:rPr>
        <w:t>, КЕКВ 3110 – 11904 грн</w:t>
      </w:r>
      <w:r w:rsidR="00B35577">
        <w:rPr>
          <w:szCs w:val="28"/>
        </w:rPr>
        <w:t>.</w:t>
      </w:r>
      <w:r w:rsidR="002C24AE">
        <w:rPr>
          <w:szCs w:val="28"/>
        </w:rPr>
        <w:t xml:space="preserve"> </w:t>
      </w:r>
      <w:r w:rsidR="00933100">
        <w:rPr>
          <w:szCs w:val="28"/>
        </w:rPr>
        <w:t>на придбання спеціальних засобів корекції (видатки розвитку).</w:t>
      </w:r>
    </w:p>
    <w:p w:rsidR="00137474" w:rsidRDefault="00B35577" w:rsidP="00016EDE">
      <w:pPr>
        <w:ind w:right="-82"/>
        <w:jc w:val="both"/>
        <w:rPr>
          <w:szCs w:val="28"/>
        </w:rPr>
      </w:pPr>
      <w:r>
        <w:rPr>
          <w:szCs w:val="28"/>
        </w:rPr>
        <w:t>3.</w:t>
      </w:r>
      <w:r w:rsidR="00AF1DF9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>показників бюджету Мурованської сільської ради ОТГ на 2019 рік.</w:t>
      </w:r>
    </w:p>
    <w:p w:rsidR="00A6217D" w:rsidRDefault="00B35577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lastRenderedPageBreak/>
        <w:t>4</w:t>
      </w:r>
      <w:r w:rsidR="00A6217D">
        <w:rPr>
          <w:szCs w:val="28"/>
        </w:rPr>
        <w:t>.</w:t>
      </w:r>
      <w:r w:rsidR="0094261E">
        <w:rPr>
          <w:szCs w:val="28"/>
        </w:rPr>
        <w:t xml:space="preserve"> </w:t>
      </w:r>
      <w:r w:rsidR="00A6217D">
        <w:rPr>
          <w:szCs w:val="28"/>
        </w:rPr>
        <w:t xml:space="preserve">Відділу </w:t>
      </w:r>
      <w:r w:rsidR="00A6217D" w:rsidRPr="00733EB6">
        <w:rPr>
          <w:szCs w:val="28"/>
        </w:rPr>
        <w:t xml:space="preserve">бухгалтерського обліку та звітності </w:t>
      </w:r>
      <w:r w:rsidR="00A6217D">
        <w:rPr>
          <w:szCs w:val="28"/>
        </w:rPr>
        <w:t>профінансувати зазначені видатки</w:t>
      </w:r>
      <w:r w:rsidR="00F001B8">
        <w:rPr>
          <w:szCs w:val="28"/>
        </w:rPr>
        <w:t xml:space="preserve"> з урахуванням </w:t>
      </w:r>
      <w:r w:rsidR="002C24AE">
        <w:rPr>
          <w:szCs w:val="28"/>
        </w:rPr>
        <w:t>у</w:t>
      </w:r>
      <w:r w:rsidR="00F001B8">
        <w:rPr>
          <w:szCs w:val="28"/>
        </w:rPr>
        <w:t>несених змін</w:t>
      </w:r>
      <w:r w:rsidR="00A6217D">
        <w:rPr>
          <w:szCs w:val="28"/>
        </w:rPr>
        <w:t>.</w:t>
      </w:r>
    </w:p>
    <w:p w:rsidR="00137474" w:rsidRDefault="00B35577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5</w:t>
      </w:r>
      <w:r w:rsidR="00A6217D">
        <w:rPr>
          <w:szCs w:val="28"/>
        </w:rPr>
        <w:t xml:space="preserve">. </w:t>
      </w:r>
      <w:r w:rsidR="00137474">
        <w:rPr>
          <w:szCs w:val="28"/>
        </w:rPr>
        <w:t>Відділу освіти за</w:t>
      </w:r>
      <w:r w:rsidR="00D94056">
        <w:rPr>
          <w:szCs w:val="28"/>
        </w:rPr>
        <w:t xml:space="preserve">безпечити </w:t>
      </w:r>
      <w:r w:rsidR="0094261E">
        <w:rPr>
          <w:szCs w:val="28"/>
        </w:rPr>
        <w:t>цільове використання коштів</w:t>
      </w:r>
      <w:r w:rsidR="00F001B8">
        <w:rPr>
          <w:szCs w:val="28"/>
        </w:rPr>
        <w:t xml:space="preserve"> субвенції.</w:t>
      </w:r>
    </w:p>
    <w:p w:rsidR="00137474" w:rsidRDefault="00B35577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6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B06B31" w:rsidRDefault="00D94056" w:rsidP="00742FDD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F0589F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p w:rsidR="000B5D77" w:rsidRDefault="000B5D77" w:rsidP="000B5D77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p w:rsidR="00134F6B" w:rsidRDefault="00134F6B" w:rsidP="000B5D77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p w:rsidR="00134F6B" w:rsidRDefault="00134F6B" w:rsidP="000B5D77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p w:rsidR="00134F6B" w:rsidRDefault="00134F6B" w:rsidP="000B5D77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sectPr w:rsidR="00134F6B" w:rsidSect="00F0589F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5D3"/>
    <w:rsid w:val="00032904"/>
    <w:rsid w:val="000866F8"/>
    <w:rsid w:val="000A5A2C"/>
    <w:rsid w:val="000A7F2A"/>
    <w:rsid w:val="000B12E4"/>
    <w:rsid w:val="000B5D77"/>
    <w:rsid w:val="000D52FC"/>
    <w:rsid w:val="000E7C9F"/>
    <w:rsid w:val="00107B4E"/>
    <w:rsid w:val="00134F6B"/>
    <w:rsid w:val="00137474"/>
    <w:rsid w:val="00155229"/>
    <w:rsid w:val="001950B5"/>
    <w:rsid w:val="001E5024"/>
    <w:rsid w:val="001E7F68"/>
    <w:rsid w:val="001F2538"/>
    <w:rsid w:val="002147C0"/>
    <w:rsid w:val="00221237"/>
    <w:rsid w:val="00227680"/>
    <w:rsid w:val="0023724D"/>
    <w:rsid w:val="002706DC"/>
    <w:rsid w:val="002C2139"/>
    <w:rsid w:val="002C24AE"/>
    <w:rsid w:val="002C743B"/>
    <w:rsid w:val="002D0976"/>
    <w:rsid w:val="002D3857"/>
    <w:rsid w:val="00335D28"/>
    <w:rsid w:val="00361904"/>
    <w:rsid w:val="00361956"/>
    <w:rsid w:val="00375D60"/>
    <w:rsid w:val="003D7F1C"/>
    <w:rsid w:val="003E6F29"/>
    <w:rsid w:val="003F2DA6"/>
    <w:rsid w:val="00425319"/>
    <w:rsid w:val="00430FF2"/>
    <w:rsid w:val="00457DFA"/>
    <w:rsid w:val="00475523"/>
    <w:rsid w:val="004B6DCE"/>
    <w:rsid w:val="004D67E2"/>
    <w:rsid w:val="00505365"/>
    <w:rsid w:val="005A78C2"/>
    <w:rsid w:val="005B0A2C"/>
    <w:rsid w:val="005B1109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A7F"/>
    <w:rsid w:val="006B1422"/>
    <w:rsid w:val="0071114E"/>
    <w:rsid w:val="007117EA"/>
    <w:rsid w:val="00713657"/>
    <w:rsid w:val="00734BE5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822737"/>
    <w:rsid w:val="00823E3C"/>
    <w:rsid w:val="008268F4"/>
    <w:rsid w:val="00840309"/>
    <w:rsid w:val="008642CE"/>
    <w:rsid w:val="00871A15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33100"/>
    <w:rsid w:val="0094261E"/>
    <w:rsid w:val="00945B5C"/>
    <w:rsid w:val="00982C83"/>
    <w:rsid w:val="009A07AC"/>
    <w:rsid w:val="009C012A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E0594"/>
    <w:rsid w:val="00AF1DF9"/>
    <w:rsid w:val="00AF7447"/>
    <w:rsid w:val="00B0457F"/>
    <w:rsid w:val="00B06B31"/>
    <w:rsid w:val="00B35577"/>
    <w:rsid w:val="00B47787"/>
    <w:rsid w:val="00B72E08"/>
    <w:rsid w:val="00B804B5"/>
    <w:rsid w:val="00B92D3B"/>
    <w:rsid w:val="00BA4432"/>
    <w:rsid w:val="00BB0E8D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B279D"/>
    <w:rsid w:val="00CC3DD4"/>
    <w:rsid w:val="00CD68BC"/>
    <w:rsid w:val="00D009A0"/>
    <w:rsid w:val="00D10360"/>
    <w:rsid w:val="00D2770A"/>
    <w:rsid w:val="00D43637"/>
    <w:rsid w:val="00D5020E"/>
    <w:rsid w:val="00D56FDA"/>
    <w:rsid w:val="00D74B38"/>
    <w:rsid w:val="00D94056"/>
    <w:rsid w:val="00DC27CA"/>
    <w:rsid w:val="00DD7716"/>
    <w:rsid w:val="00E06F53"/>
    <w:rsid w:val="00E10B96"/>
    <w:rsid w:val="00E24D1C"/>
    <w:rsid w:val="00E44938"/>
    <w:rsid w:val="00E575DE"/>
    <w:rsid w:val="00E95EAF"/>
    <w:rsid w:val="00EA2F74"/>
    <w:rsid w:val="00EC1886"/>
    <w:rsid w:val="00ED17BD"/>
    <w:rsid w:val="00EE0F76"/>
    <w:rsid w:val="00EF1E2F"/>
    <w:rsid w:val="00F001B8"/>
    <w:rsid w:val="00F0589F"/>
    <w:rsid w:val="00F639D1"/>
    <w:rsid w:val="00F719FC"/>
    <w:rsid w:val="00F77AF4"/>
    <w:rsid w:val="00FA4B42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НУШ</dc:subject>
  <dc:creator>Олег</dc:creator>
  <cp:lastModifiedBy>Admin</cp:lastModifiedBy>
  <cp:revision>4</cp:revision>
  <cp:lastPrinted>2019-11-05T10:05:00Z</cp:lastPrinted>
  <dcterms:created xsi:type="dcterms:W3CDTF">2019-11-06T16:45:00Z</dcterms:created>
  <dcterms:modified xsi:type="dcterms:W3CDTF">2019-11-08T09:04:00Z</dcterms:modified>
</cp:coreProperties>
</file>