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DE2" w:rsidRPr="00553DE2" w:rsidRDefault="00553DE2" w:rsidP="00553DE2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553DE2">
        <w:rPr>
          <w:rFonts w:eastAsia="Times New Roman" w:cs="Times New Roman"/>
          <w:noProof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723C7F94" wp14:editId="15F7438F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3DE2" w:rsidRPr="00553DE2" w:rsidRDefault="00553DE2" w:rsidP="00553DE2">
      <w:pPr>
        <w:tabs>
          <w:tab w:val="left" w:pos="5103"/>
          <w:tab w:val="left" w:pos="5387"/>
        </w:tabs>
        <w:spacing w:after="0"/>
        <w:jc w:val="center"/>
        <w:rPr>
          <w:rFonts w:eastAsia="Times New Roman" w:cs="Times New Roman"/>
          <w:b/>
          <w:szCs w:val="28"/>
          <w:lang w:eastAsia="x-none"/>
        </w:rPr>
      </w:pPr>
    </w:p>
    <w:p w:rsidR="00553DE2" w:rsidRPr="00553DE2" w:rsidRDefault="00553DE2" w:rsidP="00553DE2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553DE2">
        <w:rPr>
          <w:rFonts w:eastAsia="Times New Roman" w:cs="Times New Roman"/>
          <w:b/>
          <w:szCs w:val="28"/>
          <w:lang w:eastAsia="ru-RU"/>
        </w:rPr>
        <w:t>МУРОВАНСЬКА СІЛЬСЬКА РАДА</w:t>
      </w:r>
    </w:p>
    <w:p w:rsidR="00553DE2" w:rsidRPr="00553DE2" w:rsidRDefault="00553DE2" w:rsidP="00553DE2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553DE2">
        <w:rPr>
          <w:rFonts w:eastAsia="Times New Roman" w:cs="Times New Roman"/>
          <w:b/>
          <w:szCs w:val="28"/>
          <w:lang w:eastAsia="ru-RU"/>
        </w:rPr>
        <w:t>ОБ’ЄДНАНОЇ ТЕРИТОРІАЛЬНОЇ ГРОМАДИ</w:t>
      </w:r>
    </w:p>
    <w:p w:rsidR="00553DE2" w:rsidRPr="00553DE2" w:rsidRDefault="00553DE2" w:rsidP="00553DE2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553DE2">
        <w:rPr>
          <w:rFonts w:eastAsia="Times New Roman" w:cs="Times New Roman"/>
          <w:b/>
          <w:szCs w:val="28"/>
          <w:lang w:eastAsia="ru-RU"/>
        </w:rPr>
        <w:t>Пустомитівського району Львівської області</w:t>
      </w:r>
    </w:p>
    <w:p w:rsidR="00553DE2" w:rsidRPr="00553DE2" w:rsidRDefault="0035252E" w:rsidP="00553DE2">
      <w:pPr>
        <w:spacing w:after="0" w:line="240" w:lineRule="auto"/>
        <w:jc w:val="center"/>
        <w:rPr>
          <w:rFonts w:eastAsia="Times New Roman" w:cs="Times New Roman"/>
          <w:b/>
          <w:szCs w:val="28"/>
          <w:u w:val="single"/>
          <w:lang w:eastAsia="ru-RU"/>
        </w:rPr>
      </w:pPr>
      <w:r>
        <w:rPr>
          <w:rFonts w:eastAsia="Times New Roman" w:cs="Times New Roman"/>
          <w:b/>
          <w:szCs w:val="28"/>
          <w:u w:val="single"/>
          <w:lang w:eastAsia="ru-RU"/>
        </w:rPr>
        <w:t>2</w:t>
      </w:r>
      <w:r w:rsidR="00553DE2" w:rsidRPr="00553DE2">
        <w:rPr>
          <w:rFonts w:eastAsia="Times New Roman" w:cs="Times New Roman"/>
          <w:b/>
          <w:szCs w:val="28"/>
          <w:u w:val="single"/>
          <w:lang w:eastAsia="ru-RU"/>
        </w:rPr>
        <w:t>-а сесія І</w:t>
      </w:r>
      <w:r>
        <w:rPr>
          <w:rFonts w:eastAsia="Times New Roman" w:cs="Times New Roman"/>
          <w:b/>
          <w:szCs w:val="28"/>
          <w:u w:val="single"/>
          <w:lang w:eastAsia="ru-RU"/>
        </w:rPr>
        <w:t>І</w:t>
      </w:r>
      <w:r w:rsidR="00553DE2" w:rsidRPr="00553DE2">
        <w:rPr>
          <w:rFonts w:eastAsia="Times New Roman" w:cs="Times New Roman"/>
          <w:b/>
          <w:szCs w:val="28"/>
          <w:u w:val="single"/>
          <w:lang w:eastAsia="ru-RU"/>
        </w:rPr>
        <w:t xml:space="preserve"> демократичного скликання</w:t>
      </w:r>
    </w:p>
    <w:p w:rsidR="00553DE2" w:rsidRPr="00553DE2" w:rsidRDefault="00553DE2" w:rsidP="00553DE2">
      <w:pPr>
        <w:spacing w:after="0" w:line="240" w:lineRule="auto"/>
        <w:ind w:right="-568"/>
        <w:jc w:val="center"/>
        <w:rPr>
          <w:rFonts w:eastAsia="Times New Roman" w:cs="Times New Roman"/>
          <w:b/>
          <w:szCs w:val="28"/>
          <w:lang w:eastAsia="ru-RU"/>
        </w:rPr>
      </w:pPr>
    </w:p>
    <w:p w:rsidR="00553DE2" w:rsidRPr="00553DE2" w:rsidRDefault="0035252E" w:rsidP="00553DE2">
      <w:pPr>
        <w:spacing w:after="0" w:line="240" w:lineRule="auto"/>
        <w:ind w:right="-568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 xml:space="preserve">Р І Ш Е Н </w:t>
      </w:r>
      <w:proofErr w:type="spellStart"/>
      <w:r>
        <w:rPr>
          <w:rFonts w:eastAsia="Times New Roman" w:cs="Times New Roman"/>
          <w:b/>
          <w:szCs w:val="28"/>
          <w:lang w:eastAsia="ru-RU"/>
        </w:rPr>
        <w:t>Н</w:t>
      </w:r>
      <w:proofErr w:type="spellEnd"/>
      <w:r>
        <w:rPr>
          <w:rFonts w:eastAsia="Times New Roman" w:cs="Times New Roman"/>
          <w:b/>
          <w:szCs w:val="28"/>
          <w:lang w:eastAsia="ru-RU"/>
        </w:rPr>
        <w:t xml:space="preserve"> Я №17</w:t>
      </w:r>
    </w:p>
    <w:p w:rsidR="00553DE2" w:rsidRPr="00553DE2" w:rsidRDefault="00553DE2" w:rsidP="00553DE2">
      <w:pPr>
        <w:spacing w:after="0" w:line="240" w:lineRule="auto"/>
        <w:jc w:val="both"/>
        <w:rPr>
          <w:rFonts w:eastAsia="Times New Roman" w:cs="Times New Roman"/>
          <w:b/>
          <w:szCs w:val="28"/>
          <w:lang w:eastAsia="ru-RU"/>
        </w:rPr>
      </w:pPr>
    </w:p>
    <w:p w:rsidR="00553DE2" w:rsidRPr="00553DE2" w:rsidRDefault="00553DE2" w:rsidP="00553DE2">
      <w:pPr>
        <w:spacing w:after="0" w:line="240" w:lineRule="auto"/>
        <w:jc w:val="both"/>
        <w:rPr>
          <w:rFonts w:eastAsia="Times New Roman" w:cs="Times New Roman"/>
          <w:b/>
          <w:szCs w:val="28"/>
          <w:lang w:eastAsia="ru-RU"/>
        </w:rPr>
      </w:pPr>
      <w:r w:rsidRPr="00553DE2">
        <w:rPr>
          <w:rFonts w:eastAsia="Times New Roman" w:cs="Times New Roman"/>
          <w:b/>
          <w:szCs w:val="28"/>
          <w:lang w:eastAsia="ru-RU"/>
        </w:rPr>
        <w:t>22 грудня 2020 року</w:t>
      </w:r>
    </w:p>
    <w:p w:rsidR="00553DE2" w:rsidRPr="00553DE2" w:rsidRDefault="00553DE2" w:rsidP="00553DE2">
      <w:pPr>
        <w:spacing w:after="0" w:line="240" w:lineRule="auto"/>
        <w:jc w:val="both"/>
        <w:rPr>
          <w:rFonts w:eastAsia="Times New Roman" w:cs="Times New Roman"/>
          <w:b/>
          <w:szCs w:val="28"/>
          <w:lang w:eastAsia="ru-RU"/>
        </w:rPr>
      </w:pPr>
    </w:p>
    <w:p w:rsidR="00553DE2" w:rsidRDefault="0035252E" w:rsidP="00553DE2">
      <w:pPr>
        <w:spacing w:after="0" w:line="240" w:lineRule="auto"/>
        <w:rPr>
          <w:rFonts w:eastAsia="Times New Roman" w:cs="Times New Roman"/>
          <w:i/>
          <w:szCs w:val="28"/>
          <w:lang w:eastAsia="ru-RU"/>
        </w:rPr>
      </w:pPr>
      <w:r>
        <w:rPr>
          <w:rFonts w:eastAsia="Times New Roman" w:cs="Times New Roman"/>
          <w:i/>
          <w:szCs w:val="28"/>
          <w:lang w:eastAsia="ru-RU"/>
        </w:rPr>
        <w:t xml:space="preserve">Про затвердження </w:t>
      </w:r>
      <w:r w:rsidR="00553DE2">
        <w:rPr>
          <w:rFonts w:eastAsia="Times New Roman" w:cs="Times New Roman"/>
          <w:i/>
          <w:szCs w:val="28"/>
          <w:lang w:eastAsia="ru-RU"/>
        </w:rPr>
        <w:t xml:space="preserve">Положення </w:t>
      </w:r>
      <w:r>
        <w:rPr>
          <w:rFonts w:eastAsia="Times New Roman" w:cs="Times New Roman"/>
          <w:i/>
          <w:szCs w:val="28"/>
          <w:lang w:eastAsia="ru-RU"/>
        </w:rPr>
        <w:t>про</w:t>
      </w:r>
      <w:r w:rsidR="00553DE2" w:rsidRPr="00553DE2">
        <w:rPr>
          <w:rFonts w:eastAsia="Times New Roman" w:cs="Times New Roman"/>
          <w:i/>
          <w:szCs w:val="28"/>
          <w:lang w:eastAsia="ru-RU"/>
        </w:rPr>
        <w:t xml:space="preserve"> преміювання </w:t>
      </w:r>
      <w:r w:rsidR="00553DE2">
        <w:rPr>
          <w:rFonts w:eastAsia="Times New Roman" w:cs="Times New Roman"/>
          <w:i/>
          <w:szCs w:val="28"/>
          <w:lang w:eastAsia="ru-RU"/>
        </w:rPr>
        <w:t xml:space="preserve">та виплату надбавок працівникам </w:t>
      </w:r>
      <w:r w:rsidR="00553DE2" w:rsidRPr="00553DE2">
        <w:rPr>
          <w:rFonts w:eastAsia="Times New Roman" w:cs="Times New Roman"/>
          <w:i/>
          <w:szCs w:val="28"/>
          <w:lang w:eastAsia="ru-RU"/>
        </w:rPr>
        <w:t>Комуналь</w:t>
      </w:r>
      <w:r>
        <w:rPr>
          <w:rFonts w:eastAsia="Times New Roman" w:cs="Times New Roman"/>
          <w:i/>
          <w:szCs w:val="28"/>
          <w:lang w:eastAsia="ru-RU"/>
        </w:rPr>
        <w:t xml:space="preserve">ного закладу «Школа Мистецтв» </w:t>
      </w:r>
      <w:r w:rsidR="00553DE2" w:rsidRPr="00553DE2">
        <w:rPr>
          <w:rFonts w:eastAsia="Times New Roman" w:cs="Times New Roman"/>
          <w:i/>
          <w:szCs w:val="28"/>
          <w:lang w:eastAsia="ru-RU"/>
        </w:rPr>
        <w:t>Мурованської сільської</w:t>
      </w:r>
      <w:r w:rsidR="00553DE2">
        <w:rPr>
          <w:rFonts w:eastAsia="Times New Roman" w:cs="Times New Roman"/>
          <w:i/>
          <w:szCs w:val="28"/>
          <w:lang w:eastAsia="ru-RU"/>
        </w:rPr>
        <w:t xml:space="preserve"> ради об’єднаної територіальної </w:t>
      </w:r>
      <w:r w:rsidR="00553DE2" w:rsidRPr="00553DE2">
        <w:rPr>
          <w:rFonts w:eastAsia="Times New Roman" w:cs="Times New Roman"/>
          <w:i/>
          <w:szCs w:val="28"/>
          <w:lang w:eastAsia="ru-RU"/>
        </w:rPr>
        <w:t>громади Пустомитівс</w:t>
      </w:r>
      <w:r w:rsidR="00553DE2">
        <w:rPr>
          <w:rFonts w:eastAsia="Times New Roman" w:cs="Times New Roman"/>
          <w:i/>
          <w:szCs w:val="28"/>
          <w:lang w:eastAsia="ru-RU"/>
        </w:rPr>
        <w:t>ького району Львівської області на 2021 рік</w:t>
      </w:r>
    </w:p>
    <w:p w:rsidR="00553DE2" w:rsidRPr="00553DE2" w:rsidRDefault="00553DE2" w:rsidP="00553DE2">
      <w:pPr>
        <w:spacing w:after="0" w:line="240" w:lineRule="auto"/>
        <w:rPr>
          <w:rFonts w:eastAsia="Times New Roman" w:cs="Times New Roman"/>
          <w:i/>
          <w:szCs w:val="28"/>
          <w:lang w:eastAsia="ru-RU"/>
        </w:rPr>
      </w:pPr>
    </w:p>
    <w:p w:rsidR="00553DE2" w:rsidRPr="00553DE2" w:rsidRDefault="00553DE2" w:rsidP="00553DE2">
      <w:pPr>
        <w:spacing w:after="0"/>
        <w:jc w:val="both"/>
        <w:rPr>
          <w:rFonts w:eastAsia="Times New Roman" w:cs="Times New Roman"/>
          <w:color w:val="000000"/>
          <w:spacing w:val="2"/>
          <w:szCs w:val="28"/>
          <w:lang w:eastAsia="ru-RU"/>
        </w:rPr>
      </w:pPr>
      <w:r w:rsidRPr="00553DE2">
        <w:rPr>
          <w:rFonts w:eastAsia="Times New Roman" w:cs="Times New Roman"/>
          <w:szCs w:val="28"/>
          <w:lang w:eastAsia="ru-RU"/>
        </w:rPr>
        <w:t>Керуючись ст. 26 Закону України «Про місцеве самоврядування в Україні», відповідно</w:t>
      </w:r>
      <w:r>
        <w:rPr>
          <w:rFonts w:eastAsia="Times New Roman" w:cs="Times New Roman"/>
          <w:szCs w:val="28"/>
          <w:lang w:eastAsia="ru-RU"/>
        </w:rPr>
        <w:t xml:space="preserve"> до </w:t>
      </w:r>
      <w:r w:rsidRPr="00553DE2">
        <w:rPr>
          <w:rFonts w:eastAsia="Times New Roman" w:cs="Times New Roman"/>
          <w:szCs w:val="28"/>
          <w:lang w:eastAsia="ru-RU"/>
        </w:rPr>
        <w:t>Положення про початковий спеціалізований мистецький навчальний заклад (школу естетичного виховання), затвердженого наказом Міністерства культури і мистецтв України від 06.08.2001 № 523 (зі змінами), постанови Кабінету Міністрів України від 30.08.2002 №1298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</w:t>
      </w:r>
      <w:r>
        <w:rPr>
          <w:rFonts w:eastAsia="Times New Roman" w:cs="Times New Roman"/>
          <w:szCs w:val="28"/>
          <w:lang w:eastAsia="ru-RU"/>
        </w:rPr>
        <w:t>ремих галузей бюджетної сфери»</w:t>
      </w:r>
      <w:r w:rsidRPr="00553DE2">
        <w:rPr>
          <w:rFonts w:eastAsia="Times New Roman" w:cs="Times New Roman"/>
          <w:szCs w:val="28"/>
          <w:lang w:eastAsia="ru-RU"/>
        </w:rPr>
        <w:t>, сесія Мурованської сільської ради ОТГ</w:t>
      </w:r>
    </w:p>
    <w:p w:rsidR="00553DE2" w:rsidRPr="00553DE2" w:rsidRDefault="00553DE2" w:rsidP="00553DE2">
      <w:pPr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553DE2" w:rsidRPr="00553DE2" w:rsidRDefault="00553DE2" w:rsidP="00553DE2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553DE2">
        <w:rPr>
          <w:rFonts w:eastAsia="Times New Roman" w:cs="Times New Roman"/>
          <w:b/>
          <w:szCs w:val="28"/>
          <w:lang w:eastAsia="ru-RU"/>
        </w:rPr>
        <w:t>В И Р І Ш И Л А:</w:t>
      </w:r>
    </w:p>
    <w:p w:rsidR="00553DE2" w:rsidRPr="00553DE2" w:rsidRDefault="00553DE2" w:rsidP="00553DE2">
      <w:pPr>
        <w:tabs>
          <w:tab w:val="left" w:pos="1485"/>
        </w:tabs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553DE2" w:rsidRDefault="0035252E" w:rsidP="00553DE2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1. Затвердити Положення про </w:t>
      </w:r>
      <w:r w:rsidR="00553DE2" w:rsidRPr="00553DE2">
        <w:rPr>
          <w:rFonts w:eastAsia="Times New Roman" w:cs="Times New Roman"/>
          <w:szCs w:val="28"/>
          <w:lang w:eastAsia="ru-RU"/>
        </w:rPr>
        <w:t>преміювання та виплату надбавок працівник</w:t>
      </w:r>
      <w:r>
        <w:rPr>
          <w:rFonts w:eastAsia="Times New Roman" w:cs="Times New Roman"/>
          <w:szCs w:val="28"/>
          <w:lang w:eastAsia="ru-RU"/>
        </w:rPr>
        <w:t>ам Комунального закладу «Школа Мистецтв»</w:t>
      </w:r>
      <w:r w:rsidR="00553DE2" w:rsidRPr="00553DE2">
        <w:rPr>
          <w:rFonts w:eastAsia="Times New Roman" w:cs="Times New Roman"/>
          <w:szCs w:val="28"/>
          <w:lang w:eastAsia="ru-RU"/>
        </w:rPr>
        <w:t xml:space="preserve"> Мурованської сільської ради об’єднаної територіальної громади Пустомитівського райо</w:t>
      </w:r>
      <w:r w:rsidR="00553DE2">
        <w:rPr>
          <w:rFonts w:eastAsia="Times New Roman" w:cs="Times New Roman"/>
          <w:szCs w:val="28"/>
          <w:lang w:eastAsia="ru-RU"/>
        </w:rPr>
        <w:t>ну Львівської області на 2021 рік</w:t>
      </w:r>
      <w:r w:rsidR="00553DE2" w:rsidRPr="00553DE2">
        <w:rPr>
          <w:rFonts w:eastAsia="Times New Roman" w:cs="Times New Roman"/>
          <w:szCs w:val="28"/>
          <w:lang w:eastAsia="ru-RU"/>
        </w:rPr>
        <w:t xml:space="preserve"> (Додаток 1).</w:t>
      </w:r>
    </w:p>
    <w:p w:rsidR="007B7DC5" w:rsidRPr="00553DE2" w:rsidRDefault="007B7DC5" w:rsidP="00553DE2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>
        <w:rPr>
          <w:szCs w:val="28"/>
        </w:rPr>
        <w:t xml:space="preserve">2. </w:t>
      </w:r>
      <w:r w:rsidRPr="008E6682">
        <w:rPr>
          <w:szCs w:val="28"/>
        </w:rPr>
        <w:t xml:space="preserve">Встановити директору </w:t>
      </w:r>
      <w:r>
        <w:rPr>
          <w:rFonts w:eastAsia="Times New Roman" w:cs="Times New Roman"/>
          <w:szCs w:val="28"/>
          <w:lang w:eastAsia="ru-RU"/>
        </w:rPr>
        <w:t>Комунального закладу «Школа Мистецтв»</w:t>
      </w:r>
      <w:r w:rsidRPr="00553DE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>
        <w:rPr>
          <w:szCs w:val="28"/>
        </w:rPr>
        <w:t>Куровець</w:t>
      </w:r>
      <w:proofErr w:type="spellEnd"/>
      <w:r>
        <w:rPr>
          <w:szCs w:val="28"/>
        </w:rPr>
        <w:t xml:space="preserve"> Оксані Іванівні</w:t>
      </w:r>
      <w:r w:rsidRPr="008E6682">
        <w:rPr>
          <w:szCs w:val="28"/>
        </w:rPr>
        <w:t xml:space="preserve"> надбавку до посадового окладу в розмірі 50% за складність та напруженість у роботі </w:t>
      </w:r>
      <w:r>
        <w:rPr>
          <w:szCs w:val="28"/>
        </w:rPr>
        <w:t>на</w:t>
      </w:r>
      <w:r w:rsidRPr="008E6682">
        <w:rPr>
          <w:szCs w:val="28"/>
        </w:rPr>
        <w:t xml:space="preserve"> </w:t>
      </w:r>
      <w:r>
        <w:rPr>
          <w:szCs w:val="28"/>
        </w:rPr>
        <w:t>2021</w:t>
      </w:r>
      <w:r w:rsidRPr="008E6682">
        <w:rPr>
          <w:szCs w:val="28"/>
        </w:rPr>
        <w:t xml:space="preserve"> </w:t>
      </w:r>
      <w:r>
        <w:rPr>
          <w:szCs w:val="28"/>
        </w:rPr>
        <w:t>рік.</w:t>
      </w:r>
      <w:bookmarkStart w:id="0" w:name="_GoBack"/>
      <w:bookmarkEnd w:id="0"/>
    </w:p>
    <w:p w:rsidR="00553DE2" w:rsidRPr="00553DE2" w:rsidRDefault="007B7DC5" w:rsidP="00553DE2">
      <w:pPr>
        <w:spacing w:after="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="00553DE2" w:rsidRPr="00553DE2">
        <w:rPr>
          <w:rFonts w:eastAsia="Times New Roman" w:cs="Times New Roman"/>
          <w:szCs w:val="28"/>
          <w:lang w:eastAsia="ru-RU"/>
        </w:rPr>
        <w:t>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 (Дорош О. П.)</w:t>
      </w:r>
    </w:p>
    <w:p w:rsidR="00553DE2" w:rsidRPr="00553DE2" w:rsidRDefault="00553DE2" w:rsidP="00553DE2">
      <w:pPr>
        <w:spacing w:after="0" w:line="240" w:lineRule="auto"/>
        <w:jc w:val="both"/>
        <w:rPr>
          <w:rFonts w:eastAsia="Times New Roman" w:cs="Times New Roman"/>
          <w:b/>
          <w:szCs w:val="28"/>
          <w:lang w:eastAsia="ru-RU"/>
        </w:rPr>
      </w:pPr>
    </w:p>
    <w:p w:rsidR="00553DE2" w:rsidRPr="00553DE2" w:rsidRDefault="00553DE2" w:rsidP="00553DE2">
      <w:pPr>
        <w:spacing w:after="0" w:line="240" w:lineRule="auto"/>
        <w:jc w:val="both"/>
        <w:rPr>
          <w:rFonts w:eastAsia="Times New Roman" w:cs="Times New Roman"/>
          <w:b/>
          <w:szCs w:val="28"/>
          <w:lang w:eastAsia="ru-RU"/>
        </w:rPr>
      </w:pPr>
    </w:p>
    <w:p w:rsidR="0035252E" w:rsidRDefault="0035252E" w:rsidP="0035252E">
      <w:pPr>
        <w:spacing w:after="0" w:line="240" w:lineRule="auto"/>
        <w:jc w:val="both"/>
        <w:rPr>
          <w:rFonts w:cs="Times New Roman"/>
          <w:b/>
          <w:i/>
          <w:szCs w:val="27"/>
        </w:rPr>
      </w:pPr>
      <w:r>
        <w:rPr>
          <w:rFonts w:cs="Times New Roman"/>
          <w:b/>
          <w:i/>
          <w:szCs w:val="27"/>
        </w:rPr>
        <w:t>Виконуючий обов’язки сільського голови</w:t>
      </w:r>
    </w:p>
    <w:p w:rsidR="0035252E" w:rsidRDefault="0035252E" w:rsidP="0035252E">
      <w:pPr>
        <w:spacing w:after="0" w:line="240" w:lineRule="auto"/>
        <w:jc w:val="both"/>
        <w:rPr>
          <w:rFonts w:cs="Times New Roman"/>
          <w:b/>
          <w:i/>
          <w:szCs w:val="28"/>
        </w:rPr>
      </w:pPr>
      <w:r>
        <w:rPr>
          <w:rFonts w:cs="Times New Roman"/>
          <w:b/>
          <w:i/>
          <w:szCs w:val="27"/>
        </w:rPr>
        <w:t>секретар сільської ради</w:t>
      </w:r>
      <w:r>
        <w:rPr>
          <w:rFonts w:cs="Times New Roman"/>
          <w:b/>
          <w:i/>
          <w:szCs w:val="27"/>
        </w:rPr>
        <w:tab/>
      </w:r>
      <w:r>
        <w:rPr>
          <w:rFonts w:cs="Times New Roman"/>
          <w:b/>
          <w:i/>
          <w:szCs w:val="27"/>
        </w:rPr>
        <w:tab/>
      </w:r>
      <w:r>
        <w:rPr>
          <w:rFonts w:cs="Times New Roman"/>
          <w:b/>
          <w:i/>
          <w:szCs w:val="27"/>
        </w:rPr>
        <w:tab/>
      </w:r>
      <w:r>
        <w:rPr>
          <w:rFonts w:cs="Times New Roman"/>
          <w:b/>
          <w:i/>
          <w:szCs w:val="27"/>
        </w:rPr>
        <w:tab/>
      </w:r>
      <w:r>
        <w:rPr>
          <w:rFonts w:cs="Times New Roman"/>
          <w:b/>
          <w:i/>
          <w:szCs w:val="27"/>
        </w:rPr>
        <w:tab/>
      </w:r>
      <w:r>
        <w:rPr>
          <w:rFonts w:cs="Times New Roman"/>
          <w:b/>
          <w:i/>
          <w:szCs w:val="27"/>
        </w:rPr>
        <w:tab/>
        <w:t>Хомяк О. Р.</w:t>
      </w:r>
    </w:p>
    <w:p w:rsidR="00553DE2" w:rsidRPr="00553DE2" w:rsidRDefault="00553DE2" w:rsidP="00553DE2">
      <w:pPr>
        <w:tabs>
          <w:tab w:val="center" w:pos="4677"/>
          <w:tab w:val="right" w:pos="9355"/>
        </w:tabs>
        <w:spacing w:after="0" w:line="240" w:lineRule="auto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35252E" w:rsidRPr="0035252E" w:rsidRDefault="0035252E" w:rsidP="0035252E">
      <w:pPr>
        <w:spacing w:after="0" w:line="240" w:lineRule="auto"/>
        <w:ind w:right="-1"/>
        <w:jc w:val="right"/>
        <w:rPr>
          <w:bCs/>
          <w:sz w:val="24"/>
          <w:szCs w:val="28"/>
        </w:rPr>
      </w:pPr>
      <w:r w:rsidRPr="0035252E">
        <w:rPr>
          <w:bCs/>
          <w:sz w:val="24"/>
          <w:szCs w:val="28"/>
        </w:rPr>
        <w:lastRenderedPageBreak/>
        <w:t>Додаток 1</w:t>
      </w:r>
    </w:p>
    <w:p w:rsidR="0035252E" w:rsidRPr="0035252E" w:rsidRDefault="0035252E" w:rsidP="0035252E">
      <w:pPr>
        <w:spacing w:after="0" w:line="240" w:lineRule="auto"/>
        <w:ind w:right="-1"/>
        <w:jc w:val="right"/>
        <w:rPr>
          <w:bCs/>
          <w:sz w:val="24"/>
          <w:szCs w:val="28"/>
        </w:rPr>
      </w:pPr>
      <w:r w:rsidRPr="0035252E">
        <w:rPr>
          <w:bCs/>
          <w:sz w:val="24"/>
          <w:szCs w:val="28"/>
        </w:rPr>
        <w:t xml:space="preserve">ЗАТВЕРДЖЕНО: </w:t>
      </w:r>
    </w:p>
    <w:p w:rsidR="0035252E" w:rsidRPr="0035252E" w:rsidRDefault="0035252E" w:rsidP="0035252E">
      <w:pPr>
        <w:spacing w:after="0" w:line="240" w:lineRule="auto"/>
        <w:ind w:right="-1"/>
        <w:jc w:val="right"/>
        <w:rPr>
          <w:sz w:val="24"/>
          <w:szCs w:val="28"/>
        </w:rPr>
      </w:pPr>
      <w:r w:rsidRPr="0035252E">
        <w:rPr>
          <w:sz w:val="24"/>
          <w:szCs w:val="28"/>
        </w:rPr>
        <w:t>Рішенням сесії</w:t>
      </w:r>
    </w:p>
    <w:p w:rsidR="0035252E" w:rsidRPr="0035252E" w:rsidRDefault="0035252E" w:rsidP="0035252E">
      <w:pPr>
        <w:spacing w:after="0" w:line="240" w:lineRule="auto"/>
        <w:ind w:right="-1"/>
        <w:jc w:val="right"/>
        <w:rPr>
          <w:sz w:val="24"/>
          <w:szCs w:val="28"/>
        </w:rPr>
      </w:pPr>
      <w:r w:rsidRPr="0035252E">
        <w:rPr>
          <w:sz w:val="24"/>
          <w:szCs w:val="28"/>
        </w:rPr>
        <w:t>Мурованської сільської ради ОТГ</w:t>
      </w:r>
    </w:p>
    <w:p w:rsidR="0035252E" w:rsidRPr="0035252E" w:rsidRDefault="0035252E" w:rsidP="0035252E">
      <w:pPr>
        <w:spacing w:after="0" w:line="240" w:lineRule="auto"/>
        <w:ind w:right="-1"/>
        <w:jc w:val="right"/>
        <w:rPr>
          <w:b/>
          <w:bCs/>
          <w:sz w:val="24"/>
          <w:szCs w:val="28"/>
        </w:rPr>
      </w:pPr>
      <w:r w:rsidRPr="0035252E">
        <w:rPr>
          <w:sz w:val="24"/>
          <w:szCs w:val="28"/>
        </w:rPr>
        <w:t>№</w:t>
      </w:r>
      <w:r>
        <w:rPr>
          <w:sz w:val="24"/>
          <w:szCs w:val="28"/>
        </w:rPr>
        <w:t>17</w:t>
      </w:r>
      <w:r w:rsidRPr="0035252E">
        <w:rPr>
          <w:sz w:val="24"/>
          <w:szCs w:val="28"/>
        </w:rPr>
        <w:t xml:space="preserve"> від 22 грудня 2020 року</w:t>
      </w:r>
    </w:p>
    <w:p w:rsidR="0035252E" w:rsidRPr="00BD0AA3" w:rsidRDefault="0035252E" w:rsidP="0035252E">
      <w:pPr>
        <w:spacing w:line="20" w:lineRule="atLeast"/>
        <w:jc w:val="both"/>
        <w:rPr>
          <w:b/>
          <w:bCs/>
          <w:szCs w:val="28"/>
        </w:rPr>
      </w:pPr>
    </w:p>
    <w:p w:rsidR="005C5752" w:rsidRPr="000222AB" w:rsidRDefault="0035252E" w:rsidP="0035252E">
      <w:pPr>
        <w:spacing w:after="0" w:line="240" w:lineRule="auto"/>
        <w:jc w:val="center"/>
        <w:rPr>
          <w:b/>
          <w:i/>
          <w:sz w:val="36"/>
          <w:szCs w:val="36"/>
        </w:rPr>
      </w:pPr>
      <w:r>
        <w:rPr>
          <w:b/>
          <w:sz w:val="36"/>
          <w:szCs w:val="36"/>
        </w:rPr>
        <w:t xml:space="preserve">Положення </w:t>
      </w:r>
      <w:r w:rsidR="005C46EB">
        <w:rPr>
          <w:b/>
          <w:sz w:val="36"/>
          <w:szCs w:val="36"/>
        </w:rPr>
        <w:t xml:space="preserve">про </w:t>
      </w:r>
      <w:r w:rsidR="00EA4E39" w:rsidRPr="000222AB">
        <w:rPr>
          <w:b/>
          <w:sz w:val="36"/>
          <w:szCs w:val="36"/>
        </w:rPr>
        <w:t>преміювання</w:t>
      </w:r>
      <w:r w:rsidR="00377819" w:rsidRPr="000222AB">
        <w:rPr>
          <w:b/>
          <w:sz w:val="36"/>
          <w:szCs w:val="36"/>
        </w:rPr>
        <w:t xml:space="preserve"> та виплату надбавок</w:t>
      </w:r>
      <w:r w:rsidR="00EA4E39" w:rsidRPr="000222AB">
        <w:rPr>
          <w:b/>
          <w:sz w:val="36"/>
          <w:szCs w:val="36"/>
        </w:rPr>
        <w:t xml:space="preserve"> працівник</w:t>
      </w:r>
      <w:r w:rsidR="00377819" w:rsidRPr="000222AB">
        <w:rPr>
          <w:b/>
          <w:sz w:val="36"/>
          <w:szCs w:val="36"/>
        </w:rPr>
        <w:t>ам</w:t>
      </w:r>
      <w:r>
        <w:rPr>
          <w:b/>
          <w:sz w:val="36"/>
          <w:szCs w:val="36"/>
        </w:rPr>
        <w:t xml:space="preserve"> </w:t>
      </w:r>
      <w:r w:rsidR="00584905">
        <w:rPr>
          <w:b/>
          <w:sz w:val="36"/>
          <w:szCs w:val="36"/>
        </w:rPr>
        <w:t xml:space="preserve">Комунального закладу </w:t>
      </w:r>
      <w:r w:rsidR="00F67DBC" w:rsidRPr="008E3354">
        <w:rPr>
          <w:b/>
          <w:sz w:val="36"/>
          <w:szCs w:val="36"/>
        </w:rPr>
        <w:t>«</w:t>
      </w:r>
      <w:r>
        <w:rPr>
          <w:b/>
          <w:sz w:val="36"/>
          <w:szCs w:val="36"/>
        </w:rPr>
        <w:t xml:space="preserve">Школа </w:t>
      </w:r>
      <w:r w:rsidR="005B49F9">
        <w:rPr>
          <w:b/>
          <w:sz w:val="36"/>
          <w:szCs w:val="36"/>
        </w:rPr>
        <w:t>Мистецтв</w:t>
      </w:r>
      <w:r>
        <w:rPr>
          <w:b/>
          <w:sz w:val="36"/>
          <w:szCs w:val="36"/>
        </w:rPr>
        <w:t xml:space="preserve">» </w:t>
      </w:r>
      <w:r w:rsidR="008E3354" w:rsidRPr="008E3354">
        <w:rPr>
          <w:b/>
          <w:sz w:val="36"/>
          <w:szCs w:val="36"/>
        </w:rPr>
        <w:t>Мурованської</w:t>
      </w:r>
      <w:r w:rsidR="008E3354" w:rsidRPr="000222AB">
        <w:rPr>
          <w:b/>
          <w:sz w:val="36"/>
          <w:szCs w:val="36"/>
        </w:rPr>
        <w:t xml:space="preserve"> </w:t>
      </w:r>
      <w:r w:rsidR="00F67DBC" w:rsidRPr="000222AB">
        <w:rPr>
          <w:b/>
          <w:sz w:val="36"/>
          <w:szCs w:val="36"/>
        </w:rPr>
        <w:t xml:space="preserve">сільської ради </w:t>
      </w:r>
      <w:r w:rsidR="00584905">
        <w:rPr>
          <w:b/>
          <w:sz w:val="36"/>
          <w:szCs w:val="36"/>
        </w:rPr>
        <w:t>об’єднаної територіальної</w:t>
      </w:r>
      <w:r>
        <w:rPr>
          <w:b/>
          <w:sz w:val="36"/>
          <w:szCs w:val="36"/>
        </w:rPr>
        <w:t xml:space="preserve"> </w:t>
      </w:r>
      <w:r w:rsidR="00584905">
        <w:rPr>
          <w:b/>
          <w:sz w:val="36"/>
          <w:szCs w:val="36"/>
        </w:rPr>
        <w:t>громади Пустомитівського району Львівської області</w:t>
      </w:r>
      <w:r>
        <w:rPr>
          <w:b/>
          <w:sz w:val="36"/>
          <w:szCs w:val="36"/>
        </w:rPr>
        <w:t xml:space="preserve"> </w:t>
      </w:r>
      <w:r w:rsidR="009132E6">
        <w:rPr>
          <w:b/>
          <w:sz w:val="36"/>
          <w:szCs w:val="36"/>
        </w:rPr>
        <w:t xml:space="preserve">на </w:t>
      </w:r>
      <w:r w:rsidR="00584905">
        <w:rPr>
          <w:b/>
          <w:sz w:val="36"/>
          <w:szCs w:val="36"/>
        </w:rPr>
        <w:t>2021</w:t>
      </w:r>
      <w:r>
        <w:rPr>
          <w:b/>
          <w:sz w:val="36"/>
          <w:szCs w:val="36"/>
        </w:rPr>
        <w:t xml:space="preserve"> рік</w:t>
      </w:r>
    </w:p>
    <w:p w:rsidR="000222AB" w:rsidRDefault="000222AB" w:rsidP="00EA4E39">
      <w:pPr>
        <w:spacing w:after="0" w:line="240" w:lineRule="auto"/>
        <w:jc w:val="center"/>
        <w:rPr>
          <w:b/>
          <w:sz w:val="26"/>
          <w:szCs w:val="26"/>
        </w:rPr>
      </w:pPr>
    </w:p>
    <w:p w:rsidR="001D1177" w:rsidRDefault="001D1177" w:rsidP="001D1177">
      <w:pPr>
        <w:pStyle w:val="a3"/>
        <w:numPr>
          <w:ilvl w:val="0"/>
          <w:numId w:val="5"/>
        </w:numPr>
        <w:spacing w:after="0"/>
        <w:jc w:val="center"/>
        <w:rPr>
          <w:b/>
          <w:szCs w:val="28"/>
        </w:rPr>
      </w:pPr>
      <w:r>
        <w:rPr>
          <w:b/>
          <w:szCs w:val="28"/>
        </w:rPr>
        <w:t>Загальні положення</w:t>
      </w:r>
    </w:p>
    <w:p w:rsidR="001D1177" w:rsidRDefault="001D1177" w:rsidP="001D1177">
      <w:pPr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1.1. Це Положення розроблено на підставі </w:t>
      </w:r>
      <w:proofErr w:type="spellStart"/>
      <w:r>
        <w:rPr>
          <w:rFonts w:cs="Times New Roman"/>
          <w:szCs w:val="28"/>
        </w:rPr>
        <w:t>КЗпП</w:t>
      </w:r>
      <w:proofErr w:type="spellEnd"/>
      <w:r>
        <w:rPr>
          <w:rFonts w:cs="Times New Roman"/>
          <w:szCs w:val="28"/>
        </w:rPr>
        <w:t xml:space="preserve"> України, Закону України «Про оплату праці», Законом України «Про культуру», «Про освіту», «Про позашкільну освіту», Переліку типів позашкільних навчальних закладів і Положення про позашкільний навчальний заклад, затверджених постановою Кабінету Міністрів України від 6 травня 2001 року №433 (зі змінами), та Положення про початковий спеціалізований мистецький навчальний заклад (школу естетичного виховання), затвердженого наказом Міністерства культури і мистецтв України від 06.08.2001 № 523 (зі змінами).</w:t>
      </w:r>
    </w:p>
    <w:p w:rsidR="001D1177" w:rsidRDefault="001D1177" w:rsidP="001D1177">
      <w:pPr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1.2. Положення про оплату праці, преміювання та виплату надбавок працівникам КЗ «Школа Мистецтв » Мурованської сільської ради ОТГ передбачає порядок матеріального стимулювання працівників за творчу активність і ініціативу в реалізації покладених на них обов’язків, сумлінне, якісне та своєчасне виконання завдань та доручень, високу результативність у роботі, плідну працю, вагомий внесок у справу навчання та виховання підростаючого покоління, показників діяльності закладу.</w:t>
      </w:r>
    </w:p>
    <w:p w:rsidR="001D1177" w:rsidRDefault="001D1177" w:rsidP="001D1177">
      <w:pPr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1.3. Згідно з цим положенням здійснюється оплата праці, преміювання та виплата надбавок всім працівникам, які працюють у КЗ «Школа Мистецтв» Мурованської сільської ради ОТГ .</w:t>
      </w:r>
    </w:p>
    <w:p w:rsidR="001D1177" w:rsidRDefault="001D1177" w:rsidP="001D1177">
      <w:pPr>
        <w:spacing w:after="0"/>
        <w:jc w:val="center"/>
        <w:rPr>
          <w:rFonts w:cs="Times New Roman"/>
          <w:b/>
          <w:szCs w:val="28"/>
        </w:rPr>
      </w:pPr>
    </w:p>
    <w:p w:rsidR="001D1177" w:rsidRDefault="001D1177" w:rsidP="001D1177">
      <w:pPr>
        <w:spacing w:after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2. Преміювання</w:t>
      </w:r>
    </w:p>
    <w:p w:rsidR="001D1177" w:rsidRDefault="001D1177" w:rsidP="001D1177">
      <w:pPr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2.1. Преміювання здійснюється за результатами роботи з урахуванням індивідуальної оцінки якості праці.</w:t>
      </w:r>
    </w:p>
    <w:p w:rsidR="001D1177" w:rsidRDefault="001D1177" w:rsidP="001D1177">
      <w:pPr>
        <w:spacing w:after="0"/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2.2. Порядок визначення фонду преміювання.</w:t>
      </w:r>
    </w:p>
    <w:p w:rsidR="001D1177" w:rsidRDefault="001D1177" w:rsidP="001D1177">
      <w:pPr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2.2.2. На створення річного фонду преміювання спрямовуються кошти у розмірі не менше як 10 відсотків посадових окладів та економії фонду оплати праці, що утворилася з початку поточного року.</w:t>
      </w:r>
    </w:p>
    <w:p w:rsidR="001D1177" w:rsidRDefault="001D1177" w:rsidP="001D1177">
      <w:pPr>
        <w:spacing w:after="0"/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2.3. Основні показники для визначення преміювання.</w:t>
      </w:r>
    </w:p>
    <w:p w:rsidR="001D1177" w:rsidRDefault="001D1177" w:rsidP="001D1177">
      <w:pPr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2.3.1. Бездоганне виконання службових обов’язків, передбачених посадовою інструкцією, професійна сумлінна праця, якість роботи.</w:t>
      </w:r>
    </w:p>
    <w:p w:rsidR="001D1177" w:rsidRDefault="001D1177" w:rsidP="001D1177">
      <w:pPr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2.3.2. Безумовне виконання правил внутрішнього трудового розпорядку, рішень сесії Мурованської сільської ради ОТГ, розпоряджень сільського голови, висока виконавська дисципліна, відсутність обґрунтованих зауважень з боку перевіряючих.</w:t>
      </w:r>
    </w:p>
    <w:p w:rsidR="001D1177" w:rsidRDefault="001D1177" w:rsidP="001D1177">
      <w:pPr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2.3.4. Досягнення в роботі чи суспільній діяльності, які призвели до зростання рейтингу закладу КЗ « Школа Мистецтв» Мурованської сільської ради ОТГ .</w:t>
      </w:r>
    </w:p>
    <w:p w:rsidR="001D1177" w:rsidRDefault="001D1177" w:rsidP="001D1177">
      <w:pPr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2.3.5. Проявлення ініціативи та високі  результати роботи.</w:t>
      </w:r>
    </w:p>
    <w:p w:rsidR="001D1177" w:rsidRDefault="001D1177" w:rsidP="001D1177">
      <w:pPr>
        <w:spacing w:after="0"/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2.4. Порядок преміювання</w:t>
      </w:r>
    </w:p>
    <w:p w:rsidR="001D1177" w:rsidRDefault="001D1177" w:rsidP="001D1177">
      <w:pPr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2.4.1. Преміювання може здійснюватись за результатами праці за місяць, квартал, рік, а також до державних, професійних свят.</w:t>
      </w:r>
      <w:r>
        <w:rPr>
          <w:rFonts w:cs="Times New Roman"/>
          <w:szCs w:val="28"/>
        </w:rPr>
        <w:tab/>
      </w:r>
    </w:p>
    <w:p w:rsidR="001D1177" w:rsidRDefault="001D1177" w:rsidP="001D1177">
      <w:pPr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2.4.2. Преміювання працівників</w:t>
      </w:r>
      <w:r>
        <w:rPr>
          <w:rFonts w:cs="Times New Roman"/>
          <w:b/>
          <w:szCs w:val="28"/>
        </w:rPr>
        <w:t xml:space="preserve"> </w:t>
      </w:r>
      <w:r>
        <w:rPr>
          <w:rFonts w:cs="Times New Roman"/>
          <w:szCs w:val="28"/>
        </w:rPr>
        <w:t>КЗ « Школа Мистецтв » Мурованської сільської ради ОТГ здійснюється за розпорядженням сільського голови Мурованської сільської ради ОТГ.</w:t>
      </w:r>
    </w:p>
    <w:p w:rsidR="001D1177" w:rsidRDefault="001D1177" w:rsidP="001D1177">
      <w:pPr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2.4.3.  Для визначення розміру премії враховується виконання основних показників, викладених у розділі 3.</w:t>
      </w:r>
    </w:p>
    <w:p w:rsidR="001D1177" w:rsidRDefault="001D1177" w:rsidP="001D1177">
      <w:pPr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2.4.4. Конкретний розмір премії визначається у відсотках до посадового окладу та у вигляді фіксованої суми відповідно до особистого внеску в загальні результати роботи. </w:t>
      </w:r>
    </w:p>
    <w:p w:rsidR="001D1177" w:rsidRDefault="001D1177" w:rsidP="001D1177">
      <w:pPr>
        <w:spacing w:after="0"/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2.5. Порядок нарахування премії. Розмір та порядок виплати</w:t>
      </w:r>
    </w:p>
    <w:p w:rsidR="001D1177" w:rsidRDefault="001D1177" w:rsidP="001D1177">
      <w:pPr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2.5.1. Премії нараховуються централізованою бухгалтерією при Мурованській сільській раді згідно розпорядження сільського голови Мурованської сільської ради ОТГ</w:t>
      </w:r>
    </w:p>
    <w:p w:rsidR="001D1177" w:rsidRDefault="001D1177" w:rsidP="001D1177">
      <w:pPr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2.5.2. Премія виплачується у строки, встановлені для виплати заробітної плати.</w:t>
      </w:r>
    </w:p>
    <w:p w:rsidR="001D1177" w:rsidRDefault="001D1177" w:rsidP="001D1177">
      <w:pPr>
        <w:spacing w:after="0"/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2.6. Умови часткового або повного позбавлення премії</w:t>
      </w:r>
    </w:p>
    <w:p w:rsidR="001D1177" w:rsidRDefault="001D1177" w:rsidP="001D1177">
      <w:pPr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2.6.1. Перелік показників при наявності яких розмір нарахованої премії може бути зменшено, або повністю позбавлено: - неналежне виконання обов’язків, передбачених посадовою (робочою) інструкцією; - порушення техніки безпеки; - порушення трудової дисципліни, регламенту щодо організації використання робочого часу та режиму роботи. </w:t>
      </w:r>
    </w:p>
    <w:p w:rsidR="001D1177" w:rsidRDefault="001D1177" w:rsidP="001D1177">
      <w:pPr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2.6.2. Протягом строку дії дисциплінарного стягнення, премії до працівників не застосовуються (ст. 151 </w:t>
      </w:r>
      <w:proofErr w:type="spellStart"/>
      <w:r>
        <w:rPr>
          <w:rFonts w:cs="Times New Roman"/>
          <w:szCs w:val="28"/>
        </w:rPr>
        <w:t>КЗпПУ</w:t>
      </w:r>
      <w:proofErr w:type="spellEnd"/>
      <w:r>
        <w:rPr>
          <w:rFonts w:cs="Times New Roman"/>
          <w:szCs w:val="28"/>
        </w:rPr>
        <w:t>).</w:t>
      </w:r>
    </w:p>
    <w:p w:rsidR="001D1177" w:rsidRDefault="001D1177" w:rsidP="001D1177">
      <w:pPr>
        <w:spacing w:after="0"/>
        <w:ind w:firstLine="708"/>
        <w:jc w:val="both"/>
        <w:rPr>
          <w:rFonts w:cs="Times New Roman"/>
          <w:szCs w:val="28"/>
        </w:rPr>
      </w:pPr>
    </w:p>
    <w:p w:rsidR="001D1177" w:rsidRDefault="001D1177" w:rsidP="001D1177">
      <w:pPr>
        <w:pStyle w:val="a3"/>
        <w:numPr>
          <w:ilvl w:val="0"/>
          <w:numId w:val="6"/>
        </w:numPr>
        <w:spacing w:after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Виплата надбавок</w:t>
      </w:r>
    </w:p>
    <w:p w:rsidR="001D1177" w:rsidRDefault="001D1177" w:rsidP="001D1177">
      <w:pPr>
        <w:pStyle w:val="HTML"/>
        <w:shd w:val="clear" w:color="auto" w:fill="FFFFFF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Згідно постанови КМУ від 31.01.2001р. 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Про реалізацію окремих положень частини першої статті 57 Закону України "Про освіту", частини першої статті 25 Закону України "Про загальну середню освіту", частини 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lastRenderedPageBreak/>
        <w:t>другої статті 18 і частини першої статті 22 Закону України "Про позашкільну освіту" встановити виплату педагогічним і науково-педагогічним працівникам надбавок за вислугу років щомісячно у відсотках до посадового окладу (ставки заробітної плати) залежно від стажу педагогічної роботи у таких розмірах: понад 3 роки - 10 відсотків, понад 10 років - 20 відсотків, понад 20 років - 30 відсотків.</w:t>
      </w:r>
    </w:p>
    <w:p w:rsidR="001D1177" w:rsidRDefault="001D1177" w:rsidP="001D1177">
      <w:pPr>
        <w:pStyle w:val="HTML"/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Згідно частини 2 пункту 4 наказу Міністерства освіти і науки України від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26.09.2005  № 557 Про впорядкування умов оплати праці та затвердження схем тарифних розрядів працівників навчальних закладів, установ освіти та наукових установ встановити 50% надбавку за складність, напруженість роботи 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D1177" w:rsidRDefault="001D1177" w:rsidP="001D1177">
      <w:pPr>
        <w:pStyle w:val="HTML"/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Згідно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постанови КМУ від 23 березня 2011 р. № 373 Про встановлення надбавки педагогічним працівникам дошкільних, позашкільних, загальноосвітніх, професійно-технічних вищих навчальних закладів І-ІІ рівня акредитації, інших установ і закладів незалежно від їх підпорядкування встановити 30% надбавку за престижність професії.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1D1177" w:rsidRDefault="001D1177" w:rsidP="001D1177">
      <w:pPr>
        <w:pStyle w:val="HTML"/>
        <w:shd w:val="clear" w:color="auto" w:fill="FFFFFF"/>
        <w:spacing w:line="276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</w:pPr>
    </w:p>
    <w:p w:rsidR="001D1177" w:rsidRDefault="001D1177" w:rsidP="001D1177">
      <w:pPr>
        <w:pStyle w:val="a3"/>
        <w:numPr>
          <w:ilvl w:val="0"/>
          <w:numId w:val="6"/>
        </w:numPr>
        <w:tabs>
          <w:tab w:val="left" w:pos="2758"/>
        </w:tabs>
        <w:spacing w:after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Прикінцеве положення</w:t>
      </w:r>
    </w:p>
    <w:p w:rsidR="001D1177" w:rsidRDefault="001D1177" w:rsidP="001D1177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Спори щодо визначення розміру, нарахування і виплати премії, надання матеріальної допомоги та грошової винагороди розглядаються та вирішуються у встановленому законодавством порядку.</w:t>
      </w:r>
    </w:p>
    <w:p w:rsidR="00EB33D7" w:rsidRPr="0035252E" w:rsidRDefault="00EB33D7" w:rsidP="0035252E">
      <w:pPr>
        <w:spacing w:line="240" w:lineRule="auto"/>
        <w:ind w:hanging="11"/>
        <w:jc w:val="both"/>
        <w:rPr>
          <w:szCs w:val="28"/>
        </w:rPr>
      </w:pPr>
    </w:p>
    <w:p w:rsidR="00EB33D7" w:rsidRPr="0035252E" w:rsidRDefault="00EB33D7" w:rsidP="0035252E">
      <w:pPr>
        <w:spacing w:line="240" w:lineRule="auto"/>
        <w:ind w:hanging="11"/>
        <w:jc w:val="both"/>
        <w:rPr>
          <w:b/>
          <w:szCs w:val="28"/>
        </w:rPr>
      </w:pPr>
      <w:r w:rsidRPr="0035252E">
        <w:rPr>
          <w:b/>
          <w:szCs w:val="28"/>
        </w:rPr>
        <w:t xml:space="preserve">Секретар </w:t>
      </w:r>
      <w:r w:rsidR="0035252E">
        <w:rPr>
          <w:b/>
          <w:szCs w:val="28"/>
        </w:rPr>
        <w:t xml:space="preserve">сільської </w:t>
      </w:r>
      <w:r w:rsidRPr="0035252E">
        <w:rPr>
          <w:b/>
          <w:szCs w:val="28"/>
        </w:rPr>
        <w:t>ради</w:t>
      </w:r>
      <w:r w:rsidRPr="0035252E">
        <w:rPr>
          <w:b/>
          <w:szCs w:val="28"/>
        </w:rPr>
        <w:tab/>
      </w:r>
      <w:r w:rsidR="0035252E">
        <w:rPr>
          <w:b/>
          <w:szCs w:val="28"/>
        </w:rPr>
        <w:tab/>
      </w:r>
      <w:r w:rsidRPr="0035252E">
        <w:rPr>
          <w:b/>
          <w:szCs w:val="28"/>
        </w:rPr>
        <w:tab/>
      </w:r>
      <w:r w:rsidRPr="0035252E">
        <w:rPr>
          <w:b/>
          <w:szCs w:val="28"/>
        </w:rPr>
        <w:tab/>
      </w:r>
      <w:r w:rsidRPr="0035252E">
        <w:rPr>
          <w:b/>
          <w:szCs w:val="28"/>
        </w:rPr>
        <w:tab/>
      </w:r>
      <w:r w:rsidRPr="0035252E">
        <w:rPr>
          <w:b/>
          <w:szCs w:val="28"/>
        </w:rPr>
        <w:tab/>
        <w:t>Хомяк О. Р.</w:t>
      </w:r>
    </w:p>
    <w:sectPr w:rsidR="00EB33D7" w:rsidRPr="0035252E" w:rsidSect="0080707E">
      <w:pgSz w:w="11906" w:h="16838"/>
      <w:pgMar w:top="1134" w:right="99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51561"/>
    <w:multiLevelType w:val="hybridMultilevel"/>
    <w:tmpl w:val="B6B261F6"/>
    <w:lvl w:ilvl="0" w:tplc="88349D34">
      <w:start w:val="1"/>
      <w:numFmt w:val="decimal"/>
      <w:lvlText w:val="%1."/>
      <w:lvlJc w:val="left"/>
      <w:pPr>
        <w:ind w:left="157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>
    <w:nsid w:val="65AF32AE"/>
    <w:multiLevelType w:val="hybridMultilevel"/>
    <w:tmpl w:val="5FE65560"/>
    <w:lvl w:ilvl="0" w:tplc="88349D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6D245E4"/>
    <w:multiLevelType w:val="multilevel"/>
    <w:tmpl w:val="82E071C6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">
    <w:nsid w:val="6B736A7D"/>
    <w:multiLevelType w:val="hybridMultilevel"/>
    <w:tmpl w:val="BBE489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E39"/>
    <w:rsid w:val="00011F14"/>
    <w:rsid w:val="000222AB"/>
    <w:rsid w:val="00033489"/>
    <w:rsid w:val="00041AC0"/>
    <w:rsid w:val="001346D3"/>
    <w:rsid w:val="001C6442"/>
    <w:rsid w:val="001D1177"/>
    <w:rsid w:val="0020044D"/>
    <w:rsid w:val="00244839"/>
    <w:rsid w:val="00264AEF"/>
    <w:rsid w:val="00265182"/>
    <w:rsid w:val="0035252E"/>
    <w:rsid w:val="00377819"/>
    <w:rsid w:val="003D19B1"/>
    <w:rsid w:val="00450BAD"/>
    <w:rsid w:val="004801AF"/>
    <w:rsid w:val="0048593E"/>
    <w:rsid w:val="00553DE2"/>
    <w:rsid w:val="00584905"/>
    <w:rsid w:val="005B49F9"/>
    <w:rsid w:val="005C46EB"/>
    <w:rsid w:val="005C5752"/>
    <w:rsid w:val="005D62F2"/>
    <w:rsid w:val="00680553"/>
    <w:rsid w:val="006C43B5"/>
    <w:rsid w:val="00735795"/>
    <w:rsid w:val="007B7DC5"/>
    <w:rsid w:val="0080707E"/>
    <w:rsid w:val="00855AF1"/>
    <w:rsid w:val="00863EAB"/>
    <w:rsid w:val="008975FF"/>
    <w:rsid w:val="008E3354"/>
    <w:rsid w:val="009132E6"/>
    <w:rsid w:val="009F0F0F"/>
    <w:rsid w:val="00A6738D"/>
    <w:rsid w:val="00AA60D7"/>
    <w:rsid w:val="00AC0ED1"/>
    <w:rsid w:val="00AF5F89"/>
    <w:rsid w:val="00B636B1"/>
    <w:rsid w:val="00BA51D1"/>
    <w:rsid w:val="00BC63CD"/>
    <w:rsid w:val="00C364D0"/>
    <w:rsid w:val="00C470E3"/>
    <w:rsid w:val="00C84E53"/>
    <w:rsid w:val="00C84EA9"/>
    <w:rsid w:val="00D338B4"/>
    <w:rsid w:val="00D363B6"/>
    <w:rsid w:val="00E013CB"/>
    <w:rsid w:val="00EA4E39"/>
    <w:rsid w:val="00EB0456"/>
    <w:rsid w:val="00EB33D7"/>
    <w:rsid w:val="00ED2D75"/>
    <w:rsid w:val="00EF54FC"/>
    <w:rsid w:val="00F6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E39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A4E39"/>
    <w:pPr>
      <w:ind w:left="720"/>
      <w:contextualSpacing/>
    </w:pPr>
  </w:style>
  <w:style w:type="character" w:customStyle="1" w:styleId="apple-converted-space">
    <w:name w:val="apple-converted-space"/>
    <w:basedOn w:val="a0"/>
    <w:rsid w:val="001346D3"/>
  </w:style>
  <w:style w:type="character" w:styleId="a4">
    <w:name w:val="Hyperlink"/>
    <w:basedOn w:val="a0"/>
    <w:uiPriority w:val="99"/>
    <w:semiHidden/>
    <w:unhideWhenUsed/>
    <w:rsid w:val="001346D3"/>
    <w:rPr>
      <w:color w:val="0000FF"/>
      <w:u w:val="single"/>
    </w:rPr>
  </w:style>
  <w:style w:type="paragraph" w:styleId="a5">
    <w:name w:val="No Spacing"/>
    <w:uiPriority w:val="1"/>
    <w:qFormat/>
    <w:rsid w:val="0080707E"/>
    <w:pPr>
      <w:spacing w:after="0" w:line="240" w:lineRule="auto"/>
    </w:pPr>
    <w:rPr>
      <w:rFonts w:ascii="Times New Roman" w:hAnsi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8070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0707E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B636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B636B1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E39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A4E39"/>
    <w:pPr>
      <w:ind w:left="720"/>
      <w:contextualSpacing/>
    </w:pPr>
  </w:style>
  <w:style w:type="character" w:customStyle="1" w:styleId="apple-converted-space">
    <w:name w:val="apple-converted-space"/>
    <w:basedOn w:val="a0"/>
    <w:rsid w:val="001346D3"/>
  </w:style>
  <w:style w:type="character" w:styleId="a4">
    <w:name w:val="Hyperlink"/>
    <w:basedOn w:val="a0"/>
    <w:uiPriority w:val="99"/>
    <w:semiHidden/>
    <w:unhideWhenUsed/>
    <w:rsid w:val="001346D3"/>
    <w:rPr>
      <w:color w:val="0000FF"/>
      <w:u w:val="single"/>
    </w:rPr>
  </w:style>
  <w:style w:type="paragraph" w:styleId="a5">
    <w:name w:val="No Spacing"/>
    <w:uiPriority w:val="1"/>
    <w:qFormat/>
    <w:rsid w:val="0080707E"/>
    <w:pPr>
      <w:spacing w:after="0" w:line="240" w:lineRule="auto"/>
    </w:pPr>
    <w:rPr>
      <w:rFonts w:ascii="Times New Roman" w:hAnsi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8070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0707E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B636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B636B1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001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4515</Words>
  <Characters>2575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Програми і Положення</dc:subject>
  <dc:creator>Comp</dc:creator>
  <cp:lastModifiedBy>Oleg</cp:lastModifiedBy>
  <cp:revision>5</cp:revision>
  <cp:lastPrinted>2017-10-31T09:48:00Z</cp:lastPrinted>
  <dcterms:created xsi:type="dcterms:W3CDTF">2021-01-06T09:48:00Z</dcterms:created>
  <dcterms:modified xsi:type="dcterms:W3CDTF">2021-02-23T09:52:00Z</dcterms:modified>
</cp:coreProperties>
</file>