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281DAF">
        <w:rPr>
          <w:b/>
          <w:sz w:val="28"/>
          <w:szCs w:val="28"/>
          <w:lang w:val="uk-UA"/>
        </w:rPr>
        <w:t>2209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281DAF">
        <w:rPr>
          <w:sz w:val="28"/>
          <w:szCs w:val="28"/>
          <w:lang w:val="uk-UA"/>
        </w:rPr>
        <w:t>Волинець Любов Василівни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281DAF">
        <w:rPr>
          <w:sz w:val="28"/>
          <w:szCs w:val="28"/>
          <w:lang w:val="uk-UA"/>
        </w:rPr>
        <w:t xml:space="preserve">Волинець Любов Василівні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281DAF">
        <w:rPr>
          <w:sz w:val="28"/>
          <w:szCs w:val="28"/>
          <w:lang w:val="uk-UA"/>
        </w:rPr>
        <w:t>0043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554166">
        <w:rPr>
          <w:sz w:val="28"/>
          <w:szCs w:val="28"/>
          <w:lang w:val="uk-UA"/>
        </w:rPr>
        <w:t>, вул. Шевченка, гараж №67</w:t>
      </w:r>
      <w:bookmarkStart w:id="0" w:name="_GoBack"/>
      <w:bookmarkEnd w:id="0"/>
      <w:r w:rsidR="00554166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956" w:rsidRDefault="00663956" w:rsidP="0069029B">
      <w:r>
        <w:separator/>
      </w:r>
    </w:p>
  </w:endnote>
  <w:endnote w:type="continuationSeparator" w:id="0">
    <w:p w:rsidR="00663956" w:rsidRDefault="0066395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956" w:rsidRDefault="00663956" w:rsidP="0069029B">
      <w:r>
        <w:separator/>
      </w:r>
    </w:p>
  </w:footnote>
  <w:footnote w:type="continuationSeparator" w:id="0">
    <w:p w:rsidR="00663956" w:rsidRDefault="0066395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1535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1DAF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50FFB"/>
    <w:rsid w:val="00554166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63956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C1E45"/>
    <w:rsid w:val="006D08C4"/>
    <w:rsid w:val="006D0ED7"/>
    <w:rsid w:val="006D63A1"/>
    <w:rsid w:val="006D7CF6"/>
    <w:rsid w:val="006F2CF6"/>
    <w:rsid w:val="006F3D59"/>
    <w:rsid w:val="007040D6"/>
    <w:rsid w:val="007059F8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0E5B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0E87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478"/>
    <w:rsid w:val="00CC2D65"/>
    <w:rsid w:val="00CC4A81"/>
    <w:rsid w:val="00CC631D"/>
    <w:rsid w:val="00CD1C4C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2020-07-12T11:17:00Z</dcterms:created>
  <dcterms:modified xsi:type="dcterms:W3CDTF">2020-07-24T11:49:00Z</dcterms:modified>
</cp:coreProperties>
</file>