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575DE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575DE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C014388" wp14:editId="0788A1C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E575DE">
        <w:rPr>
          <w:szCs w:val="28"/>
        </w:rPr>
        <w:t>МУРОВАНСЬКА СІЛЬСЬКА РАДА</w:t>
      </w:r>
    </w:p>
    <w:p w:rsidR="00B06B31" w:rsidRPr="00E575DE" w:rsidRDefault="00B06B31" w:rsidP="00742FDD">
      <w:pPr>
        <w:spacing w:line="240" w:lineRule="auto"/>
        <w:jc w:val="center"/>
        <w:rPr>
          <w:szCs w:val="28"/>
        </w:rPr>
      </w:pPr>
      <w:r w:rsidRPr="00E575DE">
        <w:rPr>
          <w:b/>
          <w:szCs w:val="28"/>
        </w:rPr>
        <w:t>ОБ’ЄДНАНОЇ ТЕРИТОРІАЛЬНОЇ ГРОМАДИ</w:t>
      </w:r>
    </w:p>
    <w:p w:rsidR="00B06B31" w:rsidRPr="00E575DE" w:rsidRDefault="00B06B31" w:rsidP="00742FDD">
      <w:pPr>
        <w:spacing w:line="240" w:lineRule="auto"/>
        <w:jc w:val="center"/>
        <w:rPr>
          <w:b/>
          <w:szCs w:val="28"/>
        </w:rPr>
      </w:pPr>
      <w:r w:rsidRPr="00E575DE">
        <w:rPr>
          <w:b/>
          <w:szCs w:val="28"/>
        </w:rPr>
        <w:t>Пустомитівського району Львівської області</w:t>
      </w:r>
    </w:p>
    <w:p w:rsidR="00AD20E1" w:rsidRPr="00E575DE" w:rsidRDefault="00A56F8A" w:rsidP="00742FDD">
      <w:pPr>
        <w:spacing w:line="240" w:lineRule="auto"/>
        <w:jc w:val="center"/>
        <w:rPr>
          <w:b/>
          <w:szCs w:val="28"/>
          <w:u w:val="single"/>
        </w:rPr>
      </w:pPr>
      <w:r w:rsidRPr="003D368B">
        <w:rPr>
          <w:b/>
          <w:szCs w:val="28"/>
          <w:u w:val="single"/>
        </w:rPr>
        <w:t>1</w:t>
      </w:r>
      <w:r w:rsidR="00201F53">
        <w:rPr>
          <w:b/>
          <w:szCs w:val="28"/>
          <w:u w:val="single"/>
        </w:rPr>
        <w:t>7</w:t>
      </w:r>
      <w:r w:rsidR="00651FB9" w:rsidRPr="003D368B">
        <w:rPr>
          <w:b/>
          <w:szCs w:val="28"/>
          <w:u w:val="single"/>
        </w:rPr>
        <w:t>-а</w:t>
      </w:r>
      <w:r w:rsidR="003D368B" w:rsidRPr="003D368B">
        <w:rPr>
          <w:b/>
          <w:szCs w:val="28"/>
          <w:u w:val="single"/>
        </w:rPr>
        <w:t xml:space="preserve"> </w:t>
      </w:r>
      <w:r w:rsidR="006B1422" w:rsidRPr="003D368B">
        <w:rPr>
          <w:b/>
          <w:szCs w:val="28"/>
          <w:u w:val="single"/>
        </w:rPr>
        <w:t xml:space="preserve">сесія </w:t>
      </w:r>
      <w:r w:rsidR="00AD20E1" w:rsidRPr="003D368B">
        <w:rPr>
          <w:b/>
          <w:szCs w:val="28"/>
          <w:u w:val="single"/>
        </w:rPr>
        <w:t>І демократичного скликання</w:t>
      </w:r>
    </w:p>
    <w:p w:rsidR="001F2538" w:rsidRDefault="002A3387" w:rsidP="00742FDD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>2-ге пленарне засідання</w:t>
      </w:r>
    </w:p>
    <w:p w:rsidR="002A3387" w:rsidRPr="00E575DE" w:rsidRDefault="002A3387" w:rsidP="00742FDD">
      <w:pPr>
        <w:ind w:right="-568"/>
        <w:jc w:val="center"/>
        <w:rPr>
          <w:b/>
          <w:szCs w:val="28"/>
        </w:rPr>
      </w:pPr>
    </w:p>
    <w:p w:rsidR="00B06B31" w:rsidRPr="00E575DE" w:rsidRDefault="00FD14FF" w:rsidP="00742FDD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</w:t>
      </w:r>
      <w:r w:rsidR="00201F53">
        <w:rPr>
          <w:b/>
          <w:szCs w:val="28"/>
        </w:rPr>
        <w:t xml:space="preserve"> 1750</w:t>
      </w:r>
    </w:p>
    <w:p w:rsidR="00B06B31" w:rsidRPr="00E575DE" w:rsidRDefault="00AE2674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06 березня</w:t>
      </w:r>
      <w:r w:rsidR="00880E7B">
        <w:rPr>
          <w:szCs w:val="28"/>
        </w:rPr>
        <w:t xml:space="preserve"> 2020</w:t>
      </w:r>
      <w:r w:rsidR="00B06B31" w:rsidRPr="00E575DE">
        <w:rPr>
          <w:szCs w:val="28"/>
        </w:rPr>
        <w:t xml:space="preserve"> року</w:t>
      </w:r>
    </w:p>
    <w:p w:rsidR="00D009A0" w:rsidRPr="00E575DE" w:rsidRDefault="00D009A0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B05C85" w:rsidRPr="00BF4315" w:rsidRDefault="00137474" w:rsidP="00BF4315">
      <w:pPr>
        <w:jc w:val="both"/>
        <w:rPr>
          <w:i/>
        </w:rPr>
      </w:pPr>
      <w:r w:rsidRPr="00BF4315">
        <w:rPr>
          <w:i/>
        </w:rPr>
        <w:t>Про</w:t>
      </w:r>
      <w:r w:rsidR="00201F53" w:rsidRPr="00BF4315">
        <w:rPr>
          <w:i/>
        </w:rPr>
        <w:t xml:space="preserve"> </w:t>
      </w:r>
      <w:r w:rsidR="006A56C9" w:rsidRPr="00BF4315">
        <w:rPr>
          <w:i/>
        </w:rPr>
        <w:t>спрямування вільного залишку</w:t>
      </w:r>
      <w:r w:rsidR="00880E7B" w:rsidRPr="00BF4315">
        <w:rPr>
          <w:i/>
        </w:rPr>
        <w:t xml:space="preserve"> коштів, що склався на 01.01.2020</w:t>
      </w:r>
      <w:r w:rsidR="006A56C9" w:rsidRPr="00BF4315">
        <w:rPr>
          <w:i/>
        </w:rPr>
        <w:t xml:space="preserve"> року</w:t>
      </w:r>
      <w:r w:rsidR="008E632A" w:rsidRPr="00BF4315">
        <w:rPr>
          <w:i/>
        </w:rPr>
        <w:t xml:space="preserve"> за </w:t>
      </w:r>
      <w:r w:rsidR="006B7ECF" w:rsidRPr="00BF4315">
        <w:rPr>
          <w:i/>
        </w:rPr>
        <w:t>спеціальним</w:t>
      </w:r>
      <w:r w:rsidR="008E632A" w:rsidRPr="00BF4315">
        <w:rPr>
          <w:i/>
        </w:rPr>
        <w:t xml:space="preserve"> фондом</w:t>
      </w:r>
    </w:p>
    <w:p w:rsidR="00137474" w:rsidRPr="00BF4315" w:rsidRDefault="00137474" w:rsidP="00BF4315">
      <w:pPr>
        <w:jc w:val="both"/>
      </w:pPr>
    </w:p>
    <w:p w:rsidR="00137474" w:rsidRPr="00BF4315" w:rsidRDefault="00D56FDA" w:rsidP="00BF4315">
      <w:pPr>
        <w:jc w:val="both"/>
      </w:pPr>
      <w:r w:rsidRPr="00BF4315">
        <w:t xml:space="preserve">Відповідно до п.23 статті 26 Закону України «Про місцеве самоврядування в Україні», статей 78, 80 Бюджетного кодексу України, </w:t>
      </w:r>
      <w:r w:rsidR="00996778" w:rsidRPr="00BF4315">
        <w:t xml:space="preserve">враховуючи рішення </w:t>
      </w:r>
      <w:r w:rsidR="00476325" w:rsidRPr="00BF4315">
        <w:t>Мурованської сільської ради ОТГ від 17 грудня 2019 року «Про сільський бюджет Мурованської сільської ради об’єднаної територіальної громади на 2020 рік»</w:t>
      </w:r>
      <w:r w:rsidR="00306DF5" w:rsidRPr="00BF4315">
        <w:t>,</w:t>
      </w:r>
      <w:r w:rsidR="004C10A7" w:rsidRPr="00BF4315">
        <w:t xml:space="preserve"> з метою ефективного використання  вільного залишку коштів, що склався на 01.01.2020 року за спеціальним фондом</w:t>
      </w:r>
      <w:r w:rsidR="00996778" w:rsidRPr="00BF4315">
        <w:t>, се</w:t>
      </w:r>
      <w:r w:rsidR="00137474" w:rsidRPr="00BF4315">
        <w:t>сія Мурованської сільської ради ОТГ</w:t>
      </w:r>
    </w:p>
    <w:p w:rsidR="00EC3A67" w:rsidRPr="00BF4315" w:rsidRDefault="00EC3A67" w:rsidP="00BF4315">
      <w:pPr>
        <w:jc w:val="both"/>
      </w:pPr>
    </w:p>
    <w:p w:rsidR="002F5334" w:rsidRPr="00BF4315" w:rsidRDefault="00137474" w:rsidP="00BF4315">
      <w:pPr>
        <w:jc w:val="center"/>
        <w:rPr>
          <w:b/>
        </w:rPr>
      </w:pPr>
      <w:r w:rsidRPr="00BF4315">
        <w:rPr>
          <w:b/>
        </w:rPr>
        <w:t>В И Р І Ш И Л А:</w:t>
      </w:r>
    </w:p>
    <w:p w:rsidR="002A3387" w:rsidRPr="00BF4315" w:rsidRDefault="002A3387" w:rsidP="00BF4315">
      <w:pPr>
        <w:jc w:val="both"/>
      </w:pPr>
    </w:p>
    <w:p w:rsidR="00BF4315" w:rsidRPr="00BF4315" w:rsidRDefault="00BF4315" w:rsidP="00BF4315">
      <w:pPr>
        <w:jc w:val="both"/>
      </w:pPr>
      <w:r w:rsidRPr="00BF4315">
        <w:t>1.Дати згоду і спрямувати вільний залишок, що склався на 01.01.2020 року за спеціальним фондом:</w:t>
      </w:r>
    </w:p>
    <w:p w:rsidR="00BF4315" w:rsidRPr="00BF4315" w:rsidRDefault="00BF4315" w:rsidP="00BF4315">
      <w:pPr>
        <w:jc w:val="both"/>
      </w:pPr>
      <w:r w:rsidRPr="00BF4315">
        <w:t>КОД 19010100  у сумі 175000 грн. для проведення видатків з розробки та підготовки матеріалів обґрунтування розміру санітарно-захисної зони в с. Муроване за КТПКВК 8340 «Природоохоронні заходи за рахунок цільових фондів», КЕКВ 2240;</w:t>
      </w:r>
    </w:p>
    <w:p w:rsidR="00BF4315" w:rsidRPr="00BF4315" w:rsidRDefault="00BF4315" w:rsidP="00BF4315">
      <w:pPr>
        <w:jc w:val="both"/>
      </w:pPr>
      <w:r>
        <w:t>КОД 24170000</w:t>
      </w:r>
      <w:r w:rsidRPr="00BF4315">
        <w:t xml:space="preserve"> у сумі 50000 грн. для поповнення статутного фонду </w:t>
      </w:r>
      <w:r>
        <w:rPr>
          <w:szCs w:val="28"/>
        </w:rPr>
        <w:t>к</w:t>
      </w:r>
      <w:r w:rsidRPr="00BF4315">
        <w:rPr>
          <w:szCs w:val="28"/>
        </w:rPr>
        <w:t>омунальному підприємству</w:t>
      </w:r>
      <w:r w:rsidRPr="00BF4315">
        <w:rPr>
          <w:szCs w:val="28"/>
        </w:rPr>
        <w:t xml:space="preserve"> «Добробут»</w:t>
      </w:r>
      <w:r w:rsidRPr="00BF4315">
        <w:rPr>
          <w:szCs w:val="28"/>
        </w:rPr>
        <w:t xml:space="preserve"> </w:t>
      </w:r>
      <w:r w:rsidRPr="00BF4315">
        <w:t>за КТПКВК 7670 «Внески до статутного капіталу суб’єктів господарювання», КЕКВ 3210;</w:t>
      </w:r>
    </w:p>
    <w:p w:rsidR="00BF4315" w:rsidRPr="00BF4315" w:rsidRDefault="00BF4315" w:rsidP="00BF4315">
      <w:pPr>
        <w:jc w:val="both"/>
      </w:pPr>
      <w:r>
        <w:t xml:space="preserve">КОД 33010100 у </w:t>
      </w:r>
      <w:r w:rsidRPr="00BF4315">
        <w:t>сумі 340129 грн, а саме:</w:t>
      </w:r>
    </w:p>
    <w:p w:rsidR="00BF4315" w:rsidRPr="00BF4315" w:rsidRDefault="00BF4315" w:rsidP="00BF4315">
      <w:pPr>
        <w:jc w:val="both"/>
      </w:pPr>
      <w:r w:rsidRPr="00BF4315">
        <w:t>- для проведення реконструкції існуючих очисних каналізаційних споруд продуктивністю 400 м. куб/добу по вул. Бічна,26 в с. Ямпіль за КТПКВК 7310 «Будівництво-1 об'єктів житлово-комунального господарства», КЕКВ 3142 - 334000 грн.;</w:t>
      </w:r>
    </w:p>
    <w:p w:rsidR="00BF4315" w:rsidRPr="00BF4315" w:rsidRDefault="00BF4315" w:rsidP="00BF4315">
      <w:pPr>
        <w:jc w:val="both"/>
      </w:pPr>
      <w:r w:rsidRPr="00BF4315">
        <w:lastRenderedPageBreak/>
        <w:t>- для проведення авторського нагляду об’єкту з реконструкції будівлі роздягальні на стадіоні в с. Гамаліївка за КТПКВК 7325 «Будівництво-1 споруд, установ та закладів фізичної культури і спорту», КЕКВ 3142 - 2025 грн;</w:t>
      </w:r>
    </w:p>
    <w:p w:rsidR="00BF4315" w:rsidRPr="00BF4315" w:rsidRDefault="00BF4315" w:rsidP="00BF4315">
      <w:pPr>
        <w:jc w:val="both"/>
      </w:pPr>
      <w:r w:rsidRPr="00BF4315">
        <w:t>- для проведення авторського нагляду об’єкту з реконструкції будівлі Народного дому із розширенням за рахунок надбудови по вул. Лукашевичів,40 в с. Сороки-Львівські за КТПКВК 7324 «Будівництво-1 установ та закладів культури», КЕКВ 3142 - 4104 грн.</w:t>
      </w:r>
    </w:p>
    <w:p w:rsidR="00BF4315" w:rsidRPr="00BF4315" w:rsidRDefault="00BF4315" w:rsidP="00BF4315">
      <w:pPr>
        <w:jc w:val="both"/>
      </w:pPr>
      <w:r w:rsidRPr="00BF4315">
        <w:t>2.Фінансовому управлінню внести відповідні зміни до показників бюджету Мурованської сільської ради ОТГ на 2</w:t>
      </w:r>
      <w:r>
        <w:t xml:space="preserve">020 рік та до місцевих програм </w:t>
      </w:r>
      <w:bookmarkStart w:id="0" w:name="_GoBack"/>
      <w:bookmarkEnd w:id="0"/>
      <w:r w:rsidRPr="00BF4315">
        <w:t>в частині врахування напрямків їх реалізації та коштів для фінансування за КТПКВК 7310 і КТПКВК 8340.</w:t>
      </w:r>
    </w:p>
    <w:p w:rsidR="00BF4315" w:rsidRPr="00BF4315" w:rsidRDefault="00BF4315" w:rsidP="00BF4315">
      <w:pPr>
        <w:jc w:val="both"/>
      </w:pPr>
      <w:r w:rsidRPr="00BF4315">
        <w:t>3.Відділу бухгалтерського обліку та звітності здійснити фінансування зазначених видатків з урахуванням унесених змін.</w:t>
      </w:r>
    </w:p>
    <w:p w:rsidR="00BF4315" w:rsidRPr="00BF4315" w:rsidRDefault="00BF4315" w:rsidP="00BF4315">
      <w:pPr>
        <w:jc w:val="both"/>
      </w:pPr>
      <w:r w:rsidRPr="00BF4315">
        <w:t>4.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 (Дорош О. П.).</w:t>
      </w:r>
    </w:p>
    <w:p w:rsidR="002F5334" w:rsidRDefault="002F5334" w:rsidP="00137474">
      <w:pPr>
        <w:tabs>
          <w:tab w:val="left" w:pos="284"/>
        </w:tabs>
        <w:jc w:val="both"/>
        <w:rPr>
          <w:szCs w:val="28"/>
        </w:rPr>
      </w:pPr>
    </w:p>
    <w:p w:rsidR="00B06B31" w:rsidRPr="00E575DE" w:rsidRDefault="00D94056" w:rsidP="00742FDD">
      <w:pPr>
        <w:spacing w:line="240" w:lineRule="auto"/>
        <w:jc w:val="center"/>
        <w:rPr>
          <w:szCs w:val="28"/>
        </w:rPr>
      </w:pPr>
      <w:r>
        <w:rPr>
          <w:b/>
          <w:i/>
          <w:szCs w:val="28"/>
        </w:rPr>
        <w:t xml:space="preserve">Сільський голова  </w:t>
      </w:r>
      <w:r w:rsidR="00E10B96" w:rsidRPr="00E575DE">
        <w:rPr>
          <w:b/>
          <w:i/>
          <w:szCs w:val="28"/>
        </w:rPr>
        <w:t xml:space="preserve">                                                                     Петрух З.</w:t>
      </w:r>
      <w:r w:rsidR="002A3387">
        <w:rPr>
          <w:b/>
          <w:i/>
          <w:szCs w:val="28"/>
        </w:rPr>
        <w:t xml:space="preserve"> </w:t>
      </w:r>
      <w:r w:rsidR="00E10B96" w:rsidRPr="00E575DE">
        <w:rPr>
          <w:b/>
          <w:i/>
          <w:szCs w:val="28"/>
        </w:rPr>
        <w:t>В.</w:t>
      </w:r>
    </w:p>
    <w:sectPr w:rsidR="00B06B31" w:rsidRPr="00E575DE" w:rsidSect="00220127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1A1726"/>
    <w:multiLevelType w:val="hybridMultilevel"/>
    <w:tmpl w:val="EDA685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15180E"/>
    <w:multiLevelType w:val="hybridMultilevel"/>
    <w:tmpl w:val="268E5DF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6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8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6EDE"/>
    <w:rsid w:val="00025E45"/>
    <w:rsid w:val="00032904"/>
    <w:rsid w:val="000866F8"/>
    <w:rsid w:val="00091C07"/>
    <w:rsid w:val="000A5A2C"/>
    <w:rsid w:val="000B12E4"/>
    <w:rsid w:val="000D52FC"/>
    <w:rsid w:val="000E7C9F"/>
    <w:rsid w:val="00107B4E"/>
    <w:rsid w:val="001105A7"/>
    <w:rsid w:val="00131823"/>
    <w:rsid w:val="00137474"/>
    <w:rsid w:val="001950B5"/>
    <w:rsid w:val="001E7F68"/>
    <w:rsid w:val="001F2538"/>
    <w:rsid w:val="001F65D6"/>
    <w:rsid w:val="00201F53"/>
    <w:rsid w:val="00207002"/>
    <w:rsid w:val="002147C0"/>
    <w:rsid w:val="00220127"/>
    <w:rsid w:val="00221237"/>
    <w:rsid w:val="00227680"/>
    <w:rsid w:val="002706DC"/>
    <w:rsid w:val="002A3387"/>
    <w:rsid w:val="002A6E19"/>
    <w:rsid w:val="002C2139"/>
    <w:rsid w:val="002C743B"/>
    <w:rsid w:val="002F5334"/>
    <w:rsid w:val="002F5E20"/>
    <w:rsid w:val="00306DF5"/>
    <w:rsid w:val="00331A72"/>
    <w:rsid w:val="00335D28"/>
    <w:rsid w:val="00361904"/>
    <w:rsid w:val="00361956"/>
    <w:rsid w:val="00375D60"/>
    <w:rsid w:val="003B4208"/>
    <w:rsid w:val="003D368B"/>
    <w:rsid w:val="003D7F1C"/>
    <w:rsid w:val="003E6F29"/>
    <w:rsid w:val="003F2DA6"/>
    <w:rsid w:val="00425319"/>
    <w:rsid w:val="00430FF2"/>
    <w:rsid w:val="004555CF"/>
    <w:rsid w:val="00457DFA"/>
    <w:rsid w:val="00475523"/>
    <w:rsid w:val="00476325"/>
    <w:rsid w:val="004B6DCE"/>
    <w:rsid w:val="004C10A7"/>
    <w:rsid w:val="004D67E2"/>
    <w:rsid w:val="00505365"/>
    <w:rsid w:val="005B0A2C"/>
    <w:rsid w:val="005B1109"/>
    <w:rsid w:val="005C52E5"/>
    <w:rsid w:val="005C79B5"/>
    <w:rsid w:val="005D3651"/>
    <w:rsid w:val="005F5183"/>
    <w:rsid w:val="006056C9"/>
    <w:rsid w:val="00605D87"/>
    <w:rsid w:val="006124F9"/>
    <w:rsid w:val="00632266"/>
    <w:rsid w:val="00650959"/>
    <w:rsid w:val="00651FB9"/>
    <w:rsid w:val="00677C7C"/>
    <w:rsid w:val="0069766B"/>
    <w:rsid w:val="006A0A7F"/>
    <w:rsid w:val="006A56C9"/>
    <w:rsid w:val="006B1422"/>
    <w:rsid w:val="006B7ECF"/>
    <w:rsid w:val="006D61BF"/>
    <w:rsid w:val="0071027F"/>
    <w:rsid w:val="0071114E"/>
    <w:rsid w:val="007117EA"/>
    <w:rsid w:val="0072289F"/>
    <w:rsid w:val="007257DB"/>
    <w:rsid w:val="0073733C"/>
    <w:rsid w:val="00742FDD"/>
    <w:rsid w:val="00743190"/>
    <w:rsid w:val="00744444"/>
    <w:rsid w:val="00767383"/>
    <w:rsid w:val="00773F2A"/>
    <w:rsid w:val="00775005"/>
    <w:rsid w:val="00786359"/>
    <w:rsid w:val="00791DEF"/>
    <w:rsid w:val="007C78F1"/>
    <w:rsid w:val="007E1D4D"/>
    <w:rsid w:val="007F7549"/>
    <w:rsid w:val="00822737"/>
    <w:rsid w:val="00823E3C"/>
    <w:rsid w:val="0083608B"/>
    <w:rsid w:val="00840309"/>
    <w:rsid w:val="00855907"/>
    <w:rsid w:val="008642CE"/>
    <w:rsid w:val="00876DF8"/>
    <w:rsid w:val="00880074"/>
    <w:rsid w:val="00880242"/>
    <w:rsid w:val="00880E7B"/>
    <w:rsid w:val="008B1988"/>
    <w:rsid w:val="008B5916"/>
    <w:rsid w:val="008C5A24"/>
    <w:rsid w:val="008D59E0"/>
    <w:rsid w:val="008E40F3"/>
    <w:rsid w:val="008E632A"/>
    <w:rsid w:val="008F2BDA"/>
    <w:rsid w:val="0094261E"/>
    <w:rsid w:val="00945B5C"/>
    <w:rsid w:val="00972024"/>
    <w:rsid w:val="00982C83"/>
    <w:rsid w:val="00991F42"/>
    <w:rsid w:val="009958AD"/>
    <w:rsid w:val="00996778"/>
    <w:rsid w:val="009A07AC"/>
    <w:rsid w:val="009A1F91"/>
    <w:rsid w:val="009D2682"/>
    <w:rsid w:val="009E79BE"/>
    <w:rsid w:val="009F4AAD"/>
    <w:rsid w:val="00A018B4"/>
    <w:rsid w:val="00A3138A"/>
    <w:rsid w:val="00A56F8A"/>
    <w:rsid w:val="00A6217D"/>
    <w:rsid w:val="00AA786C"/>
    <w:rsid w:val="00AB3823"/>
    <w:rsid w:val="00AC0FF1"/>
    <w:rsid w:val="00AC6068"/>
    <w:rsid w:val="00AD20E1"/>
    <w:rsid w:val="00AE2674"/>
    <w:rsid w:val="00AF1DF9"/>
    <w:rsid w:val="00AF7447"/>
    <w:rsid w:val="00B0457F"/>
    <w:rsid w:val="00B05C85"/>
    <w:rsid w:val="00B06B31"/>
    <w:rsid w:val="00B47787"/>
    <w:rsid w:val="00B62C85"/>
    <w:rsid w:val="00B72E08"/>
    <w:rsid w:val="00B92D3B"/>
    <w:rsid w:val="00BA4432"/>
    <w:rsid w:val="00BC66A3"/>
    <w:rsid w:val="00BE525A"/>
    <w:rsid w:val="00BE52C6"/>
    <w:rsid w:val="00BE67A3"/>
    <w:rsid w:val="00BF4315"/>
    <w:rsid w:val="00C07312"/>
    <w:rsid w:val="00C16671"/>
    <w:rsid w:val="00C22457"/>
    <w:rsid w:val="00C23864"/>
    <w:rsid w:val="00C326B8"/>
    <w:rsid w:val="00C34503"/>
    <w:rsid w:val="00C347A0"/>
    <w:rsid w:val="00C37775"/>
    <w:rsid w:val="00C4288F"/>
    <w:rsid w:val="00C51A46"/>
    <w:rsid w:val="00C570E8"/>
    <w:rsid w:val="00C604BB"/>
    <w:rsid w:val="00C82833"/>
    <w:rsid w:val="00CB279D"/>
    <w:rsid w:val="00CC3DD4"/>
    <w:rsid w:val="00CD36FF"/>
    <w:rsid w:val="00D009A0"/>
    <w:rsid w:val="00D10360"/>
    <w:rsid w:val="00D2770A"/>
    <w:rsid w:val="00D43637"/>
    <w:rsid w:val="00D56FDA"/>
    <w:rsid w:val="00D74B38"/>
    <w:rsid w:val="00D936FA"/>
    <w:rsid w:val="00D94056"/>
    <w:rsid w:val="00DC1B5E"/>
    <w:rsid w:val="00DC27CA"/>
    <w:rsid w:val="00DD7716"/>
    <w:rsid w:val="00E06F53"/>
    <w:rsid w:val="00E10B96"/>
    <w:rsid w:val="00E227F9"/>
    <w:rsid w:val="00E24D1C"/>
    <w:rsid w:val="00E44938"/>
    <w:rsid w:val="00E53DD0"/>
    <w:rsid w:val="00E575DE"/>
    <w:rsid w:val="00E64665"/>
    <w:rsid w:val="00E8320A"/>
    <w:rsid w:val="00E95EAF"/>
    <w:rsid w:val="00EA2F74"/>
    <w:rsid w:val="00EC3A67"/>
    <w:rsid w:val="00ED17BD"/>
    <w:rsid w:val="00EE06B1"/>
    <w:rsid w:val="00EE0F76"/>
    <w:rsid w:val="00EF117E"/>
    <w:rsid w:val="00EF1E2F"/>
    <w:rsid w:val="00EF3388"/>
    <w:rsid w:val="00EF6CED"/>
    <w:rsid w:val="00F001B8"/>
    <w:rsid w:val="00F34E57"/>
    <w:rsid w:val="00F639D1"/>
    <w:rsid w:val="00F70DA9"/>
    <w:rsid w:val="00F719FC"/>
    <w:rsid w:val="00F77AF4"/>
    <w:rsid w:val="00FA4B42"/>
    <w:rsid w:val="00FB5D1F"/>
    <w:rsid w:val="00FD14FF"/>
    <w:rsid w:val="00FF0CA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character" w:customStyle="1" w:styleId="rvts11">
    <w:name w:val="rvts11"/>
    <w:basedOn w:val="a0"/>
    <w:rsid w:val="00220127"/>
  </w:style>
  <w:style w:type="character" w:customStyle="1" w:styleId="rvts37">
    <w:name w:val="rvts37"/>
    <w:basedOn w:val="a0"/>
    <w:rsid w:val="002201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character" w:customStyle="1" w:styleId="rvts11">
    <w:name w:val="rvts11"/>
    <w:basedOn w:val="a0"/>
    <w:rsid w:val="00220127"/>
  </w:style>
  <w:style w:type="character" w:customStyle="1" w:styleId="rvts37">
    <w:name w:val="rvts37"/>
    <w:basedOn w:val="a0"/>
    <w:rsid w:val="002201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1700</Words>
  <Characters>969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>Grizli777</Company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Спрямування вільних залишків</dc:subject>
  <dc:creator>Олег</dc:creator>
  <cp:lastModifiedBy>Admin</cp:lastModifiedBy>
  <cp:revision>4</cp:revision>
  <cp:lastPrinted>2020-03-11T12:47:00Z</cp:lastPrinted>
  <dcterms:created xsi:type="dcterms:W3CDTF">2020-03-11T13:44:00Z</dcterms:created>
  <dcterms:modified xsi:type="dcterms:W3CDTF">2020-03-19T10:21:00Z</dcterms:modified>
</cp:coreProperties>
</file>