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B31" w:rsidRPr="00E24D1C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E24D1C">
        <w:rPr>
          <w:noProof/>
          <w:szCs w:val="28"/>
          <w:lang w:val="ru-RU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E24D1C" w:rsidRDefault="00B06B31" w:rsidP="00B06B31">
      <w:pPr>
        <w:jc w:val="center"/>
        <w:rPr>
          <w:b/>
          <w:sz w:val="26"/>
          <w:szCs w:val="26"/>
        </w:rPr>
      </w:pPr>
      <w:r w:rsidRPr="00E24D1C">
        <w:rPr>
          <w:b/>
          <w:sz w:val="26"/>
          <w:szCs w:val="26"/>
        </w:rPr>
        <w:t>МУРОВАНСЬКА СІЛЬСЬКА РАДА</w:t>
      </w:r>
    </w:p>
    <w:p w:rsidR="00B06B31" w:rsidRPr="00E24D1C" w:rsidRDefault="00B06B31" w:rsidP="00B06B31">
      <w:pPr>
        <w:jc w:val="center"/>
        <w:rPr>
          <w:sz w:val="26"/>
          <w:szCs w:val="26"/>
        </w:rPr>
      </w:pPr>
      <w:r w:rsidRPr="00E24D1C">
        <w:rPr>
          <w:b/>
          <w:sz w:val="26"/>
          <w:szCs w:val="26"/>
        </w:rPr>
        <w:t>ОБ’ЄДНАНОЇ ТЕРИТОРІАЛЬНОЇ ГРОМАДИ</w:t>
      </w:r>
    </w:p>
    <w:p w:rsidR="00B06B31" w:rsidRPr="00E24D1C" w:rsidRDefault="00B06B31" w:rsidP="00B06B31">
      <w:pPr>
        <w:jc w:val="center"/>
        <w:rPr>
          <w:sz w:val="26"/>
          <w:szCs w:val="26"/>
        </w:rPr>
      </w:pPr>
      <w:r w:rsidRPr="00E24D1C">
        <w:rPr>
          <w:b/>
          <w:sz w:val="26"/>
          <w:szCs w:val="26"/>
        </w:rPr>
        <w:t>Пустомитівського району Львівської області</w:t>
      </w:r>
    </w:p>
    <w:p w:rsidR="00B06B31" w:rsidRPr="00E24D1C" w:rsidRDefault="00B06B31" w:rsidP="00B06B31">
      <w:pPr>
        <w:ind w:right="-568"/>
        <w:jc w:val="center"/>
        <w:rPr>
          <w:b/>
          <w:sz w:val="26"/>
          <w:szCs w:val="26"/>
        </w:rPr>
      </w:pPr>
    </w:p>
    <w:p w:rsidR="00B06B31" w:rsidRPr="00E24D1C" w:rsidRDefault="00786359" w:rsidP="00B06B31">
      <w:pPr>
        <w:ind w:right="-568"/>
        <w:jc w:val="center"/>
        <w:rPr>
          <w:b/>
          <w:sz w:val="26"/>
          <w:szCs w:val="26"/>
        </w:rPr>
      </w:pPr>
      <w:r w:rsidRPr="00E24D1C">
        <w:rPr>
          <w:b/>
          <w:sz w:val="26"/>
          <w:szCs w:val="26"/>
        </w:rPr>
        <w:t xml:space="preserve"> </w:t>
      </w:r>
      <w:r w:rsidR="00B06B31" w:rsidRPr="00E24D1C">
        <w:rPr>
          <w:b/>
          <w:sz w:val="26"/>
          <w:szCs w:val="26"/>
        </w:rPr>
        <w:t xml:space="preserve">Р І Ш Е Н </w:t>
      </w:r>
      <w:proofErr w:type="spellStart"/>
      <w:r w:rsidR="00B06B31" w:rsidRPr="00E24D1C">
        <w:rPr>
          <w:b/>
          <w:sz w:val="26"/>
          <w:szCs w:val="26"/>
        </w:rPr>
        <w:t>Н</w:t>
      </w:r>
      <w:proofErr w:type="spellEnd"/>
      <w:r w:rsidR="00B06B31" w:rsidRPr="00E24D1C">
        <w:rPr>
          <w:b/>
          <w:sz w:val="26"/>
          <w:szCs w:val="26"/>
        </w:rPr>
        <w:t xml:space="preserve"> Я № </w:t>
      </w:r>
      <w:r w:rsidR="00880242" w:rsidRPr="00E24D1C">
        <w:rPr>
          <w:b/>
          <w:sz w:val="26"/>
          <w:szCs w:val="26"/>
        </w:rPr>
        <w:t>9</w:t>
      </w:r>
    </w:p>
    <w:p w:rsidR="00227680" w:rsidRPr="00E24D1C" w:rsidRDefault="00227680" w:rsidP="00B06B31">
      <w:pPr>
        <w:ind w:right="-568"/>
        <w:jc w:val="center"/>
        <w:rPr>
          <w:b/>
          <w:sz w:val="26"/>
          <w:szCs w:val="26"/>
        </w:rPr>
      </w:pPr>
    </w:p>
    <w:p w:rsidR="00227680" w:rsidRPr="00E24D1C" w:rsidRDefault="00E24D1C" w:rsidP="00227680">
      <w:pPr>
        <w:jc w:val="center"/>
      </w:pPr>
      <w:r w:rsidRPr="00E24D1C">
        <w:rPr>
          <w:szCs w:val="28"/>
        </w:rPr>
        <w:t>2-</w:t>
      </w:r>
      <w:r w:rsidR="00227680" w:rsidRPr="00E24D1C">
        <w:rPr>
          <w:szCs w:val="28"/>
        </w:rPr>
        <w:t>ї сесії І демократичного скликання</w:t>
      </w:r>
    </w:p>
    <w:p w:rsidR="00B06B31" w:rsidRPr="00E24D1C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B06B31" w:rsidRPr="00E24D1C" w:rsidRDefault="00B06B31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b w:val="0"/>
          <w:szCs w:val="27"/>
        </w:rPr>
      </w:pPr>
      <w:r w:rsidRPr="00E24D1C">
        <w:rPr>
          <w:b w:val="0"/>
          <w:szCs w:val="27"/>
        </w:rPr>
        <w:t>11 січня 2018 року</w:t>
      </w:r>
    </w:p>
    <w:p w:rsidR="00B06B31" w:rsidRPr="00E24D1C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 w:val="27"/>
          <w:szCs w:val="27"/>
        </w:rPr>
      </w:pPr>
    </w:p>
    <w:p w:rsidR="001E7F68" w:rsidRPr="00E24D1C" w:rsidRDefault="00B06B31" w:rsidP="001E7F68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 w:rsidRPr="00E24D1C">
        <w:rPr>
          <w:szCs w:val="27"/>
        </w:rPr>
        <w:t>«</w:t>
      </w:r>
      <w:r w:rsidR="001E7F68" w:rsidRPr="00E24D1C">
        <w:rPr>
          <w:rFonts w:eastAsia="Calibri"/>
          <w:szCs w:val="28"/>
        </w:rPr>
        <w:t xml:space="preserve">Про </w:t>
      </w:r>
      <w:r w:rsidR="001E7F68" w:rsidRPr="00E24D1C">
        <w:rPr>
          <w:szCs w:val="28"/>
        </w:rPr>
        <w:t xml:space="preserve">затвердження бюджету </w:t>
      </w:r>
    </w:p>
    <w:p w:rsidR="00B06B31" w:rsidRPr="00E24D1C" w:rsidRDefault="001E7F68" w:rsidP="001E7F68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7"/>
        </w:rPr>
      </w:pPr>
      <w:r w:rsidRPr="00E24D1C">
        <w:rPr>
          <w:szCs w:val="28"/>
        </w:rPr>
        <w:t>Мурованської сільської ради ОТГ на 2018 рік</w:t>
      </w:r>
      <w:r w:rsidR="00B06B31" w:rsidRPr="00E24D1C">
        <w:rPr>
          <w:szCs w:val="27"/>
        </w:rPr>
        <w:t>»</w:t>
      </w:r>
    </w:p>
    <w:p w:rsidR="00B06B31" w:rsidRPr="00E24D1C" w:rsidRDefault="00B06B31" w:rsidP="00B06B31">
      <w:pPr>
        <w:pStyle w:val="a5"/>
        <w:spacing w:line="276" w:lineRule="auto"/>
        <w:ind w:firstLine="709"/>
        <w:rPr>
          <w:sz w:val="27"/>
          <w:szCs w:val="27"/>
        </w:rPr>
      </w:pPr>
    </w:p>
    <w:p w:rsidR="00B06B31" w:rsidRPr="00E24D1C" w:rsidRDefault="00B06B31" w:rsidP="009D2682">
      <w:pPr>
        <w:pStyle w:val="a5"/>
        <w:spacing w:line="240" w:lineRule="auto"/>
        <w:ind w:firstLine="709"/>
        <w:jc w:val="left"/>
        <w:rPr>
          <w:szCs w:val="28"/>
        </w:rPr>
      </w:pPr>
      <w:r w:rsidRPr="00E24D1C">
        <w:rPr>
          <w:szCs w:val="28"/>
        </w:rPr>
        <w:t xml:space="preserve">Відповідно до  статей 75,76,77 Бюджетного кодексу  України,  Закону   </w:t>
      </w:r>
    </w:p>
    <w:p w:rsidR="00B06B31" w:rsidRPr="00E24D1C" w:rsidRDefault="00491D09" w:rsidP="009D2682">
      <w:pPr>
        <w:pStyle w:val="a5"/>
        <w:spacing w:line="240" w:lineRule="auto"/>
        <w:ind w:firstLine="0"/>
        <w:jc w:val="left"/>
        <w:rPr>
          <w:szCs w:val="28"/>
        </w:rPr>
      </w:pPr>
      <w:r>
        <w:rPr>
          <w:szCs w:val="28"/>
        </w:rPr>
        <w:t xml:space="preserve">«Про державний бюджет </w:t>
      </w:r>
      <w:r w:rsidR="00B06B31" w:rsidRPr="00E24D1C">
        <w:rPr>
          <w:szCs w:val="28"/>
        </w:rPr>
        <w:t>України на 2018</w:t>
      </w:r>
      <w:r w:rsidR="00BC66A3" w:rsidRPr="00E24D1C">
        <w:rPr>
          <w:szCs w:val="28"/>
        </w:rPr>
        <w:t xml:space="preserve"> рік»</w:t>
      </w:r>
      <w:r>
        <w:rPr>
          <w:szCs w:val="28"/>
        </w:rPr>
        <w:t xml:space="preserve">, </w:t>
      </w:r>
      <w:r w:rsidR="00B06B31" w:rsidRPr="00E24D1C">
        <w:rPr>
          <w:szCs w:val="28"/>
        </w:rPr>
        <w:t>керуючись пунктом 17 частини першої статті 43, статтями 44,</w:t>
      </w:r>
      <w:r w:rsidR="00BC66A3" w:rsidRPr="00E24D1C">
        <w:rPr>
          <w:szCs w:val="28"/>
        </w:rPr>
        <w:t xml:space="preserve"> </w:t>
      </w:r>
      <w:r w:rsidR="00B06B31" w:rsidRPr="00E24D1C">
        <w:rPr>
          <w:szCs w:val="28"/>
        </w:rPr>
        <w:t>61-64,</w:t>
      </w:r>
      <w:r w:rsidR="00BC66A3" w:rsidRPr="00E24D1C">
        <w:rPr>
          <w:szCs w:val="28"/>
        </w:rPr>
        <w:t xml:space="preserve"> </w:t>
      </w:r>
      <w:r w:rsidR="00B06B31" w:rsidRPr="00E24D1C">
        <w:rPr>
          <w:szCs w:val="28"/>
        </w:rPr>
        <w:t>66</w:t>
      </w:r>
      <w:r w:rsidR="00BC66A3" w:rsidRPr="00E24D1C">
        <w:rPr>
          <w:szCs w:val="28"/>
        </w:rPr>
        <w:t xml:space="preserve">  Закону України «</w:t>
      </w:r>
      <w:r w:rsidR="00B06B31" w:rsidRPr="00E24D1C">
        <w:rPr>
          <w:szCs w:val="28"/>
        </w:rPr>
        <w:t>Про м</w:t>
      </w:r>
      <w:r w:rsidR="00BC66A3" w:rsidRPr="00E24D1C">
        <w:rPr>
          <w:szCs w:val="28"/>
        </w:rPr>
        <w:t>ісцеве самоврядування в Україні»</w:t>
      </w:r>
      <w:r w:rsidR="00B06B31" w:rsidRPr="00E24D1C">
        <w:rPr>
          <w:szCs w:val="28"/>
        </w:rPr>
        <w:t>,</w:t>
      </w:r>
      <w:r w:rsidR="009D2682" w:rsidRPr="00E24D1C">
        <w:rPr>
          <w:szCs w:val="28"/>
        </w:rPr>
        <w:t xml:space="preserve"> сесія Мурованської</w:t>
      </w:r>
      <w:r w:rsidR="00B06B31" w:rsidRPr="00E24D1C">
        <w:rPr>
          <w:szCs w:val="28"/>
        </w:rPr>
        <w:t xml:space="preserve"> сільськ</w:t>
      </w:r>
      <w:r w:rsidR="009D2682" w:rsidRPr="00E24D1C">
        <w:rPr>
          <w:szCs w:val="28"/>
        </w:rPr>
        <w:t>ої</w:t>
      </w:r>
      <w:r w:rsidR="00B06B31" w:rsidRPr="00E24D1C">
        <w:rPr>
          <w:szCs w:val="28"/>
        </w:rPr>
        <w:t xml:space="preserve"> </w:t>
      </w:r>
      <w:r w:rsidR="009D2682" w:rsidRPr="00E24D1C">
        <w:rPr>
          <w:szCs w:val="28"/>
        </w:rPr>
        <w:t>ради ОТГ</w:t>
      </w:r>
    </w:p>
    <w:p w:rsidR="00B06B31" w:rsidRPr="00E24D1C" w:rsidRDefault="00B06B31" w:rsidP="009D2682">
      <w:pPr>
        <w:pStyle w:val="a5"/>
        <w:spacing w:line="276" w:lineRule="auto"/>
        <w:ind w:firstLine="709"/>
        <w:jc w:val="left"/>
        <w:rPr>
          <w:sz w:val="27"/>
          <w:szCs w:val="27"/>
        </w:rPr>
      </w:pPr>
    </w:p>
    <w:p w:rsidR="00B06B31" w:rsidRPr="00E24D1C" w:rsidRDefault="00B06B31" w:rsidP="009D2682">
      <w:pPr>
        <w:spacing w:line="276" w:lineRule="auto"/>
        <w:ind w:firstLine="709"/>
        <w:jc w:val="center"/>
        <w:rPr>
          <w:b/>
          <w:sz w:val="27"/>
          <w:szCs w:val="27"/>
        </w:rPr>
      </w:pPr>
      <w:r w:rsidRPr="00E24D1C">
        <w:rPr>
          <w:b/>
          <w:sz w:val="27"/>
          <w:szCs w:val="27"/>
        </w:rPr>
        <w:t>В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И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Р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І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Ш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И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Л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А:</w:t>
      </w:r>
    </w:p>
    <w:p w:rsidR="00B06B31" w:rsidRPr="00E24D1C" w:rsidRDefault="00B06B31" w:rsidP="009D2682">
      <w:pPr>
        <w:spacing w:line="276" w:lineRule="auto"/>
        <w:ind w:firstLine="709"/>
        <w:rPr>
          <w:b/>
          <w:sz w:val="27"/>
          <w:szCs w:val="27"/>
        </w:rPr>
      </w:pPr>
    </w:p>
    <w:p w:rsidR="00B06B31" w:rsidRPr="00E24D1C" w:rsidRDefault="00B06B31" w:rsidP="009D2682">
      <w:pPr>
        <w:pStyle w:val="a5"/>
        <w:spacing w:line="276" w:lineRule="auto"/>
        <w:ind w:firstLine="709"/>
        <w:jc w:val="left"/>
        <w:rPr>
          <w:szCs w:val="28"/>
        </w:rPr>
      </w:pPr>
      <w:r w:rsidRPr="00E24D1C">
        <w:rPr>
          <w:b/>
          <w:szCs w:val="28"/>
        </w:rPr>
        <w:t>1.</w:t>
      </w:r>
      <w:r w:rsidRPr="00E24D1C">
        <w:rPr>
          <w:szCs w:val="28"/>
        </w:rPr>
        <w:t xml:space="preserve"> Визначити на 2018 рік:</w:t>
      </w:r>
    </w:p>
    <w:p w:rsidR="00B06B31" w:rsidRPr="00E24D1C" w:rsidRDefault="00B06B31" w:rsidP="009D2682">
      <w:pPr>
        <w:pStyle w:val="a5"/>
        <w:spacing w:line="276" w:lineRule="auto"/>
        <w:ind w:firstLine="709"/>
        <w:jc w:val="left"/>
        <w:rPr>
          <w:szCs w:val="28"/>
        </w:rPr>
      </w:pPr>
      <w:r w:rsidRPr="00E24D1C">
        <w:rPr>
          <w:szCs w:val="28"/>
        </w:rPr>
        <w:t xml:space="preserve">- доходи Мурованської сільської ради ОТГ  у сумі </w:t>
      </w:r>
      <w:r w:rsidR="000A5A2C" w:rsidRPr="00E24D1C">
        <w:rPr>
          <w:szCs w:val="28"/>
        </w:rPr>
        <w:t>70089500</w:t>
      </w:r>
      <w:r w:rsidRPr="00E24D1C">
        <w:rPr>
          <w:szCs w:val="28"/>
        </w:rPr>
        <w:t xml:space="preserve"> ,00  грн., у тому числі доходи загального фонду бюджету – </w:t>
      </w:r>
      <w:r w:rsidR="00880242" w:rsidRPr="00E24D1C">
        <w:rPr>
          <w:szCs w:val="28"/>
        </w:rPr>
        <w:t>69541100</w:t>
      </w:r>
      <w:r w:rsidRPr="00E24D1C">
        <w:rPr>
          <w:szCs w:val="28"/>
        </w:rPr>
        <w:t xml:space="preserve">,00 </w:t>
      </w:r>
      <w:r w:rsidR="00BC66A3" w:rsidRPr="00E24D1C">
        <w:rPr>
          <w:szCs w:val="28"/>
        </w:rPr>
        <w:t>грн.</w:t>
      </w:r>
      <w:r w:rsidR="00880242" w:rsidRPr="00E24D1C">
        <w:rPr>
          <w:szCs w:val="28"/>
        </w:rPr>
        <w:t>,доходи спеціального фонду бюджету 548400.00 грн. згідно з додатком №1 до цього рішення</w:t>
      </w:r>
      <w:r w:rsidRPr="00E24D1C">
        <w:rPr>
          <w:szCs w:val="28"/>
        </w:rPr>
        <w:t>;</w:t>
      </w:r>
    </w:p>
    <w:p w:rsidR="00D2770A" w:rsidRPr="00E24D1C" w:rsidRDefault="00B06B31" w:rsidP="009D2682">
      <w:pPr>
        <w:pStyle w:val="a5"/>
        <w:spacing w:line="276" w:lineRule="auto"/>
        <w:ind w:firstLine="709"/>
        <w:jc w:val="left"/>
        <w:rPr>
          <w:szCs w:val="28"/>
        </w:rPr>
      </w:pPr>
      <w:r w:rsidRPr="00E24D1C">
        <w:rPr>
          <w:szCs w:val="28"/>
        </w:rPr>
        <w:t xml:space="preserve">- видатки Мурованської сільської ради ОТГ у сумі </w:t>
      </w:r>
      <w:r w:rsidR="004060C2">
        <w:rPr>
          <w:szCs w:val="28"/>
        </w:rPr>
        <w:t>70</w:t>
      </w:r>
      <w:r w:rsidR="000A5A2C" w:rsidRPr="00E24D1C">
        <w:rPr>
          <w:szCs w:val="28"/>
        </w:rPr>
        <w:t>089500</w:t>
      </w:r>
      <w:r w:rsidR="00E06F53" w:rsidRPr="00E24D1C">
        <w:rPr>
          <w:szCs w:val="28"/>
        </w:rPr>
        <w:t xml:space="preserve">,00 </w:t>
      </w:r>
      <w:r w:rsidRPr="00E24D1C">
        <w:rPr>
          <w:szCs w:val="28"/>
        </w:rPr>
        <w:t xml:space="preserve">  грн</w:t>
      </w:r>
      <w:r w:rsidR="00BA4432" w:rsidRPr="00E24D1C">
        <w:rPr>
          <w:szCs w:val="28"/>
        </w:rPr>
        <w:t>.</w:t>
      </w:r>
    </w:p>
    <w:p w:rsidR="00B06B31" w:rsidRPr="00E24D1C" w:rsidRDefault="00B06B31" w:rsidP="009D2682">
      <w:pPr>
        <w:pStyle w:val="a5"/>
        <w:spacing w:line="276" w:lineRule="auto"/>
        <w:ind w:firstLine="709"/>
        <w:jc w:val="left"/>
        <w:rPr>
          <w:szCs w:val="28"/>
        </w:rPr>
      </w:pPr>
      <w:r w:rsidRPr="00E24D1C">
        <w:rPr>
          <w:szCs w:val="28"/>
        </w:rPr>
        <w:t xml:space="preserve"> у тому числі видатки загального фонду бюджету – </w:t>
      </w:r>
      <w:r w:rsidR="00880242" w:rsidRPr="00E24D1C">
        <w:rPr>
          <w:szCs w:val="28"/>
        </w:rPr>
        <w:t>58500704</w:t>
      </w:r>
      <w:r w:rsidRPr="00E24D1C">
        <w:rPr>
          <w:szCs w:val="28"/>
        </w:rPr>
        <w:t>,00 грн., видатки спеціального фонду бюджету –</w:t>
      </w:r>
      <w:r w:rsidR="00880242" w:rsidRPr="00E24D1C">
        <w:rPr>
          <w:szCs w:val="28"/>
        </w:rPr>
        <w:t>11588796</w:t>
      </w:r>
      <w:r w:rsidRPr="00E24D1C">
        <w:rPr>
          <w:szCs w:val="28"/>
        </w:rPr>
        <w:t>,00  грн.</w:t>
      </w:r>
      <w:r w:rsidR="00880242" w:rsidRPr="00E24D1C">
        <w:rPr>
          <w:szCs w:val="28"/>
        </w:rPr>
        <w:t>,згідно з додатком №3 до цього рішення.</w:t>
      </w:r>
    </w:p>
    <w:p w:rsidR="00B06B31" w:rsidRPr="00E24D1C" w:rsidRDefault="00B06B31" w:rsidP="009D2682">
      <w:pPr>
        <w:spacing w:line="276" w:lineRule="auto"/>
        <w:ind w:firstLine="709"/>
        <w:rPr>
          <w:szCs w:val="28"/>
        </w:rPr>
      </w:pPr>
      <w:r w:rsidRPr="00E24D1C">
        <w:rPr>
          <w:b/>
          <w:szCs w:val="28"/>
        </w:rPr>
        <w:t>2.</w:t>
      </w:r>
      <w:r w:rsidRPr="00E24D1C">
        <w:rPr>
          <w:szCs w:val="28"/>
        </w:rPr>
        <w:t xml:space="preserve"> Установити профіцит загального фонду Мурованської сільської ради ОТГ на 2018 рік у сумі </w:t>
      </w:r>
      <w:r w:rsidR="00491D09" w:rsidRPr="00491D09">
        <w:rPr>
          <w:szCs w:val="28"/>
          <w:lang w:val="ru-RU"/>
        </w:rPr>
        <w:t>11040396</w:t>
      </w:r>
      <w:r w:rsidRPr="00E24D1C">
        <w:rPr>
          <w:szCs w:val="28"/>
        </w:rPr>
        <w:t>,00 грн. напрямком використання якого визначити передачу коштів із загального фонду до бюджету розви</w:t>
      </w:r>
      <w:r w:rsidR="00786359" w:rsidRPr="00E24D1C">
        <w:rPr>
          <w:szCs w:val="28"/>
        </w:rPr>
        <w:t>тку  спеціального фонду</w:t>
      </w:r>
      <w:r w:rsidR="00880242" w:rsidRPr="00E24D1C">
        <w:rPr>
          <w:szCs w:val="28"/>
        </w:rPr>
        <w:t xml:space="preserve"> додаток №2.</w:t>
      </w:r>
    </w:p>
    <w:p w:rsidR="00B06B31" w:rsidRPr="00E24D1C" w:rsidRDefault="00B06B31" w:rsidP="009D2682">
      <w:pPr>
        <w:spacing w:line="276" w:lineRule="auto"/>
        <w:ind w:firstLine="709"/>
        <w:rPr>
          <w:szCs w:val="28"/>
        </w:rPr>
      </w:pPr>
      <w:r w:rsidRPr="00E24D1C">
        <w:rPr>
          <w:b/>
          <w:szCs w:val="28"/>
        </w:rPr>
        <w:t>3.</w:t>
      </w:r>
      <w:r w:rsidRPr="00E24D1C">
        <w:rPr>
          <w:szCs w:val="28"/>
        </w:rPr>
        <w:t xml:space="preserve"> Установити дефіцит спеціального фонду Мурованської ОТГ на 2018 рік  у сумі </w:t>
      </w:r>
      <w:r w:rsidR="00425319" w:rsidRPr="00E24D1C">
        <w:rPr>
          <w:szCs w:val="28"/>
        </w:rPr>
        <w:t>1</w:t>
      </w:r>
      <w:r w:rsidRPr="00E24D1C">
        <w:rPr>
          <w:szCs w:val="28"/>
        </w:rPr>
        <w:t>0</w:t>
      </w:r>
      <w:r w:rsidR="00425319" w:rsidRPr="00E24D1C">
        <w:rPr>
          <w:szCs w:val="28"/>
        </w:rPr>
        <w:t>340796</w:t>
      </w:r>
      <w:r w:rsidRPr="00E24D1C">
        <w:rPr>
          <w:szCs w:val="28"/>
        </w:rPr>
        <w:t>,00 грн. джерелом покриття якого визначити надходження коштів із загального фонду до бюджету розвитк</w:t>
      </w:r>
      <w:r w:rsidR="00786359" w:rsidRPr="00E24D1C">
        <w:rPr>
          <w:szCs w:val="28"/>
        </w:rPr>
        <w:t>у спеціального фонду</w:t>
      </w:r>
      <w:r w:rsidR="00880242" w:rsidRPr="00E24D1C">
        <w:rPr>
          <w:szCs w:val="28"/>
        </w:rPr>
        <w:t xml:space="preserve"> додаток №2</w:t>
      </w:r>
      <w:r w:rsidRPr="00E24D1C">
        <w:rPr>
          <w:szCs w:val="28"/>
        </w:rPr>
        <w:t xml:space="preserve">.    </w:t>
      </w:r>
    </w:p>
    <w:p w:rsidR="00B06B31" w:rsidRPr="00E24D1C" w:rsidRDefault="00B06B31" w:rsidP="009D2682">
      <w:pPr>
        <w:pStyle w:val="a5"/>
        <w:spacing w:line="276" w:lineRule="auto"/>
        <w:ind w:firstLine="709"/>
        <w:jc w:val="left"/>
        <w:rPr>
          <w:szCs w:val="28"/>
        </w:rPr>
      </w:pPr>
      <w:r w:rsidRPr="00E24D1C">
        <w:rPr>
          <w:b/>
          <w:szCs w:val="28"/>
        </w:rPr>
        <w:lastRenderedPageBreak/>
        <w:t xml:space="preserve">4. </w:t>
      </w:r>
      <w:r w:rsidRPr="00E24D1C">
        <w:rPr>
          <w:szCs w:val="28"/>
        </w:rPr>
        <w:t>Визначити</w:t>
      </w:r>
      <w:r w:rsidRPr="00E24D1C">
        <w:rPr>
          <w:b/>
          <w:szCs w:val="28"/>
        </w:rPr>
        <w:t xml:space="preserve"> </w:t>
      </w:r>
      <w:r w:rsidRPr="00E24D1C">
        <w:rPr>
          <w:szCs w:val="28"/>
        </w:rPr>
        <w:t>оборотний касовий залишок бюджетних коштів Мурованської сільської ради ОТГ у сумі 100 000,00  грн.</w:t>
      </w:r>
      <w:r w:rsidR="009D2682" w:rsidRPr="00E24D1C">
        <w:rPr>
          <w:szCs w:val="28"/>
        </w:rPr>
        <w:t xml:space="preserve"> </w:t>
      </w:r>
      <w:r w:rsidR="00880242" w:rsidRPr="00E24D1C">
        <w:rPr>
          <w:szCs w:val="28"/>
        </w:rPr>
        <w:t>згідно з додатком №2 до цього рішення.</w:t>
      </w:r>
    </w:p>
    <w:p w:rsidR="00B06B31" w:rsidRPr="00E24D1C" w:rsidRDefault="00B06B31" w:rsidP="009D2682">
      <w:pPr>
        <w:pStyle w:val="a5"/>
        <w:spacing w:line="276" w:lineRule="auto"/>
        <w:ind w:firstLine="709"/>
        <w:jc w:val="left"/>
        <w:rPr>
          <w:szCs w:val="28"/>
        </w:rPr>
      </w:pPr>
      <w:r w:rsidRPr="00E24D1C">
        <w:rPr>
          <w:b/>
          <w:szCs w:val="28"/>
        </w:rPr>
        <w:t>5</w:t>
      </w:r>
      <w:r w:rsidRPr="00E24D1C">
        <w:rPr>
          <w:szCs w:val="28"/>
        </w:rPr>
        <w:t>.Затвердити перелік установ, яким буде передана інша субвенція згідно з додатком</w:t>
      </w:r>
      <w:r w:rsidR="009F4AAD" w:rsidRPr="00E24D1C">
        <w:rPr>
          <w:szCs w:val="28"/>
        </w:rPr>
        <w:t xml:space="preserve"> №4</w:t>
      </w:r>
      <w:r w:rsidR="00786359" w:rsidRPr="00E24D1C">
        <w:rPr>
          <w:szCs w:val="28"/>
        </w:rPr>
        <w:t xml:space="preserve"> </w:t>
      </w:r>
      <w:r w:rsidRPr="00E24D1C">
        <w:rPr>
          <w:szCs w:val="28"/>
        </w:rPr>
        <w:t>.</w:t>
      </w:r>
    </w:p>
    <w:p w:rsidR="00B06B31" w:rsidRPr="00E24D1C" w:rsidRDefault="00B06B31" w:rsidP="009D2682">
      <w:pPr>
        <w:spacing w:line="276" w:lineRule="auto"/>
        <w:ind w:firstLine="709"/>
        <w:rPr>
          <w:szCs w:val="28"/>
        </w:rPr>
      </w:pPr>
      <w:r w:rsidRPr="00E24D1C">
        <w:rPr>
          <w:b/>
          <w:szCs w:val="28"/>
        </w:rPr>
        <w:t xml:space="preserve">6. </w:t>
      </w:r>
      <w:r w:rsidRPr="00E24D1C">
        <w:rPr>
          <w:szCs w:val="28"/>
        </w:rPr>
        <w:t>Затвердити на 2018 рік перелік об’єктів (видатків), фінансування яких буде здійснено за рахунок коштів бюджету розвитку</w:t>
      </w:r>
      <w:r w:rsidR="009F4AAD" w:rsidRPr="00E24D1C">
        <w:rPr>
          <w:szCs w:val="28"/>
        </w:rPr>
        <w:t xml:space="preserve"> згідно з додатком №5 до цього рішення</w:t>
      </w:r>
      <w:r w:rsidRPr="00E24D1C">
        <w:rPr>
          <w:szCs w:val="28"/>
        </w:rPr>
        <w:t>.</w:t>
      </w:r>
    </w:p>
    <w:p w:rsidR="009F4AAD" w:rsidRPr="00E24D1C" w:rsidRDefault="009F4AAD" w:rsidP="009D2682">
      <w:pPr>
        <w:spacing w:line="276" w:lineRule="auto"/>
        <w:ind w:firstLine="709"/>
        <w:rPr>
          <w:szCs w:val="28"/>
        </w:rPr>
      </w:pPr>
      <w:r w:rsidRPr="00E24D1C">
        <w:rPr>
          <w:b/>
          <w:szCs w:val="28"/>
        </w:rPr>
        <w:t>7</w:t>
      </w:r>
      <w:r w:rsidRPr="00E24D1C">
        <w:rPr>
          <w:szCs w:val="28"/>
        </w:rPr>
        <w:t>.Затвердити на 2018 рік резервний фонд Мурованської сільської ради ОТГ у сумі 400 00.00 грн.</w:t>
      </w:r>
    </w:p>
    <w:p w:rsidR="00B06B31" w:rsidRPr="00E24D1C" w:rsidRDefault="009F4AAD" w:rsidP="009D2682">
      <w:pPr>
        <w:spacing w:line="276" w:lineRule="auto"/>
        <w:ind w:firstLine="709"/>
        <w:rPr>
          <w:szCs w:val="28"/>
        </w:rPr>
      </w:pPr>
      <w:r w:rsidRPr="00E24D1C">
        <w:rPr>
          <w:b/>
          <w:szCs w:val="28"/>
        </w:rPr>
        <w:t>8</w:t>
      </w:r>
      <w:r w:rsidR="00B06B31" w:rsidRPr="00E24D1C">
        <w:rPr>
          <w:b/>
          <w:szCs w:val="28"/>
        </w:rPr>
        <w:t>.</w:t>
      </w:r>
      <w:r w:rsidR="00B06B31" w:rsidRPr="00E24D1C">
        <w:rPr>
          <w:szCs w:val="28"/>
        </w:rPr>
        <w:t>Затвердити</w:t>
      </w:r>
      <w:r w:rsidR="00B06B31" w:rsidRPr="00E24D1C">
        <w:rPr>
          <w:b/>
          <w:szCs w:val="28"/>
        </w:rPr>
        <w:t xml:space="preserve"> </w:t>
      </w:r>
      <w:r w:rsidR="00B06B31" w:rsidRPr="00E24D1C">
        <w:rPr>
          <w:szCs w:val="28"/>
        </w:rPr>
        <w:t>перелік захищених видатків загального фонду Мурованської сільської ради ОТГ на 2018 рік за їх економічною структурою:</w:t>
      </w:r>
    </w:p>
    <w:p w:rsidR="00B06B31" w:rsidRPr="00E24D1C" w:rsidRDefault="00B06B31" w:rsidP="009D2682">
      <w:pPr>
        <w:spacing w:line="276" w:lineRule="auto"/>
        <w:ind w:firstLine="709"/>
        <w:rPr>
          <w:szCs w:val="28"/>
        </w:rPr>
      </w:pPr>
      <w:r w:rsidRPr="00E24D1C">
        <w:rPr>
          <w:szCs w:val="28"/>
        </w:rPr>
        <w:t>оплата праці працівників бюджетних установ;</w:t>
      </w:r>
    </w:p>
    <w:p w:rsidR="00B06B31" w:rsidRPr="00E24D1C" w:rsidRDefault="00B06B31" w:rsidP="009D2682">
      <w:pPr>
        <w:spacing w:line="276" w:lineRule="auto"/>
        <w:ind w:firstLine="709"/>
        <w:rPr>
          <w:szCs w:val="28"/>
        </w:rPr>
      </w:pPr>
      <w:r w:rsidRPr="00E24D1C">
        <w:rPr>
          <w:szCs w:val="28"/>
        </w:rPr>
        <w:t>нарахування на заробітну плату;</w:t>
      </w:r>
    </w:p>
    <w:p w:rsidR="00B06B31" w:rsidRPr="00E24D1C" w:rsidRDefault="00B06B31" w:rsidP="009D2682">
      <w:pPr>
        <w:spacing w:line="276" w:lineRule="auto"/>
        <w:ind w:firstLine="709"/>
        <w:rPr>
          <w:szCs w:val="28"/>
        </w:rPr>
      </w:pPr>
      <w:r w:rsidRPr="00E24D1C">
        <w:rPr>
          <w:szCs w:val="28"/>
        </w:rPr>
        <w:t>придбання медикаментів та перев’язувальних матеріалів;</w:t>
      </w:r>
    </w:p>
    <w:p w:rsidR="00B06B31" w:rsidRPr="00E24D1C" w:rsidRDefault="00B06B31" w:rsidP="009D2682">
      <w:pPr>
        <w:spacing w:line="276" w:lineRule="auto"/>
        <w:ind w:firstLine="709"/>
        <w:rPr>
          <w:szCs w:val="28"/>
        </w:rPr>
      </w:pPr>
      <w:r w:rsidRPr="00E24D1C">
        <w:rPr>
          <w:szCs w:val="28"/>
        </w:rPr>
        <w:t>забезпечення продуктами харчування;</w:t>
      </w:r>
    </w:p>
    <w:p w:rsidR="00B06B31" w:rsidRPr="00E24D1C" w:rsidRDefault="00B06B31" w:rsidP="009D2682">
      <w:pPr>
        <w:spacing w:line="276" w:lineRule="auto"/>
        <w:ind w:firstLine="709"/>
        <w:rPr>
          <w:szCs w:val="28"/>
        </w:rPr>
      </w:pPr>
      <w:r w:rsidRPr="00E24D1C">
        <w:rPr>
          <w:szCs w:val="28"/>
        </w:rPr>
        <w:t>оплата комунальних послуг та енергоносіїв;</w:t>
      </w:r>
    </w:p>
    <w:p w:rsidR="00B06B31" w:rsidRPr="00E24D1C" w:rsidRDefault="00B06B31" w:rsidP="009D2682">
      <w:pPr>
        <w:spacing w:line="276" w:lineRule="auto"/>
        <w:ind w:firstLine="709"/>
        <w:rPr>
          <w:szCs w:val="28"/>
        </w:rPr>
      </w:pPr>
      <w:r w:rsidRPr="00E24D1C">
        <w:rPr>
          <w:szCs w:val="28"/>
        </w:rPr>
        <w:t>поточні трансферти населенню;</w:t>
      </w:r>
    </w:p>
    <w:p w:rsidR="00B06B31" w:rsidRPr="00E24D1C" w:rsidRDefault="00B06B31" w:rsidP="009D2682">
      <w:pPr>
        <w:spacing w:line="276" w:lineRule="auto"/>
        <w:ind w:firstLine="709"/>
        <w:rPr>
          <w:szCs w:val="28"/>
        </w:rPr>
      </w:pPr>
      <w:r w:rsidRPr="00E24D1C">
        <w:rPr>
          <w:szCs w:val="28"/>
        </w:rPr>
        <w:t>поточні трансферти місцевим бюджетам.</w:t>
      </w:r>
    </w:p>
    <w:p w:rsidR="00B06B31" w:rsidRPr="00E24D1C" w:rsidRDefault="00B06B31" w:rsidP="009D26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rPr>
          <w:szCs w:val="28"/>
          <w:lang w:eastAsia="uk-UA"/>
        </w:rPr>
      </w:pPr>
      <w:bookmarkStart w:id="0" w:name="170"/>
      <w:bookmarkEnd w:id="0"/>
      <w:r w:rsidRPr="00E24D1C">
        <w:rPr>
          <w:szCs w:val="28"/>
          <w:lang w:eastAsia="uk-UA"/>
        </w:rPr>
        <w:t xml:space="preserve">     </w:t>
      </w:r>
      <w:bookmarkStart w:id="1" w:name="171"/>
      <w:bookmarkStart w:id="2" w:name="172"/>
      <w:bookmarkEnd w:id="1"/>
      <w:bookmarkEnd w:id="2"/>
      <w:r w:rsidRPr="00E24D1C">
        <w:rPr>
          <w:szCs w:val="28"/>
          <w:lang w:eastAsia="uk-UA"/>
        </w:rPr>
        <w:t xml:space="preserve"> </w:t>
      </w:r>
      <w:bookmarkStart w:id="3" w:name="173"/>
      <w:bookmarkStart w:id="4" w:name="174"/>
      <w:bookmarkEnd w:id="3"/>
      <w:bookmarkEnd w:id="4"/>
      <w:r w:rsidRPr="00E24D1C">
        <w:rPr>
          <w:szCs w:val="28"/>
          <w:lang w:eastAsia="uk-UA"/>
        </w:rPr>
        <w:t xml:space="preserve"> </w:t>
      </w:r>
    </w:p>
    <w:p w:rsidR="00B06B31" w:rsidRPr="00E24D1C" w:rsidRDefault="009F4AAD" w:rsidP="009D26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rPr>
          <w:szCs w:val="28"/>
        </w:rPr>
      </w:pPr>
      <w:bookmarkStart w:id="5" w:name="176"/>
      <w:bookmarkEnd w:id="5"/>
      <w:r w:rsidRPr="00E24D1C">
        <w:rPr>
          <w:b/>
          <w:szCs w:val="28"/>
        </w:rPr>
        <w:t>9</w:t>
      </w:r>
      <w:r w:rsidR="00B06B31" w:rsidRPr="00E24D1C">
        <w:rPr>
          <w:b/>
          <w:szCs w:val="28"/>
        </w:rPr>
        <w:t xml:space="preserve">. </w:t>
      </w:r>
      <w:r w:rsidR="00B06B31" w:rsidRPr="00E24D1C">
        <w:rPr>
          <w:szCs w:val="28"/>
        </w:rPr>
        <w:t>Затвердити в складі видатків Мурованської сільської ради ОТГ кошти на реалізацію  (регіональних) програм</w:t>
      </w:r>
      <w:r w:rsidRPr="00E24D1C">
        <w:rPr>
          <w:szCs w:val="28"/>
        </w:rPr>
        <w:t xml:space="preserve"> згідно з додатком №6 до цього рішення</w:t>
      </w:r>
      <w:r w:rsidR="00B06B31" w:rsidRPr="00E24D1C">
        <w:rPr>
          <w:szCs w:val="28"/>
        </w:rPr>
        <w:t>.</w:t>
      </w:r>
    </w:p>
    <w:p w:rsidR="008C5A24" w:rsidRPr="00E24D1C" w:rsidRDefault="008C5A24" w:rsidP="009D26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rPr>
          <w:szCs w:val="28"/>
        </w:rPr>
      </w:pPr>
    </w:p>
    <w:p w:rsidR="008C5A24" w:rsidRPr="00E24D1C" w:rsidRDefault="008C5A24" w:rsidP="009D2682">
      <w:pPr>
        <w:spacing w:line="276" w:lineRule="auto"/>
        <w:ind w:firstLine="709"/>
        <w:rPr>
          <w:szCs w:val="28"/>
        </w:rPr>
      </w:pPr>
      <w:r w:rsidRPr="00E24D1C">
        <w:rPr>
          <w:b/>
          <w:szCs w:val="28"/>
        </w:rPr>
        <w:t xml:space="preserve">10. </w:t>
      </w:r>
      <w:r w:rsidRPr="00E24D1C">
        <w:rPr>
          <w:szCs w:val="28"/>
        </w:rPr>
        <w:t>Відповідно до вимог статей 43 та 73 Бюджетного кодексу України, виступати у 2018 році в особі керівника Мурованської сільської ради                                                                                                                                                                                                                  ОТГ одержувачем:</w:t>
      </w:r>
    </w:p>
    <w:p w:rsidR="008C5A24" w:rsidRPr="00E24D1C" w:rsidRDefault="008C5A24" w:rsidP="009D2682">
      <w:pPr>
        <w:spacing w:line="276" w:lineRule="auto"/>
        <w:ind w:firstLine="709"/>
        <w:rPr>
          <w:szCs w:val="28"/>
        </w:rPr>
      </w:pPr>
      <w:r w:rsidRPr="00E24D1C">
        <w:rPr>
          <w:szCs w:val="28"/>
        </w:rPr>
        <w:t>- позик на покриття тимчасових касових розривів, що виникають за загальним фондом та бюджетом розвитку Мурованської сільської ради ОТГ, у фінансових установах, на строк до трьох місяців у межах поточного бюджетного періоду;</w:t>
      </w:r>
    </w:p>
    <w:p w:rsidR="00B06B31" w:rsidRPr="00E24D1C" w:rsidRDefault="008C5A24" w:rsidP="009D2682">
      <w:pPr>
        <w:spacing w:line="276" w:lineRule="auto"/>
        <w:ind w:firstLine="709"/>
        <w:rPr>
          <w:szCs w:val="28"/>
        </w:rPr>
      </w:pPr>
      <w:r w:rsidRPr="00E24D1C">
        <w:rPr>
          <w:szCs w:val="28"/>
        </w:rPr>
        <w:t>- позик на покриття тимчасових касових розривів Мурованської сільської ради ОТГ, пов'язаних із забезпеченням захищених видатків загального фонду, у межах поточного бюджетного періоду за рахунок коштів єдиного казначейського рахунку на договірних умовах без нарахування відсотків за користування цими коштами з обов'язковим їх поверненням до кінця поточного бюджетного періоду.</w:t>
      </w:r>
    </w:p>
    <w:p w:rsidR="008C5A24" w:rsidRPr="00E24D1C" w:rsidRDefault="008C5A24" w:rsidP="009D2682">
      <w:pPr>
        <w:spacing w:line="276" w:lineRule="auto"/>
        <w:ind w:firstLine="709"/>
        <w:rPr>
          <w:szCs w:val="28"/>
        </w:rPr>
      </w:pPr>
    </w:p>
    <w:p w:rsidR="00B06B31" w:rsidRPr="00E24D1C" w:rsidRDefault="008C5A24" w:rsidP="009D2682">
      <w:pPr>
        <w:spacing w:line="276" w:lineRule="auto"/>
        <w:ind w:firstLine="709"/>
        <w:rPr>
          <w:szCs w:val="28"/>
        </w:rPr>
      </w:pPr>
      <w:r w:rsidRPr="00E24D1C">
        <w:rPr>
          <w:b/>
          <w:szCs w:val="28"/>
        </w:rPr>
        <w:t>11</w:t>
      </w:r>
      <w:r w:rsidR="00B06B31" w:rsidRPr="00E24D1C">
        <w:rPr>
          <w:b/>
          <w:szCs w:val="28"/>
        </w:rPr>
        <w:t>.</w:t>
      </w:r>
      <w:r w:rsidR="00B06B31" w:rsidRPr="00E24D1C">
        <w:rPr>
          <w:szCs w:val="28"/>
        </w:rPr>
        <w:t xml:space="preserve"> У процесі виконання бюджету Мурованської сільської ради ОТГ  в межах його загального обсягу перерозподілу видатків, що призводить до зміни обсягу затверджених бюджетних призначень головному розпорядникові коштів місцевого бюджету за загальним і спеціальним фондами (за винятком власних </w:t>
      </w:r>
      <w:r w:rsidR="00B06B31" w:rsidRPr="00E24D1C">
        <w:rPr>
          <w:szCs w:val="28"/>
        </w:rPr>
        <w:lastRenderedPageBreak/>
        <w:t>надходжень бюджетних установ та відповідних видатків), а також розподіл та перерозподіл затверджених і додатково наданих трансфертів Мурованській сільській раді ОТГ здійснювати з урахуванням вимог чинного бюджетного законодавства, за погодженням з  комісією з питань бюджету, фінансів та планування соціально – економічного розвитку .</w:t>
      </w:r>
    </w:p>
    <w:p w:rsidR="00B06B31" w:rsidRPr="00E24D1C" w:rsidRDefault="00B06B31" w:rsidP="009D2682">
      <w:pPr>
        <w:spacing w:line="276" w:lineRule="auto"/>
        <w:ind w:firstLine="709"/>
        <w:rPr>
          <w:szCs w:val="28"/>
        </w:rPr>
      </w:pPr>
    </w:p>
    <w:p w:rsidR="00B06B31" w:rsidRPr="00E24D1C" w:rsidRDefault="00B06B31" w:rsidP="009D2682">
      <w:pPr>
        <w:spacing w:line="276" w:lineRule="auto"/>
        <w:ind w:firstLine="709"/>
        <w:rPr>
          <w:szCs w:val="28"/>
        </w:rPr>
      </w:pPr>
      <w:r w:rsidRPr="00E24D1C">
        <w:rPr>
          <w:b/>
          <w:szCs w:val="28"/>
        </w:rPr>
        <w:t>1</w:t>
      </w:r>
      <w:r w:rsidR="008C5A24" w:rsidRPr="00E24D1C">
        <w:rPr>
          <w:b/>
          <w:szCs w:val="28"/>
        </w:rPr>
        <w:t>2</w:t>
      </w:r>
      <w:r w:rsidRPr="00E24D1C">
        <w:rPr>
          <w:szCs w:val="28"/>
        </w:rPr>
        <w:t>. Мурованській сільській раді ОТГ затвердити обґрунтовані граничні обсяги споживання енергоносіїв у фізичних розмірах.</w:t>
      </w:r>
    </w:p>
    <w:p w:rsidR="00B06B31" w:rsidRPr="00E24D1C" w:rsidRDefault="00B06B31" w:rsidP="009D2682">
      <w:pPr>
        <w:spacing w:line="276" w:lineRule="auto"/>
        <w:ind w:firstLine="709"/>
        <w:rPr>
          <w:szCs w:val="28"/>
        </w:rPr>
      </w:pPr>
    </w:p>
    <w:p w:rsidR="00B06B31" w:rsidRPr="00E24D1C" w:rsidRDefault="00B06B31" w:rsidP="009D2682">
      <w:pPr>
        <w:spacing w:line="276" w:lineRule="auto"/>
        <w:ind w:firstLine="709"/>
        <w:rPr>
          <w:szCs w:val="28"/>
        </w:rPr>
      </w:pPr>
      <w:r w:rsidRPr="00E24D1C">
        <w:rPr>
          <w:b/>
          <w:bCs/>
          <w:szCs w:val="28"/>
        </w:rPr>
        <w:t>1</w:t>
      </w:r>
      <w:r w:rsidR="008C5A24" w:rsidRPr="00E24D1C">
        <w:rPr>
          <w:b/>
          <w:bCs/>
          <w:szCs w:val="28"/>
        </w:rPr>
        <w:t>3</w:t>
      </w:r>
      <w:r w:rsidRPr="00E24D1C">
        <w:rPr>
          <w:bCs/>
          <w:szCs w:val="28"/>
        </w:rPr>
        <w:t xml:space="preserve">. </w:t>
      </w:r>
      <w:r w:rsidRPr="00E24D1C">
        <w:rPr>
          <w:szCs w:val="28"/>
        </w:rPr>
        <w:t xml:space="preserve">Забезпечити врахування Мурованської сільської ради ОТГ в першочерговому порядку потребу в коштах на оплату праці працівників бюджетних установ відповідно до встановлених законодавством України умов оплати праці та розміру мінімальної заробітної плати; проведення розрахунків за електричну та теплову енергію, водопостачання, водовідведення, природний газ і послуги зв’язку, які споживаються бюджетними установами. </w:t>
      </w:r>
    </w:p>
    <w:p w:rsidR="00B06B31" w:rsidRPr="00E24D1C" w:rsidRDefault="00B06B31" w:rsidP="009D2682">
      <w:pPr>
        <w:spacing w:line="276" w:lineRule="auto"/>
        <w:ind w:firstLine="709"/>
        <w:rPr>
          <w:bCs/>
          <w:szCs w:val="28"/>
        </w:rPr>
      </w:pPr>
    </w:p>
    <w:p w:rsidR="00B06B31" w:rsidRPr="00E24D1C" w:rsidRDefault="00B06B31" w:rsidP="009D2682">
      <w:pPr>
        <w:spacing w:line="276" w:lineRule="auto"/>
        <w:ind w:firstLine="709"/>
        <w:rPr>
          <w:szCs w:val="28"/>
        </w:rPr>
      </w:pPr>
      <w:r w:rsidRPr="00E24D1C">
        <w:rPr>
          <w:b/>
          <w:szCs w:val="28"/>
        </w:rPr>
        <w:t>1</w:t>
      </w:r>
      <w:r w:rsidR="008C5A24" w:rsidRPr="00E24D1C">
        <w:rPr>
          <w:b/>
          <w:szCs w:val="28"/>
        </w:rPr>
        <w:t>4</w:t>
      </w:r>
      <w:r w:rsidRPr="00E24D1C">
        <w:rPr>
          <w:szCs w:val="28"/>
        </w:rPr>
        <w:t>. В особі голови Мурованської сільської ради ОТГ врахувати внесення Міністерством фінансів України змін та доповнень до бюджетної класифікації, відповідно до вимог Закону України "Про Державний бюджет України на 2018 рік" у частині присвоєння окремим трансфертам,  доходам і видаткам найменувань та кодів класифікації, під час складання і виконання розпису місцевого  бюджету на 2018 рік.</w:t>
      </w:r>
    </w:p>
    <w:p w:rsidR="00375D60" w:rsidRPr="00E24D1C" w:rsidRDefault="00375D60" w:rsidP="009D2682">
      <w:pPr>
        <w:spacing w:line="276" w:lineRule="auto"/>
        <w:ind w:firstLine="709"/>
        <w:rPr>
          <w:szCs w:val="28"/>
        </w:rPr>
      </w:pPr>
      <w:r w:rsidRPr="00E24D1C">
        <w:rPr>
          <w:b/>
          <w:szCs w:val="28"/>
        </w:rPr>
        <w:t>15</w:t>
      </w:r>
      <w:r w:rsidRPr="00E24D1C">
        <w:rPr>
          <w:szCs w:val="28"/>
        </w:rPr>
        <w:t>. Прийняти на фінансування з районного бюджету на бюджет Мурованської сільської ради ОТГ бюджетні організації з 1</w:t>
      </w:r>
      <w:r w:rsidR="00E24D1C" w:rsidRPr="00491D09">
        <w:rPr>
          <w:szCs w:val="28"/>
        </w:rPr>
        <w:t>.</w:t>
      </w:r>
      <w:r w:rsidRPr="00E24D1C">
        <w:rPr>
          <w:szCs w:val="28"/>
        </w:rPr>
        <w:t>03</w:t>
      </w:r>
      <w:r w:rsidR="00E24D1C">
        <w:rPr>
          <w:szCs w:val="28"/>
        </w:rPr>
        <w:t>.</w:t>
      </w:r>
      <w:r w:rsidRPr="00E24D1C">
        <w:rPr>
          <w:szCs w:val="28"/>
        </w:rPr>
        <w:t>2018</w:t>
      </w:r>
      <w:r w:rsidR="00E24D1C">
        <w:rPr>
          <w:szCs w:val="28"/>
        </w:rPr>
        <w:t xml:space="preserve"> </w:t>
      </w:r>
      <w:r w:rsidRPr="00E24D1C">
        <w:rPr>
          <w:szCs w:val="28"/>
        </w:rPr>
        <w:t>р</w:t>
      </w:r>
      <w:r w:rsidR="00E24D1C">
        <w:rPr>
          <w:szCs w:val="28"/>
        </w:rPr>
        <w:t>.</w:t>
      </w:r>
      <w:r w:rsidRPr="00E24D1C">
        <w:rPr>
          <w:szCs w:val="28"/>
        </w:rPr>
        <w:t xml:space="preserve"> згідно з додатком №7.</w:t>
      </w:r>
    </w:p>
    <w:p w:rsidR="00B06B31" w:rsidRPr="00E24D1C" w:rsidRDefault="00B06B31" w:rsidP="009D2682">
      <w:pPr>
        <w:spacing w:line="276" w:lineRule="auto"/>
        <w:ind w:firstLine="709"/>
        <w:rPr>
          <w:szCs w:val="28"/>
        </w:rPr>
      </w:pPr>
    </w:p>
    <w:p w:rsidR="00B06B31" w:rsidRPr="00E24D1C" w:rsidRDefault="00B06B31" w:rsidP="009D2682">
      <w:pPr>
        <w:spacing w:line="276" w:lineRule="auto"/>
        <w:ind w:firstLine="709"/>
        <w:rPr>
          <w:szCs w:val="28"/>
        </w:rPr>
      </w:pPr>
      <w:r w:rsidRPr="00E24D1C">
        <w:rPr>
          <w:b/>
          <w:szCs w:val="28"/>
        </w:rPr>
        <w:t>1</w:t>
      </w:r>
      <w:r w:rsidR="00375D60" w:rsidRPr="00E24D1C">
        <w:rPr>
          <w:b/>
          <w:szCs w:val="28"/>
        </w:rPr>
        <w:t>6</w:t>
      </w:r>
      <w:r w:rsidRPr="00E24D1C">
        <w:rPr>
          <w:szCs w:val="28"/>
        </w:rPr>
        <w:t xml:space="preserve">. </w:t>
      </w:r>
      <w:r w:rsidR="00375D60" w:rsidRPr="00E24D1C">
        <w:rPr>
          <w:szCs w:val="28"/>
        </w:rPr>
        <w:t xml:space="preserve"> </w:t>
      </w:r>
      <w:r w:rsidRPr="00E24D1C">
        <w:rPr>
          <w:szCs w:val="28"/>
        </w:rPr>
        <w:t>Надати право сільському голові у міжсесійний період вносити зміни до бюджету згідно розпорядження, з подальшим затвердженням на черговій сесії.</w:t>
      </w:r>
    </w:p>
    <w:p w:rsidR="008C5A24" w:rsidRPr="00E24D1C" w:rsidRDefault="008C5A24" w:rsidP="009D2682">
      <w:pPr>
        <w:spacing w:line="276" w:lineRule="auto"/>
        <w:ind w:firstLine="709"/>
        <w:rPr>
          <w:szCs w:val="28"/>
        </w:rPr>
      </w:pPr>
      <w:r w:rsidRPr="00E24D1C">
        <w:rPr>
          <w:b/>
          <w:szCs w:val="28"/>
        </w:rPr>
        <w:t>1</w:t>
      </w:r>
      <w:r w:rsidR="00375D60" w:rsidRPr="00E24D1C">
        <w:rPr>
          <w:b/>
          <w:szCs w:val="28"/>
        </w:rPr>
        <w:t>7</w:t>
      </w:r>
      <w:r w:rsidR="00375D60" w:rsidRPr="00E24D1C">
        <w:rPr>
          <w:szCs w:val="28"/>
        </w:rPr>
        <w:t>.Додатки 1-7</w:t>
      </w:r>
      <w:r w:rsidRPr="00E24D1C">
        <w:rPr>
          <w:szCs w:val="28"/>
        </w:rPr>
        <w:t xml:space="preserve"> до цього рішення є його </w:t>
      </w:r>
      <w:r w:rsidR="00505365" w:rsidRPr="00E24D1C">
        <w:rPr>
          <w:szCs w:val="28"/>
        </w:rPr>
        <w:t>невід’ємною</w:t>
      </w:r>
      <w:r w:rsidRPr="00E24D1C">
        <w:rPr>
          <w:szCs w:val="28"/>
        </w:rPr>
        <w:t xml:space="preserve"> частиною.</w:t>
      </w:r>
    </w:p>
    <w:p w:rsidR="00B06B31" w:rsidRPr="00E24D1C" w:rsidRDefault="00B06B31" w:rsidP="009D2682">
      <w:pPr>
        <w:spacing w:line="276" w:lineRule="auto"/>
        <w:rPr>
          <w:szCs w:val="28"/>
        </w:rPr>
      </w:pPr>
    </w:p>
    <w:p w:rsidR="00B06B31" w:rsidRPr="00E24D1C" w:rsidRDefault="00B06B31" w:rsidP="009D2682">
      <w:pPr>
        <w:spacing w:line="276" w:lineRule="auto"/>
        <w:ind w:firstLine="709"/>
        <w:rPr>
          <w:szCs w:val="28"/>
        </w:rPr>
      </w:pPr>
      <w:r w:rsidRPr="00E24D1C">
        <w:rPr>
          <w:b/>
          <w:szCs w:val="28"/>
        </w:rPr>
        <w:t>1</w:t>
      </w:r>
      <w:r w:rsidR="00375D60" w:rsidRPr="00E24D1C">
        <w:rPr>
          <w:b/>
          <w:szCs w:val="28"/>
        </w:rPr>
        <w:t>8</w:t>
      </w:r>
      <w:r w:rsidRPr="00E24D1C">
        <w:rPr>
          <w:b/>
          <w:szCs w:val="28"/>
        </w:rPr>
        <w:t xml:space="preserve">. </w:t>
      </w:r>
      <w:r w:rsidRPr="00E24D1C">
        <w:rPr>
          <w:szCs w:val="28"/>
        </w:rPr>
        <w:t>Контроль за виконанням даного рішення покласти на постійну комісію  з питань бюджету, фінансів та планування соціально – економічного розвитку.</w:t>
      </w:r>
    </w:p>
    <w:p w:rsidR="00B06B31" w:rsidRPr="00E24D1C" w:rsidRDefault="00B06B31" w:rsidP="009D2682">
      <w:pPr>
        <w:spacing w:line="276" w:lineRule="auto"/>
        <w:ind w:firstLine="709"/>
        <w:rPr>
          <w:szCs w:val="28"/>
        </w:rPr>
      </w:pPr>
    </w:p>
    <w:p w:rsidR="00B06B31" w:rsidRPr="00E24D1C" w:rsidRDefault="00B06B31" w:rsidP="009D2682">
      <w:pPr>
        <w:spacing w:line="276" w:lineRule="auto"/>
        <w:ind w:firstLine="709"/>
        <w:rPr>
          <w:szCs w:val="28"/>
        </w:rPr>
      </w:pPr>
      <w:r w:rsidRPr="00E24D1C">
        <w:rPr>
          <w:b/>
          <w:szCs w:val="28"/>
        </w:rPr>
        <w:t>1</w:t>
      </w:r>
      <w:r w:rsidR="00375D60" w:rsidRPr="00E24D1C">
        <w:rPr>
          <w:b/>
          <w:szCs w:val="28"/>
        </w:rPr>
        <w:t>9</w:t>
      </w:r>
      <w:r w:rsidRPr="00E24D1C">
        <w:rPr>
          <w:szCs w:val="28"/>
        </w:rPr>
        <w:t>. Дане рішення набирає чинності</w:t>
      </w:r>
      <w:r w:rsidR="00786359" w:rsidRPr="00E24D1C">
        <w:rPr>
          <w:szCs w:val="28"/>
        </w:rPr>
        <w:t xml:space="preserve"> з моменту прийняття</w:t>
      </w:r>
      <w:r w:rsidRPr="00E24D1C">
        <w:rPr>
          <w:szCs w:val="28"/>
        </w:rPr>
        <w:t>.</w:t>
      </w:r>
    </w:p>
    <w:p w:rsidR="00B06B31" w:rsidRPr="00E24D1C" w:rsidRDefault="00B06B31" w:rsidP="009D2682">
      <w:pPr>
        <w:spacing w:line="276" w:lineRule="auto"/>
        <w:ind w:firstLine="709"/>
        <w:rPr>
          <w:szCs w:val="28"/>
        </w:rPr>
      </w:pPr>
    </w:p>
    <w:p w:rsidR="00B06B31" w:rsidRPr="00E24D1C" w:rsidRDefault="00B06B31" w:rsidP="009D2682">
      <w:pPr>
        <w:spacing w:line="276" w:lineRule="auto"/>
        <w:ind w:firstLine="709"/>
        <w:rPr>
          <w:szCs w:val="28"/>
        </w:rPr>
      </w:pPr>
    </w:p>
    <w:p w:rsidR="00B06B31" w:rsidRPr="00E24D1C" w:rsidRDefault="00B06B31" w:rsidP="009D2682">
      <w:pPr>
        <w:spacing w:line="276" w:lineRule="auto"/>
        <w:ind w:firstLine="709"/>
        <w:rPr>
          <w:szCs w:val="28"/>
        </w:rPr>
      </w:pPr>
    </w:p>
    <w:p w:rsidR="00B06B31" w:rsidRPr="00E24D1C" w:rsidRDefault="00B06B31" w:rsidP="009D2682">
      <w:pPr>
        <w:spacing w:line="276" w:lineRule="auto"/>
        <w:ind w:firstLine="709"/>
        <w:rPr>
          <w:szCs w:val="28"/>
        </w:rPr>
      </w:pPr>
    </w:p>
    <w:p w:rsidR="00C23864" w:rsidRPr="00E24D1C" w:rsidRDefault="00505365" w:rsidP="00505365">
      <w:pPr>
        <w:spacing w:line="276" w:lineRule="auto"/>
        <w:jc w:val="center"/>
        <w:rPr>
          <w:i/>
        </w:rPr>
      </w:pPr>
      <w:r w:rsidRPr="00E24D1C">
        <w:rPr>
          <w:b/>
          <w:i/>
          <w:szCs w:val="28"/>
        </w:rPr>
        <w:t>Сі</w:t>
      </w:r>
      <w:r w:rsidR="00B06B31" w:rsidRPr="00E24D1C">
        <w:rPr>
          <w:b/>
          <w:i/>
          <w:szCs w:val="28"/>
        </w:rPr>
        <w:t xml:space="preserve">льський голова ОТГ                   </w:t>
      </w:r>
      <w:r w:rsidR="00786359" w:rsidRPr="00E24D1C">
        <w:rPr>
          <w:b/>
          <w:i/>
          <w:szCs w:val="28"/>
        </w:rPr>
        <w:t xml:space="preserve">   </w:t>
      </w:r>
      <w:r w:rsidR="00B06B31" w:rsidRPr="00E24D1C">
        <w:rPr>
          <w:b/>
          <w:i/>
          <w:szCs w:val="28"/>
        </w:rPr>
        <w:t xml:space="preserve">          З.</w:t>
      </w:r>
      <w:r w:rsidRPr="00E24D1C">
        <w:rPr>
          <w:b/>
          <w:i/>
          <w:szCs w:val="28"/>
        </w:rPr>
        <w:t xml:space="preserve"> В.</w:t>
      </w:r>
      <w:r w:rsidR="00786359" w:rsidRPr="00E24D1C">
        <w:rPr>
          <w:b/>
          <w:i/>
          <w:szCs w:val="28"/>
        </w:rPr>
        <w:t xml:space="preserve"> </w:t>
      </w:r>
      <w:r w:rsidR="00B06B31" w:rsidRPr="00E24D1C">
        <w:rPr>
          <w:b/>
          <w:i/>
          <w:szCs w:val="28"/>
        </w:rPr>
        <w:t>Петрух</w:t>
      </w:r>
    </w:p>
    <w:sectPr w:rsidR="00C23864" w:rsidRPr="00E24D1C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706DC"/>
    <w:rsid w:val="000A5A2C"/>
    <w:rsid w:val="001E7F68"/>
    <w:rsid w:val="002147C0"/>
    <w:rsid w:val="00227680"/>
    <w:rsid w:val="002706DC"/>
    <w:rsid w:val="002C2139"/>
    <w:rsid w:val="002C743B"/>
    <w:rsid w:val="00375D60"/>
    <w:rsid w:val="004060C2"/>
    <w:rsid w:val="00425319"/>
    <w:rsid w:val="00430FF2"/>
    <w:rsid w:val="00491D09"/>
    <w:rsid w:val="004B6DCE"/>
    <w:rsid w:val="004D67E2"/>
    <w:rsid w:val="00505365"/>
    <w:rsid w:val="006056C9"/>
    <w:rsid w:val="00786359"/>
    <w:rsid w:val="00880074"/>
    <w:rsid w:val="00880242"/>
    <w:rsid w:val="008A2FAB"/>
    <w:rsid w:val="008C5A24"/>
    <w:rsid w:val="009A07AC"/>
    <w:rsid w:val="009D2682"/>
    <w:rsid w:val="009F4AAD"/>
    <w:rsid w:val="00B06B31"/>
    <w:rsid w:val="00BA4432"/>
    <w:rsid w:val="00BC66A3"/>
    <w:rsid w:val="00C23864"/>
    <w:rsid w:val="00CC3DD4"/>
    <w:rsid w:val="00D2770A"/>
    <w:rsid w:val="00D6367D"/>
    <w:rsid w:val="00E06F53"/>
    <w:rsid w:val="00E24D1C"/>
    <w:rsid w:val="00EA2F74"/>
    <w:rsid w:val="00F77AF4"/>
    <w:rsid w:val="00FF58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о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ой текст с от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851</Words>
  <Characters>4853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Oleg</cp:lastModifiedBy>
  <cp:revision>7</cp:revision>
  <cp:lastPrinted>2018-01-23T14:47:00Z</cp:lastPrinted>
  <dcterms:created xsi:type="dcterms:W3CDTF">2018-01-24T07:08:00Z</dcterms:created>
  <dcterms:modified xsi:type="dcterms:W3CDTF">2018-02-23T07:35:00Z</dcterms:modified>
</cp:coreProperties>
</file>