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60500">
        <w:rPr>
          <w:b/>
          <w:sz w:val="28"/>
          <w:szCs w:val="28"/>
          <w:lang w:val="uk-UA"/>
        </w:rPr>
        <w:t>2195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B60500">
        <w:rPr>
          <w:sz w:val="28"/>
          <w:szCs w:val="28"/>
          <w:lang w:val="uk-UA"/>
        </w:rPr>
        <w:t>Шитової</w:t>
      </w:r>
      <w:proofErr w:type="spellEnd"/>
      <w:r w:rsidR="00B60500">
        <w:rPr>
          <w:sz w:val="28"/>
          <w:szCs w:val="28"/>
          <w:lang w:val="uk-UA"/>
        </w:rPr>
        <w:t xml:space="preserve"> Юлії Миколаївни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B60500">
        <w:rPr>
          <w:sz w:val="28"/>
          <w:szCs w:val="28"/>
          <w:lang w:val="uk-UA"/>
        </w:rPr>
        <w:t>Шитовій</w:t>
      </w:r>
      <w:proofErr w:type="spellEnd"/>
      <w:r w:rsidR="00B60500">
        <w:rPr>
          <w:sz w:val="28"/>
          <w:szCs w:val="28"/>
          <w:lang w:val="uk-UA"/>
        </w:rPr>
        <w:t xml:space="preserve"> Юлії Миколаївні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60500">
        <w:rPr>
          <w:sz w:val="28"/>
          <w:szCs w:val="28"/>
          <w:lang w:val="uk-UA"/>
        </w:rPr>
        <w:t>0072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126B4F">
        <w:rPr>
          <w:sz w:val="28"/>
          <w:szCs w:val="28"/>
          <w:lang w:val="uk-UA"/>
        </w:rPr>
        <w:t>, вул. Шевченка, гараж №8</w:t>
      </w:r>
      <w:bookmarkStart w:id="0" w:name="_GoBack"/>
      <w:bookmarkEnd w:id="0"/>
      <w:r w:rsidR="00126B4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BE" w:rsidRDefault="008802BE" w:rsidP="0069029B">
      <w:r>
        <w:separator/>
      </w:r>
    </w:p>
  </w:endnote>
  <w:endnote w:type="continuationSeparator" w:id="0">
    <w:p w:rsidR="008802BE" w:rsidRDefault="008802B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BE" w:rsidRDefault="008802BE" w:rsidP="0069029B">
      <w:r>
        <w:separator/>
      </w:r>
    </w:p>
  </w:footnote>
  <w:footnote w:type="continuationSeparator" w:id="0">
    <w:p w:rsidR="008802BE" w:rsidRDefault="008802B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26B4F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02B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66898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605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2020-07-12T10:52:00Z</dcterms:created>
  <dcterms:modified xsi:type="dcterms:W3CDTF">2020-07-24T11:39:00Z</dcterms:modified>
</cp:coreProperties>
</file>