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43E" w:rsidRPr="00A2443E" w:rsidRDefault="00B845CA" w:rsidP="00A2443E">
      <w:pPr>
        <w:pStyle w:val="ad"/>
        <w:jc w:val="right"/>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7" type="#_x0000_t75" style="position:absolute;left:0;text-align:left;margin-left:210.75pt;margin-top:0;width:38.25pt;height:48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8" o:title=""/>
            <w10:wrap type="square" side="right"/>
          </v:shape>
        </w:pict>
      </w:r>
      <w:r w:rsidR="00A2443E" w:rsidRPr="00A2443E">
        <w:rPr>
          <w:rFonts w:ascii="Times New Roman" w:hAnsi="Times New Roman"/>
          <w:sz w:val="28"/>
          <w:szCs w:val="28"/>
        </w:rPr>
        <w:t xml:space="preserve">              </w:t>
      </w:r>
    </w:p>
    <w:p w:rsidR="00A2443E" w:rsidRPr="00A2443E" w:rsidRDefault="00A2443E" w:rsidP="00A2443E">
      <w:pPr>
        <w:pStyle w:val="ad"/>
        <w:rPr>
          <w:rFonts w:ascii="Times New Roman" w:hAnsi="Times New Roman"/>
          <w:sz w:val="28"/>
          <w:szCs w:val="28"/>
        </w:rPr>
      </w:pPr>
    </w:p>
    <w:p w:rsidR="00A2443E" w:rsidRPr="00A2443E" w:rsidRDefault="00A2443E" w:rsidP="00A2443E">
      <w:pPr>
        <w:pStyle w:val="ad"/>
        <w:jc w:val="center"/>
        <w:rPr>
          <w:rFonts w:ascii="Times New Roman" w:hAnsi="Times New Roman"/>
          <w:b/>
          <w:sz w:val="28"/>
          <w:szCs w:val="28"/>
        </w:rPr>
      </w:pPr>
      <w:r w:rsidRPr="00A2443E">
        <w:rPr>
          <w:rFonts w:ascii="Times New Roman" w:hAnsi="Times New Roman"/>
          <w:sz w:val="28"/>
          <w:szCs w:val="28"/>
        </w:rPr>
        <w:br w:type="textWrapping" w:clear="all"/>
      </w:r>
      <w:bookmarkStart w:id="0" w:name="_GoBack"/>
      <w:bookmarkEnd w:id="0"/>
      <w:r w:rsidRPr="00A2443E">
        <w:rPr>
          <w:rFonts w:ascii="Times New Roman" w:hAnsi="Times New Roman"/>
          <w:b/>
          <w:sz w:val="28"/>
          <w:szCs w:val="28"/>
        </w:rPr>
        <w:t>НОВОАРХАНГЕЛЬСЬКА СЕЛИЩНА РАДА</w:t>
      </w:r>
    </w:p>
    <w:p w:rsidR="00A2443E" w:rsidRPr="00A2443E" w:rsidRDefault="00A2443E" w:rsidP="00A2443E">
      <w:pPr>
        <w:pStyle w:val="ad"/>
        <w:jc w:val="center"/>
        <w:rPr>
          <w:rFonts w:ascii="Times New Roman" w:hAnsi="Times New Roman"/>
          <w:sz w:val="28"/>
          <w:szCs w:val="28"/>
        </w:rPr>
      </w:pPr>
      <w:r w:rsidRPr="00A2443E">
        <w:rPr>
          <w:rFonts w:ascii="Times New Roman" w:hAnsi="Times New Roman"/>
          <w:sz w:val="28"/>
          <w:szCs w:val="28"/>
        </w:rPr>
        <w:t>ДЕ</w:t>
      </w:r>
      <w:r w:rsidR="00B6467E">
        <w:rPr>
          <w:rFonts w:ascii="Times New Roman" w:hAnsi="Times New Roman"/>
          <w:sz w:val="28"/>
          <w:szCs w:val="28"/>
          <w:lang w:val="uk-UA"/>
        </w:rPr>
        <w:t>СЯ</w:t>
      </w:r>
      <w:r w:rsidRPr="00A2443E">
        <w:rPr>
          <w:rFonts w:ascii="Times New Roman" w:hAnsi="Times New Roman"/>
          <w:sz w:val="28"/>
          <w:szCs w:val="28"/>
        </w:rPr>
        <w:t>ТА СЕСІЯ</w:t>
      </w:r>
    </w:p>
    <w:p w:rsidR="00A2443E" w:rsidRPr="00A2443E" w:rsidRDefault="00A2443E" w:rsidP="00A2443E">
      <w:pPr>
        <w:pStyle w:val="ad"/>
        <w:jc w:val="center"/>
        <w:rPr>
          <w:rFonts w:ascii="Times New Roman" w:hAnsi="Times New Roman"/>
          <w:sz w:val="28"/>
          <w:szCs w:val="28"/>
        </w:rPr>
      </w:pPr>
      <w:r w:rsidRPr="00A2443E">
        <w:rPr>
          <w:rFonts w:ascii="Times New Roman" w:hAnsi="Times New Roman"/>
          <w:sz w:val="28"/>
          <w:szCs w:val="28"/>
        </w:rPr>
        <w:t>ВОСЬМОГО СКЛИКАННЯ</w:t>
      </w:r>
    </w:p>
    <w:p w:rsidR="00A2443E" w:rsidRPr="00A2443E" w:rsidRDefault="00A2443E" w:rsidP="00A2443E">
      <w:pPr>
        <w:pStyle w:val="ad"/>
        <w:jc w:val="center"/>
        <w:rPr>
          <w:rFonts w:ascii="Times New Roman" w:hAnsi="Times New Roman"/>
          <w:sz w:val="28"/>
          <w:szCs w:val="28"/>
        </w:rPr>
      </w:pPr>
      <w:r w:rsidRPr="00A2443E">
        <w:rPr>
          <w:rFonts w:ascii="Times New Roman" w:hAnsi="Times New Roman"/>
          <w:sz w:val="28"/>
          <w:szCs w:val="28"/>
        </w:rPr>
        <w:t>Р І Ш Е Н Н Я</w:t>
      </w:r>
    </w:p>
    <w:p w:rsidR="00A2443E" w:rsidRPr="00A2443E" w:rsidRDefault="00A2443E" w:rsidP="00A2443E">
      <w:pPr>
        <w:pStyle w:val="ad"/>
        <w:rPr>
          <w:rFonts w:ascii="Times New Roman" w:hAnsi="Times New Roman"/>
          <w:sz w:val="28"/>
          <w:szCs w:val="28"/>
        </w:rPr>
      </w:pPr>
    </w:p>
    <w:p w:rsidR="00A2443E" w:rsidRPr="00B156D4" w:rsidRDefault="00A2443E" w:rsidP="00A2443E">
      <w:pPr>
        <w:pStyle w:val="ad"/>
        <w:rPr>
          <w:rFonts w:ascii="Times New Roman" w:hAnsi="Times New Roman"/>
          <w:sz w:val="28"/>
          <w:szCs w:val="28"/>
          <w:lang w:val="uk-UA"/>
        </w:rPr>
      </w:pPr>
      <w:r w:rsidRPr="00A2443E">
        <w:rPr>
          <w:rFonts w:ascii="Times New Roman" w:hAnsi="Times New Roman"/>
          <w:sz w:val="28"/>
          <w:szCs w:val="28"/>
        </w:rPr>
        <w:t xml:space="preserve">від 11 березня 2021 року  </w:t>
      </w:r>
      <w:r w:rsidRPr="00A2443E">
        <w:rPr>
          <w:rFonts w:ascii="Times New Roman" w:hAnsi="Times New Roman"/>
          <w:sz w:val="28"/>
          <w:szCs w:val="28"/>
        </w:rPr>
        <w:tab/>
      </w:r>
      <w:r w:rsidRPr="00A2443E">
        <w:rPr>
          <w:rFonts w:ascii="Times New Roman" w:hAnsi="Times New Roman"/>
          <w:sz w:val="28"/>
          <w:szCs w:val="28"/>
        </w:rPr>
        <w:tab/>
      </w:r>
      <w:r w:rsidRPr="00A2443E">
        <w:rPr>
          <w:rFonts w:ascii="Times New Roman" w:hAnsi="Times New Roman"/>
          <w:sz w:val="28"/>
          <w:szCs w:val="28"/>
        </w:rPr>
        <w:tab/>
      </w:r>
      <w:r w:rsidRPr="00A2443E">
        <w:rPr>
          <w:rFonts w:ascii="Times New Roman" w:hAnsi="Times New Roman"/>
          <w:sz w:val="28"/>
          <w:szCs w:val="28"/>
        </w:rPr>
        <w:tab/>
      </w:r>
      <w:r w:rsidRPr="00A2443E">
        <w:rPr>
          <w:rFonts w:ascii="Times New Roman" w:hAnsi="Times New Roman"/>
          <w:sz w:val="28"/>
          <w:szCs w:val="28"/>
        </w:rPr>
        <w:tab/>
        <w:t xml:space="preserve">               </w:t>
      </w:r>
      <w:r w:rsidRPr="00A2443E">
        <w:rPr>
          <w:rFonts w:ascii="Times New Roman" w:hAnsi="Times New Roman"/>
          <w:sz w:val="28"/>
          <w:szCs w:val="28"/>
        </w:rPr>
        <w:tab/>
        <w:t>№</w:t>
      </w:r>
      <w:r w:rsidR="00B156D4">
        <w:rPr>
          <w:rFonts w:ascii="Times New Roman" w:hAnsi="Times New Roman"/>
          <w:sz w:val="28"/>
          <w:szCs w:val="28"/>
          <w:lang w:val="uk-UA"/>
        </w:rPr>
        <w:t>283</w:t>
      </w:r>
    </w:p>
    <w:p w:rsidR="00A2443E" w:rsidRPr="00A2443E" w:rsidRDefault="00A2443E" w:rsidP="00A2443E">
      <w:pPr>
        <w:pStyle w:val="ad"/>
        <w:rPr>
          <w:rFonts w:ascii="Times New Roman" w:hAnsi="Times New Roman"/>
          <w:sz w:val="28"/>
          <w:szCs w:val="28"/>
        </w:rPr>
      </w:pPr>
      <w:r w:rsidRPr="00A2443E">
        <w:rPr>
          <w:rFonts w:ascii="Times New Roman" w:hAnsi="Times New Roman"/>
          <w:sz w:val="28"/>
          <w:szCs w:val="28"/>
        </w:rPr>
        <w:t xml:space="preserve">                                                  смт Новоархангельськ</w:t>
      </w:r>
    </w:p>
    <w:p w:rsidR="00BB0AE7" w:rsidRPr="00A2443E" w:rsidRDefault="00BB0AE7" w:rsidP="00941B7D">
      <w:pPr>
        <w:spacing w:after="0" w:line="240" w:lineRule="auto"/>
        <w:rPr>
          <w:rFonts w:ascii="Times New Roman" w:hAnsi="Times New Roman"/>
          <w:sz w:val="24"/>
          <w:szCs w:val="24"/>
          <w:lang w:val="uk-UA" w:eastAsia="ru-RU"/>
        </w:rPr>
      </w:pPr>
    </w:p>
    <w:p w:rsidR="00BB0AE7" w:rsidRPr="00A2443E" w:rsidRDefault="00BB0AE7" w:rsidP="00AA69C8">
      <w:pPr>
        <w:pStyle w:val="a3"/>
        <w:tabs>
          <w:tab w:val="left" w:pos="8934"/>
        </w:tabs>
        <w:jc w:val="both"/>
        <w:rPr>
          <w:rFonts w:ascii="Times New Roman" w:hAnsi="Times New Roman" w:cs="Times New Roman"/>
        </w:rPr>
      </w:pPr>
      <w:r w:rsidRPr="00A2443E">
        <w:rPr>
          <w:rFonts w:ascii="Times New Roman" w:hAnsi="Times New Roman" w:cs="Times New Roman"/>
        </w:rPr>
        <w:t>Про внесення змін до Положення про</w:t>
      </w:r>
    </w:p>
    <w:p w:rsidR="00BB0AE7" w:rsidRPr="00A2443E" w:rsidRDefault="00BB0AE7" w:rsidP="00AA69C8">
      <w:pPr>
        <w:pStyle w:val="a3"/>
        <w:tabs>
          <w:tab w:val="left" w:pos="8934"/>
        </w:tabs>
        <w:jc w:val="both"/>
        <w:rPr>
          <w:rFonts w:ascii="Times New Roman" w:hAnsi="Times New Roman" w:cs="Times New Roman"/>
        </w:rPr>
      </w:pPr>
      <w:r w:rsidRPr="00A2443E">
        <w:rPr>
          <w:rFonts w:ascii="Times New Roman" w:hAnsi="Times New Roman" w:cs="Times New Roman"/>
        </w:rPr>
        <w:t xml:space="preserve">відділ освіти, молоді та спорту </w:t>
      </w:r>
    </w:p>
    <w:p w:rsidR="00BB0AE7" w:rsidRPr="00A2443E" w:rsidRDefault="00BB0AE7" w:rsidP="00214473">
      <w:pPr>
        <w:pStyle w:val="a3"/>
        <w:tabs>
          <w:tab w:val="left" w:pos="8934"/>
        </w:tabs>
        <w:jc w:val="both"/>
        <w:rPr>
          <w:rFonts w:ascii="Times New Roman" w:hAnsi="Times New Roman" w:cs="Times New Roman"/>
        </w:rPr>
      </w:pPr>
      <w:r w:rsidRPr="00A2443E">
        <w:rPr>
          <w:rFonts w:ascii="Times New Roman" w:hAnsi="Times New Roman" w:cs="Times New Roman"/>
        </w:rPr>
        <w:t xml:space="preserve">Новоархангельської селищної ради та </w:t>
      </w:r>
    </w:p>
    <w:p w:rsidR="00BB0AE7" w:rsidRPr="00A2443E" w:rsidRDefault="00BB0AE7" w:rsidP="00AA69C8">
      <w:pPr>
        <w:pStyle w:val="a3"/>
        <w:tabs>
          <w:tab w:val="left" w:pos="8934"/>
        </w:tabs>
        <w:jc w:val="both"/>
        <w:rPr>
          <w:rFonts w:ascii="Times New Roman" w:hAnsi="Times New Roman" w:cs="Times New Roman"/>
        </w:rPr>
      </w:pPr>
      <w:r w:rsidRPr="00A2443E">
        <w:rPr>
          <w:rFonts w:ascii="Times New Roman" w:hAnsi="Times New Roman"/>
          <w:lang w:eastAsia="ru-RU"/>
        </w:rPr>
        <w:t xml:space="preserve">структури відділу освіти, молоді та спорту </w:t>
      </w:r>
    </w:p>
    <w:p w:rsidR="00BB0AE7" w:rsidRPr="00A2443E" w:rsidRDefault="00BB0AE7" w:rsidP="00AA69C8">
      <w:pPr>
        <w:pStyle w:val="a3"/>
        <w:ind w:right="4508"/>
        <w:jc w:val="both"/>
        <w:rPr>
          <w:rFonts w:ascii="Times New Roman" w:hAnsi="Times New Roman" w:cs="Times New Roman"/>
        </w:rPr>
      </w:pPr>
      <w:r w:rsidRPr="00A2443E">
        <w:rPr>
          <w:rFonts w:ascii="Times New Roman" w:hAnsi="Times New Roman" w:cs="Times New Roman"/>
        </w:rPr>
        <w:t>Новоархангельської селищної ради</w:t>
      </w:r>
    </w:p>
    <w:p w:rsidR="00BB0AE7" w:rsidRPr="00A2443E" w:rsidRDefault="00BB0AE7" w:rsidP="00AA69C8">
      <w:pPr>
        <w:pStyle w:val="a3"/>
        <w:spacing w:before="11"/>
        <w:rPr>
          <w:rFonts w:ascii="Times New Roman" w:hAnsi="Times New Roman" w:cs="Times New Roman"/>
        </w:rPr>
      </w:pPr>
    </w:p>
    <w:p w:rsidR="00BB0AE7" w:rsidRPr="00A2443E" w:rsidRDefault="00BB0AE7" w:rsidP="00F406F2">
      <w:pPr>
        <w:ind w:firstLine="851"/>
        <w:jc w:val="both"/>
        <w:rPr>
          <w:rFonts w:ascii="Times New Roman" w:hAnsi="Times New Roman"/>
          <w:sz w:val="24"/>
          <w:szCs w:val="24"/>
          <w:lang w:val="uk-UA"/>
        </w:rPr>
      </w:pPr>
      <w:proofErr w:type="spellStart"/>
      <w:r w:rsidRPr="00A2443E">
        <w:rPr>
          <w:rFonts w:ascii="Times New Roman" w:hAnsi="Times New Roman"/>
          <w:sz w:val="24"/>
          <w:szCs w:val="24"/>
        </w:rPr>
        <w:t>Керуючись</w:t>
      </w:r>
      <w:proofErr w:type="spellEnd"/>
      <w:r w:rsidRPr="00A2443E">
        <w:rPr>
          <w:rFonts w:ascii="Times New Roman" w:hAnsi="Times New Roman"/>
          <w:sz w:val="24"/>
          <w:szCs w:val="24"/>
        </w:rPr>
        <w:t xml:space="preserve">  </w:t>
      </w:r>
      <w:proofErr w:type="spellStart"/>
      <w:proofErr w:type="gramStart"/>
      <w:r w:rsidRPr="00A2443E">
        <w:rPr>
          <w:rFonts w:ascii="Times New Roman" w:hAnsi="Times New Roman"/>
          <w:sz w:val="24"/>
          <w:szCs w:val="24"/>
        </w:rPr>
        <w:t>п</w:t>
      </w:r>
      <w:proofErr w:type="gramEnd"/>
      <w:r w:rsidRPr="00A2443E">
        <w:rPr>
          <w:rFonts w:ascii="Times New Roman" w:hAnsi="Times New Roman"/>
          <w:sz w:val="24"/>
          <w:szCs w:val="24"/>
        </w:rPr>
        <w:t>ідпунктом</w:t>
      </w:r>
      <w:proofErr w:type="spellEnd"/>
      <w:r w:rsidRPr="00A2443E">
        <w:rPr>
          <w:rFonts w:ascii="Times New Roman" w:hAnsi="Times New Roman"/>
          <w:sz w:val="24"/>
          <w:szCs w:val="24"/>
        </w:rPr>
        <w:t xml:space="preserve"> 6 пункту 1 </w:t>
      </w:r>
      <w:proofErr w:type="spellStart"/>
      <w:r w:rsidRPr="00A2443E">
        <w:rPr>
          <w:rFonts w:ascii="Times New Roman" w:hAnsi="Times New Roman"/>
          <w:sz w:val="24"/>
          <w:szCs w:val="24"/>
        </w:rPr>
        <w:t>статті</w:t>
      </w:r>
      <w:proofErr w:type="spellEnd"/>
      <w:r w:rsidRPr="00A2443E">
        <w:rPr>
          <w:rFonts w:ascii="Times New Roman" w:hAnsi="Times New Roman"/>
          <w:sz w:val="24"/>
          <w:szCs w:val="24"/>
        </w:rPr>
        <w:t xml:space="preserve"> 26, </w:t>
      </w:r>
      <w:proofErr w:type="spellStart"/>
      <w:r w:rsidRPr="00A2443E">
        <w:rPr>
          <w:rFonts w:ascii="Times New Roman" w:hAnsi="Times New Roman"/>
          <w:sz w:val="24"/>
          <w:szCs w:val="24"/>
        </w:rPr>
        <w:t>статтею</w:t>
      </w:r>
      <w:proofErr w:type="spellEnd"/>
      <w:r w:rsidRPr="00A2443E">
        <w:rPr>
          <w:rFonts w:ascii="Times New Roman" w:hAnsi="Times New Roman"/>
          <w:spacing w:val="-6"/>
          <w:sz w:val="24"/>
          <w:szCs w:val="24"/>
        </w:rPr>
        <w:t xml:space="preserve"> </w:t>
      </w:r>
      <w:r w:rsidRPr="00A2443E">
        <w:rPr>
          <w:rFonts w:ascii="Times New Roman" w:hAnsi="Times New Roman"/>
          <w:sz w:val="24"/>
          <w:szCs w:val="24"/>
        </w:rPr>
        <w:t>59</w:t>
      </w:r>
      <w:r w:rsidRPr="00A2443E">
        <w:rPr>
          <w:rFonts w:ascii="Times New Roman" w:hAnsi="Times New Roman"/>
          <w:spacing w:val="-6"/>
          <w:sz w:val="24"/>
          <w:szCs w:val="24"/>
        </w:rPr>
        <w:t xml:space="preserve"> </w:t>
      </w:r>
      <w:r w:rsidRPr="00A2443E">
        <w:rPr>
          <w:rFonts w:ascii="Times New Roman" w:hAnsi="Times New Roman"/>
          <w:sz w:val="24"/>
          <w:szCs w:val="24"/>
        </w:rPr>
        <w:t>Закону</w:t>
      </w:r>
      <w:r w:rsidRPr="00A2443E">
        <w:rPr>
          <w:rFonts w:ascii="Times New Roman" w:hAnsi="Times New Roman"/>
          <w:spacing w:val="-7"/>
          <w:sz w:val="24"/>
          <w:szCs w:val="24"/>
        </w:rPr>
        <w:t xml:space="preserve"> </w:t>
      </w:r>
      <w:proofErr w:type="spellStart"/>
      <w:r w:rsidRPr="00A2443E">
        <w:rPr>
          <w:rFonts w:ascii="Times New Roman" w:hAnsi="Times New Roman"/>
          <w:sz w:val="24"/>
          <w:szCs w:val="24"/>
        </w:rPr>
        <w:t>України</w:t>
      </w:r>
      <w:proofErr w:type="spellEnd"/>
      <w:r w:rsidRPr="00A2443E">
        <w:rPr>
          <w:rFonts w:ascii="Times New Roman" w:hAnsi="Times New Roman"/>
          <w:spacing w:val="-6"/>
          <w:sz w:val="24"/>
          <w:szCs w:val="24"/>
        </w:rPr>
        <w:t xml:space="preserve"> </w:t>
      </w:r>
      <w:r w:rsidRPr="00A2443E">
        <w:rPr>
          <w:rFonts w:ascii="Times New Roman" w:hAnsi="Times New Roman"/>
          <w:sz w:val="24"/>
          <w:szCs w:val="24"/>
        </w:rPr>
        <w:t>«Про</w:t>
      </w:r>
      <w:r w:rsidRPr="00A2443E">
        <w:rPr>
          <w:rFonts w:ascii="Times New Roman" w:hAnsi="Times New Roman"/>
          <w:spacing w:val="-7"/>
          <w:sz w:val="24"/>
          <w:szCs w:val="24"/>
        </w:rPr>
        <w:t xml:space="preserve"> </w:t>
      </w:r>
      <w:proofErr w:type="spellStart"/>
      <w:r w:rsidRPr="00A2443E">
        <w:rPr>
          <w:rFonts w:ascii="Times New Roman" w:hAnsi="Times New Roman"/>
          <w:sz w:val="24"/>
          <w:szCs w:val="24"/>
        </w:rPr>
        <w:t>місцеве</w:t>
      </w:r>
      <w:proofErr w:type="spellEnd"/>
      <w:r w:rsidRPr="00A2443E">
        <w:rPr>
          <w:rFonts w:ascii="Times New Roman" w:hAnsi="Times New Roman"/>
          <w:spacing w:val="-6"/>
          <w:sz w:val="24"/>
          <w:szCs w:val="24"/>
        </w:rPr>
        <w:t xml:space="preserve"> </w:t>
      </w:r>
      <w:proofErr w:type="spellStart"/>
      <w:r w:rsidRPr="00A2443E">
        <w:rPr>
          <w:rFonts w:ascii="Times New Roman" w:hAnsi="Times New Roman"/>
          <w:sz w:val="24"/>
          <w:szCs w:val="24"/>
        </w:rPr>
        <w:t>самоврядування</w:t>
      </w:r>
      <w:proofErr w:type="spellEnd"/>
      <w:r w:rsidRPr="00A2443E">
        <w:rPr>
          <w:rFonts w:ascii="Times New Roman" w:hAnsi="Times New Roman"/>
          <w:spacing w:val="-7"/>
          <w:sz w:val="24"/>
          <w:szCs w:val="24"/>
        </w:rPr>
        <w:t xml:space="preserve"> </w:t>
      </w:r>
      <w:r w:rsidRPr="00A2443E">
        <w:rPr>
          <w:rFonts w:ascii="Times New Roman" w:hAnsi="Times New Roman"/>
          <w:sz w:val="24"/>
          <w:szCs w:val="24"/>
        </w:rPr>
        <w:t>в</w:t>
      </w:r>
      <w:r w:rsidRPr="00A2443E">
        <w:rPr>
          <w:rFonts w:ascii="Times New Roman" w:hAnsi="Times New Roman"/>
          <w:spacing w:val="-7"/>
          <w:sz w:val="24"/>
          <w:szCs w:val="24"/>
        </w:rPr>
        <w:t xml:space="preserve"> </w:t>
      </w:r>
      <w:proofErr w:type="spellStart"/>
      <w:r w:rsidRPr="00A2443E">
        <w:rPr>
          <w:rFonts w:ascii="Times New Roman" w:hAnsi="Times New Roman"/>
          <w:sz w:val="24"/>
          <w:szCs w:val="24"/>
        </w:rPr>
        <w:t>Україні</w:t>
      </w:r>
      <w:proofErr w:type="spellEnd"/>
      <w:r w:rsidRPr="00A2443E">
        <w:rPr>
          <w:rFonts w:ascii="Times New Roman" w:hAnsi="Times New Roman"/>
          <w:sz w:val="24"/>
          <w:szCs w:val="24"/>
        </w:rPr>
        <w:t>»,</w:t>
      </w:r>
      <w:r w:rsidR="00A2443E" w:rsidRPr="00A2443E">
        <w:rPr>
          <w:rFonts w:ascii="Times New Roman" w:hAnsi="Times New Roman"/>
          <w:spacing w:val="-7"/>
          <w:sz w:val="24"/>
          <w:szCs w:val="24"/>
        </w:rPr>
        <w:t xml:space="preserve"> Закон</w:t>
      </w:r>
      <w:r w:rsidR="00A2443E" w:rsidRPr="00A2443E">
        <w:rPr>
          <w:rFonts w:ascii="Times New Roman" w:hAnsi="Times New Roman"/>
          <w:spacing w:val="-7"/>
          <w:sz w:val="24"/>
          <w:szCs w:val="24"/>
          <w:lang w:val="uk-UA"/>
        </w:rPr>
        <w:t>ом</w:t>
      </w:r>
      <w:r w:rsidRPr="00A2443E">
        <w:rPr>
          <w:rFonts w:ascii="Times New Roman" w:hAnsi="Times New Roman"/>
          <w:spacing w:val="-7"/>
          <w:sz w:val="24"/>
          <w:szCs w:val="24"/>
        </w:rPr>
        <w:t xml:space="preserve"> </w:t>
      </w:r>
      <w:proofErr w:type="spellStart"/>
      <w:r w:rsidRPr="00A2443E">
        <w:rPr>
          <w:rFonts w:ascii="Times New Roman" w:hAnsi="Times New Roman"/>
          <w:spacing w:val="-7"/>
          <w:sz w:val="24"/>
          <w:szCs w:val="24"/>
        </w:rPr>
        <w:t>України</w:t>
      </w:r>
      <w:proofErr w:type="spellEnd"/>
      <w:r w:rsidRPr="00A2443E">
        <w:rPr>
          <w:rFonts w:ascii="Times New Roman" w:hAnsi="Times New Roman"/>
          <w:spacing w:val="-7"/>
          <w:sz w:val="24"/>
          <w:szCs w:val="24"/>
        </w:rPr>
        <w:t xml:space="preserve"> «Про </w:t>
      </w:r>
      <w:proofErr w:type="spellStart"/>
      <w:r w:rsidRPr="00A2443E">
        <w:rPr>
          <w:rFonts w:ascii="Times New Roman" w:hAnsi="Times New Roman"/>
          <w:spacing w:val="-7"/>
          <w:sz w:val="24"/>
          <w:szCs w:val="24"/>
        </w:rPr>
        <w:t>освіту</w:t>
      </w:r>
      <w:proofErr w:type="spellEnd"/>
      <w:r w:rsidRPr="00A2443E">
        <w:rPr>
          <w:rFonts w:ascii="Times New Roman" w:hAnsi="Times New Roman"/>
          <w:spacing w:val="-7"/>
          <w:sz w:val="24"/>
          <w:szCs w:val="24"/>
        </w:rPr>
        <w:t xml:space="preserve">», </w:t>
      </w:r>
      <w:proofErr w:type="spellStart"/>
      <w:r w:rsidRPr="00A2443E">
        <w:rPr>
          <w:rFonts w:ascii="Times New Roman" w:hAnsi="Times New Roman"/>
          <w:spacing w:val="-7"/>
          <w:sz w:val="24"/>
          <w:szCs w:val="24"/>
        </w:rPr>
        <w:t>Постановою</w:t>
      </w:r>
      <w:proofErr w:type="spellEnd"/>
      <w:r w:rsidRPr="00A2443E">
        <w:rPr>
          <w:rFonts w:ascii="Times New Roman" w:hAnsi="Times New Roman"/>
          <w:spacing w:val="-7"/>
          <w:sz w:val="24"/>
          <w:szCs w:val="24"/>
        </w:rPr>
        <w:t xml:space="preserve"> </w:t>
      </w:r>
      <w:proofErr w:type="spellStart"/>
      <w:r w:rsidRPr="00A2443E">
        <w:rPr>
          <w:rFonts w:ascii="Times New Roman" w:hAnsi="Times New Roman"/>
          <w:spacing w:val="-7"/>
          <w:sz w:val="24"/>
          <w:szCs w:val="24"/>
        </w:rPr>
        <w:t>Кабінету</w:t>
      </w:r>
      <w:proofErr w:type="spellEnd"/>
      <w:r w:rsidRPr="00A2443E">
        <w:rPr>
          <w:rFonts w:ascii="Times New Roman" w:hAnsi="Times New Roman"/>
          <w:spacing w:val="-7"/>
          <w:sz w:val="24"/>
          <w:szCs w:val="24"/>
        </w:rPr>
        <w:t xml:space="preserve"> </w:t>
      </w:r>
      <w:r w:rsidR="00A2443E" w:rsidRPr="00A2443E">
        <w:rPr>
          <w:rFonts w:ascii="Times New Roman" w:hAnsi="Times New Roman"/>
          <w:spacing w:val="-7"/>
          <w:sz w:val="24"/>
          <w:szCs w:val="24"/>
          <w:lang w:val="uk-UA"/>
        </w:rPr>
        <w:t>М</w:t>
      </w:r>
      <w:proofErr w:type="spellStart"/>
      <w:r w:rsidRPr="00A2443E">
        <w:rPr>
          <w:rFonts w:ascii="Times New Roman" w:hAnsi="Times New Roman"/>
          <w:spacing w:val="-7"/>
          <w:sz w:val="24"/>
          <w:szCs w:val="24"/>
        </w:rPr>
        <w:t>іністрів</w:t>
      </w:r>
      <w:proofErr w:type="spellEnd"/>
      <w:r w:rsidRPr="00A2443E">
        <w:rPr>
          <w:rFonts w:ascii="Times New Roman" w:hAnsi="Times New Roman"/>
          <w:spacing w:val="-7"/>
          <w:sz w:val="24"/>
          <w:szCs w:val="24"/>
        </w:rPr>
        <w:t xml:space="preserve"> </w:t>
      </w:r>
      <w:proofErr w:type="spellStart"/>
      <w:r w:rsidRPr="00A2443E">
        <w:rPr>
          <w:rFonts w:ascii="Times New Roman" w:hAnsi="Times New Roman"/>
          <w:spacing w:val="-7"/>
          <w:sz w:val="24"/>
          <w:szCs w:val="24"/>
        </w:rPr>
        <w:t>України</w:t>
      </w:r>
      <w:proofErr w:type="spellEnd"/>
      <w:r w:rsidRPr="00A2443E">
        <w:rPr>
          <w:rFonts w:ascii="Times New Roman" w:hAnsi="Times New Roman"/>
          <w:spacing w:val="-7"/>
          <w:sz w:val="24"/>
          <w:szCs w:val="24"/>
        </w:rPr>
        <w:t xml:space="preserve"> від 29 </w:t>
      </w:r>
      <w:proofErr w:type="spellStart"/>
      <w:r w:rsidRPr="00A2443E">
        <w:rPr>
          <w:rFonts w:ascii="Times New Roman" w:hAnsi="Times New Roman"/>
          <w:spacing w:val="-7"/>
          <w:sz w:val="24"/>
          <w:szCs w:val="24"/>
        </w:rPr>
        <w:t>липня</w:t>
      </w:r>
      <w:proofErr w:type="spellEnd"/>
      <w:r w:rsidRPr="00A2443E">
        <w:rPr>
          <w:rFonts w:ascii="Times New Roman" w:hAnsi="Times New Roman"/>
          <w:spacing w:val="-7"/>
          <w:sz w:val="24"/>
          <w:szCs w:val="24"/>
        </w:rPr>
        <w:t xml:space="preserve"> 2020 року №</w:t>
      </w:r>
      <w:r w:rsidRPr="00A2443E">
        <w:rPr>
          <w:rFonts w:ascii="Times New Roman" w:hAnsi="Times New Roman"/>
          <w:spacing w:val="-7"/>
          <w:sz w:val="24"/>
          <w:szCs w:val="24"/>
          <w:lang w:val="uk-UA"/>
        </w:rPr>
        <w:t xml:space="preserve"> </w:t>
      </w:r>
      <w:r w:rsidRPr="00A2443E">
        <w:rPr>
          <w:rFonts w:ascii="Times New Roman" w:hAnsi="Times New Roman"/>
          <w:spacing w:val="-7"/>
          <w:sz w:val="24"/>
          <w:szCs w:val="24"/>
        </w:rPr>
        <w:t>672</w:t>
      </w:r>
      <w:r w:rsidRPr="00A2443E">
        <w:rPr>
          <w:rFonts w:ascii="Times New Roman" w:hAnsi="Times New Roman"/>
          <w:spacing w:val="-7"/>
          <w:sz w:val="24"/>
          <w:szCs w:val="24"/>
          <w:lang w:val="uk-UA"/>
        </w:rPr>
        <w:t xml:space="preserve"> «Деякі питання професійного розвитку педагогічних працівників», </w:t>
      </w:r>
      <w:r w:rsidRPr="00A2443E">
        <w:rPr>
          <w:rFonts w:ascii="Times New Roman" w:hAnsi="Times New Roman"/>
          <w:sz w:val="24"/>
          <w:szCs w:val="24"/>
          <w:lang w:val="uk-UA"/>
        </w:rPr>
        <w:t>Законом України «Про бухгалтерський облік та фінансову звітність в Україні» від 16.07.99 р. № 996-</w:t>
      </w:r>
      <w:r w:rsidRPr="00A2443E">
        <w:rPr>
          <w:rFonts w:ascii="Times New Roman" w:hAnsi="Times New Roman"/>
          <w:sz w:val="24"/>
          <w:szCs w:val="24"/>
        </w:rPr>
        <w:t>XIV</w:t>
      </w:r>
      <w:r w:rsidRPr="00A2443E">
        <w:rPr>
          <w:rFonts w:ascii="Times New Roman" w:hAnsi="Times New Roman"/>
          <w:sz w:val="24"/>
          <w:szCs w:val="24"/>
          <w:lang w:val="uk-UA"/>
        </w:rPr>
        <w:t>,</w:t>
      </w:r>
      <w:r w:rsidRPr="00A2443E">
        <w:rPr>
          <w:rFonts w:ascii="Times New Roman" w:hAnsi="Times New Roman"/>
          <w:sz w:val="24"/>
          <w:szCs w:val="24"/>
        </w:rPr>
        <w:t xml:space="preserve"> </w:t>
      </w:r>
      <w:proofErr w:type="spellStart"/>
      <w:r w:rsidRPr="00A2443E">
        <w:rPr>
          <w:rFonts w:ascii="Times New Roman" w:hAnsi="Times New Roman"/>
          <w:sz w:val="24"/>
          <w:szCs w:val="24"/>
        </w:rPr>
        <w:t>селищна</w:t>
      </w:r>
      <w:proofErr w:type="spellEnd"/>
      <w:r w:rsidRPr="00A2443E">
        <w:rPr>
          <w:rFonts w:ascii="Times New Roman" w:hAnsi="Times New Roman"/>
          <w:spacing w:val="-6"/>
          <w:sz w:val="24"/>
          <w:szCs w:val="24"/>
        </w:rPr>
        <w:t xml:space="preserve"> </w:t>
      </w:r>
      <w:r w:rsidRPr="00A2443E">
        <w:rPr>
          <w:rFonts w:ascii="Times New Roman" w:hAnsi="Times New Roman"/>
          <w:sz w:val="24"/>
          <w:szCs w:val="24"/>
        </w:rPr>
        <w:t>рада</w:t>
      </w:r>
    </w:p>
    <w:p w:rsidR="00BB0AE7" w:rsidRPr="00A2443E" w:rsidRDefault="00BB0AE7" w:rsidP="00AA69C8">
      <w:pPr>
        <w:pStyle w:val="a3"/>
        <w:spacing w:before="1"/>
        <w:ind w:left="2227" w:right="2153"/>
        <w:jc w:val="center"/>
        <w:rPr>
          <w:rFonts w:ascii="Times New Roman" w:hAnsi="Times New Roman" w:cs="Times New Roman"/>
        </w:rPr>
      </w:pPr>
      <w:r w:rsidRPr="00A2443E">
        <w:rPr>
          <w:rFonts w:ascii="Times New Roman" w:hAnsi="Times New Roman" w:cs="Times New Roman"/>
        </w:rPr>
        <w:t>ВИРІШИЛА:</w:t>
      </w:r>
    </w:p>
    <w:p w:rsidR="00BB0AE7" w:rsidRPr="00A2443E" w:rsidRDefault="00BB0AE7" w:rsidP="00AA69C8">
      <w:pPr>
        <w:pStyle w:val="a3"/>
        <w:spacing w:before="1"/>
        <w:ind w:left="2227" w:right="2153"/>
        <w:jc w:val="center"/>
        <w:rPr>
          <w:rFonts w:ascii="Times New Roman" w:hAnsi="Times New Roman" w:cs="Times New Roman"/>
        </w:rPr>
      </w:pPr>
    </w:p>
    <w:p w:rsidR="00BB0AE7" w:rsidRPr="00A2443E" w:rsidRDefault="00BB0AE7" w:rsidP="00A2443E">
      <w:pPr>
        <w:ind w:firstLine="709"/>
        <w:contextualSpacing/>
        <w:jc w:val="both"/>
        <w:rPr>
          <w:rFonts w:ascii="Times New Roman" w:hAnsi="Times New Roman"/>
          <w:sz w:val="24"/>
          <w:szCs w:val="24"/>
          <w:lang w:val="uk-UA"/>
        </w:rPr>
      </w:pPr>
      <w:r w:rsidRPr="00A2443E">
        <w:rPr>
          <w:rFonts w:ascii="Times New Roman" w:hAnsi="Times New Roman"/>
          <w:sz w:val="24"/>
          <w:szCs w:val="24"/>
          <w:lang w:val="uk-UA"/>
        </w:rPr>
        <w:t>1.</w:t>
      </w:r>
      <w:r w:rsidR="001A231E">
        <w:rPr>
          <w:rFonts w:ascii="Times New Roman" w:hAnsi="Times New Roman"/>
          <w:sz w:val="24"/>
          <w:szCs w:val="24"/>
          <w:lang w:val="uk-UA"/>
        </w:rPr>
        <w:t> </w:t>
      </w:r>
      <w:r w:rsidRPr="00A2443E">
        <w:rPr>
          <w:rFonts w:ascii="Times New Roman" w:hAnsi="Times New Roman"/>
          <w:sz w:val="24"/>
          <w:szCs w:val="24"/>
          <w:lang w:val="uk-UA"/>
        </w:rPr>
        <w:t>Внести зміни</w:t>
      </w:r>
      <w:r w:rsidRPr="00A2443E">
        <w:rPr>
          <w:sz w:val="24"/>
          <w:szCs w:val="24"/>
          <w:lang w:val="uk-UA"/>
        </w:rPr>
        <w:t xml:space="preserve"> </w:t>
      </w:r>
      <w:r w:rsidRPr="00A2443E">
        <w:rPr>
          <w:rFonts w:ascii="Times New Roman" w:hAnsi="Times New Roman"/>
          <w:sz w:val="24"/>
          <w:szCs w:val="24"/>
          <w:lang w:val="uk-UA"/>
        </w:rPr>
        <w:t>до Положення про відділ освіти, молоді та спорту Новоархангельської селищної ради</w:t>
      </w:r>
      <w:r w:rsidR="00A2443E" w:rsidRPr="00A2443E">
        <w:rPr>
          <w:rFonts w:ascii="Times New Roman" w:hAnsi="Times New Roman"/>
          <w:sz w:val="24"/>
          <w:szCs w:val="24"/>
          <w:lang w:val="uk-UA"/>
        </w:rPr>
        <w:t>,</w:t>
      </w:r>
      <w:r w:rsidRPr="00A2443E">
        <w:rPr>
          <w:rFonts w:ascii="Times New Roman" w:hAnsi="Times New Roman"/>
          <w:sz w:val="24"/>
          <w:szCs w:val="24"/>
          <w:lang w:val="uk-UA"/>
        </w:rPr>
        <w:t xml:space="preserve"> затверджене рішенням селищної ради від 21 січня 2021 року № 86:</w:t>
      </w:r>
    </w:p>
    <w:p w:rsidR="00BB0AE7" w:rsidRPr="00A2443E" w:rsidRDefault="00BB0AE7" w:rsidP="00A2443E">
      <w:pPr>
        <w:spacing w:after="0" w:line="240" w:lineRule="auto"/>
        <w:ind w:firstLine="709"/>
        <w:jc w:val="both"/>
        <w:rPr>
          <w:rFonts w:ascii="Times New Roman" w:hAnsi="Times New Roman"/>
          <w:sz w:val="24"/>
          <w:szCs w:val="24"/>
          <w:lang w:val="uk-UA"/>
        </w:rPr>
      </w:pPr>
      <w:r w:rsidRPr="00A2443E">
        <w:rPr>
          <w:rFonts w:ascii="Times New Roman" w:hAnsi="Times New Roman"/>
          <w:sz w:val="24"/>
          <w:szCs w:val="24"/>
          <w:lang w:val="uk-UA"/>
        </w:rPr>
        <w:t>1.1. Розділ І «Загальні положення» п. 1.3</w:t>
      </w:r>
      <w:r w:rsidRPr="00A2443E">
        <w:rPr>
          <w:rFonts w:ascii="Times New Roman" w:hAnsi="Times New Roman"/>
          <w:sz w:val="24"/>
          <w:szCs w:val="24"/>
          <w:lang w:val="uk-UA" w:eastAsia="ar-SA"/>
        </w:rPr>
        <w:t xml:space="preserve"> </w:t>
      </w:r>
      <w:r w:rsidRPr="00A2443E">
        <w:rPr>
          <w:rFonts w:ascii="Times New Roman" w:hAnsi="Times New Roman"/>
          <w:sz w:val="24"/>
          <w:szCs w:val="24"/>
          <w:lang w:val="uk-UA"/>
        </w:rPr>
        <w:t>Положення викласти в наступній редакції: «Структура, штатний розпис Відділу та зміни до них затверджуються Новоархангельським селищним головою»</w:t>
      </w:r>
      <w:r w:rsidR="001A231E">
        <w:rPr>
          <w:rFonts w:ascii="Times New Roman" w:hAnsi="Times New Roman"/>
          <w:sz w:val="24"/>
          <w:szCs w:val="24"/>
          <w:lang w:val="uk-UA"/>
        </w:rPr>
        <w:t>.</w:t>
      </w:r>
    </w:p>
    <w:p w:rsidR="00BB0AE7" w:rsidRPr="000E7843" w:rsidRDefault="00BB0AE7" w:rsidP="00A2443E">
      <w:pPr>
        <w:spacing w:after="0" w:line="240" w:lineRule="auto"/>
        <w:ind w:firstLine="709"/>
        <w:jc w:val="both"/>
        <w:rPr>
          <w:rFonts w:ascii="Times New Roman" w:hAnsi="Times New Roman"/>
          <w:color w:val="000000"/>
          <w:sz w:val="24"/>
          <w:szCs w:val="24"/>
          <w:lang w:val="uk-UA"/>
        </w:rPr>
      </w:pPr>
      <w:r w:rsidRPr="000E7843">
        <w:rPr>
          <w:rFonts w:ascii="Times New Roman" w:hAnsi="Times New Roman"/>
          <w:color w:val="000000"/>
          <w:sz w:val="24"/>
          <w:szCs w:val="24"/>
          <w:lang w:val="uk-UA"/>
        </w:rPr>
        <w:t xml:space="preserve">1.2. Розділ 4 «Структура Відділу» доповнити пунктом 4.3 в наступній редакції: «Структура Відділу складається з посадових осіб органу місцевого самоврядування та структурних підрозділів: </w:t>
      </w:r>
      <w:r w:rsidR="00AC6CFE">
        <w:rPr>
          <w:rFonts w:ascii="Times New Roman" w:hAnsi="Times New Roman"/>
          <w:color w:val="000000"/>
          <w:sz w:val="24"/>
          <w:szCs w:val="24"/>
          <w:lang w:val="uk-UA"/>
        </w:rPr>
        <w:t>«А</w:t>
      </w:r>
      <w:r w:rsidR="003827F0">
        <w:rPr>
          <w:rFonts w:ascii="Times New Roman" w:hAnsi="Times New Roman"/>
          <w:color w:val="000000"/>
          <w:sz w:val="24"/>
          <w:szCs w:val="24"/>
          <w:lang w:val="uk-UA"/>
        </w:rPr>
        <w:t>налітична служба</w:t>
      </w:r>
      <w:r w:rsidRPr="000E7843">
        <w:rPr>
          <w:rFonts w:ascii="Times New Roman" w:hAnsi="Times New Roman"/>
          <w:color w:val="000000"/>
          <w:sz w:val="24"/>
          <w:szCs w:val="24"/>
          <w:lang w:val="uk-UA"/>
        </w:rPr>
        <w:t xml:space="preserve"> професійного розвитку педагогічних працівників відділу освіти, молоді та спорту Новоархангельської селищної ради</w:t>
      </w:r>
      <w:r w:rsidR="00AC6CFE">
        <w:rPr>
          <w:rFonts w:ascii="Times New Roman" w:hAnsi="Times New Roman"/>
          <w:color w:val="000000"/>
          <w:sz w:val="24"/>
          <w:szCs w:val="24"/>
          <w:lang w:val="uk-UA"/>
        </w:rPr>
        <w:t>», «Б</w:t>
      </w:r>
      <w:r w:rsidR="003827F0">
        <w:rPr>
          <w:rFonts w:ascii="Times New Roman" w:hAnsi="Times New Roman"/>
          <w:color w:val="000000"/>
          <w:sz w:val="24"/>
          <w:szCs w:val="24"/>
          <w:lang w:val="uk-UA"/>
        </w:rPr>
        <w:t>ухгалтерська служба</w:t>
      </w:r>
      <w:r w:rsidRPr="000E7843">
        <w:rPr>
          <w:rFonts w:ascii="Times New Roman" w:hAnsi="Times New Roman"/>
          <w:color w:val="000000"/>
          <w:sz w:val="24"/>
          <w:szCs w:val="24"/>
          <w:lang w:val="uk-UA"/>
        </w:rPr>
        <w:t xml:space="preserve"> відділу освіти, молоді та спорту Новоархангельської селищної ради</w:t>
      </w:r>
      <w:r w:rsidR="00AC6CFE">
        <w:rPr>
          <w:rFonts w:ascii="Times New Roman" w:hAnsi="Times New Roman"/>
          <w:color w:val="000000"/>
          <w:sz w:val="24"/>
          <w:szCs w:val="24"/>
          <w:lang w:val="uk-UA"/>
        </w:rPr>
        <w:t>» та «Г</w:t>
      </w:r>
      <w:r w:rsidR="003827F0">
        <w:rPr>
          <w:rFonts w:ascii="Times New Roman" w:hAnsi="Times New Roman"/>
          <w:color w:val="000000"/>
          <w:sz w:val="24"/>
          <w:szCs w:val="24"/>
          <w:lang w:val="uk-UA"/>
        </w:rPr>
        <w:t>рупа</w:t>
      </w:r>
      <w:r w:rsidRPr="000E7843">
        <w:rPr>
          <w:rFonts w:ascii="Times New Roman" w:hAnsi="Times New Roman"/>
          <w:color w:val="000000"/>
          <w:sz w:val="24"/>
          <w:szCs w:val="24"/>
          <w:lang w:val="uk-UA"/>
        </w:rPr>
        <w:t xml:space="preserve"> господарського</w:t>
      </w:r>
      <w:r w:rsidR="001A231E" w:rsidRPr="000E7843">
        <w:rPr>
          <w:rFonts w:ascii="Times New Roman" w:hAnsi="Times New Roman"/>
          <w:color w:val="000000"/>
          <w:sz w:val="24"/>
          <w:szCs w:val="24"/>
          <w:lang w:val="uk-UA"/>
        </w:rPr>
        <w:t xml:space="preserve"> забезпечення</w:t>
      </w:r>
      <w:r w:rsidRPr="000E7843">
        <w:rPr>
          <w:rFonts w:ascii="Times New Roman" w:hAnsi="Times New Roman"/>
          <w:color w:val="000000"/>
          <w:sz w:val="24"/>
          <w:szCs w:val="24"/>
          <w:lang w:val="uk-UA"/>
        </w:rPr>
        <w:t xml:space="preserve"> </w:t>
      </w:r>
      <w:r w:rsidR="001A231E" w:rsidRPr="000E7843">
        <w:rPr>
          <w:rFonts w:ascii="Times New Roman" w:hAnsi="Times New Roman"/>
          <w:color w:val="000000"/>
          <w:sz w:val="24"/>
          <w:szCs w:val="24"/>
          <w:lang w:val="uk-UA"/>
        </w:rPr>
        <w:t>закл</w:t>
      </w:r>
      <w:r w:rsidRPr="000E7843">
        <w:rPr>
          <w:rFonts w:ascii="Times New Roman" w:hAnsi="Times New Roman"/>
          <w:color w:val="000000"/>
          <w:sz w:val="24"/>
          <w:szCs w:val="24"/>
          <w:lang w:val="uk-UA"/>
        </w:rPr>
        <w:t>адів освіти відділу освіти, молоді та спорту Новоархангельської селищної ради».</w:t>
      </w:r>
    </w:p>
    <w:p w:rsidR="00BB0AE7" w:rsidRPr="000E7843" w:rsidRDefault="00BB0AE7" w:rsidP="00A2443E">
      <w:pPr>
        <w:spacing w:after="0" w:line="240" w:lineRule="auto"/>
        <w:ind w:firstLine="709"/>
        <w:jc w:val="both"/>
        <w:rPr>
          <w:rFonts w:ascii="Times New Roman" w:hAnsi="Times New Roman"/>
          <w:color w:val="000000"/>
          <w:sz w:val="24"/>
          <w:szCs w:val="24"/>
          <w:lang w:val="uk-UA"/>
        </w:rPr>
      </w:pPr>
      <w:r w:rsidRPr="000E7843">
        <w:rPr>
          <w:rFonts w:ascii="Times New Roman" w:hAnsi="Times New Roman"/>
          <w:color w:val="000000"/>
          <w:sz w:val="24"/>
          <w:szCs w:val="24"/>
          <w:lang w:val="uk-UA"/>
        </w:rPr>
        <w:t xml:space="preserve">1.3. Розділ 4 «Структура відділу» доповнити пунктом 4.4 в наступній редакції: </w:t>
      </w:r>
    </w:p>
    <w:p w:rsidR="00BB0AE7" w:rsidRPr="000E7843" w:rsidRDefault="00BB0AE7" w:rsidP="00A2443E">
      <w:pPr>
        <w:spacing w:after="0" w:line="240" w:lineRule="auto"/>
        <w:ind w:firstLine="709"/>
        <w:jc w:val="both"/>
        <w:rPr>
          <w:rFonts w:ascii="Times New Roman" w:hAnsi="Times New Roman"/>
          <w:color w:val="000000"/>
          <w:sz w:val="24"/>
          <w:szCs w:val="24"/>
          <w:lang w:val="uk-UA"/>
        </w:rPr>
      </w:pPr>
      <w:r w:rsidRPr="000E7843">
        <w:rPr>
          <w:rFonts w:ascii="Times New Roman" w:hAnsi="Times New Roman"/>
          <w:color w:val="000000"/>
          <w:sz w:val="24"/>
          <w:szCs w:val="24"/>
          <w:lang w:val="uk-UA"/>
        </w:rPr>
        <w:t>«Положення про діяльність структурних підрозділів відділу осв</w:t>
      </w:r>
      <w:r w:rsidR="00A2443E" w:rsidRPr="000E7843">
        <w:rPr>
          <w:rFonts w:ascii="Times New Roman" w:hAnsi="Times New Roman"/>
          <w:color w:val="000000"/>
          <w:sz w:val="24"/>
          <w:szCs w:val="24"/>
          <w:lang w:val="uk-UA"/>
        </w:rPr>
        <w:t>іти, молоді та спорту затверджує</w:t>
      </w:r>
      <w:r w:rsidRPr="000E7843">
        <w:rPr>
          <w:rFonts w:ascii="Times New Roman" w:hAnsi="Times New Roman"/>
          <w:color w:val="000000"/>
          <w:sz w:val="24"/>
          <w:szCs w:val="24"/>
          <w:lang w:val="uk-UA"/>
        </w:rPr>
        <w:t>ться наказами начальника відділу освіти, молоді та спорту Новоархангельської селищної ради».</w:t>
      </w:r>
    </w:p>
    <w:p w:rsidR="00BB0AE7" w:rsidRPr="000E7843" w:rsidRDefault="00BB0AE7" w:rsidP="00A2443E">
      <w:pPr>
        <w:spacing w:after="0" w:line="240" w:lineRule="auto"/>
        <w:ind w:firstLine="709"/>
        <w:jc w:val="both"/>
        <w:rPr>
          <w:rFonts w:ascii="Times New Roman" w:hAnsi="Times New Roman"/>
          <w:color w:val="000000"/>
          <w:sz w:val="24"/>
          <w:szCs w:val="24"/>
          <w:lang w:val="uk-UA"/>
        </w:rPr>
      </w:pPr>
      <w:r w:rsidRPr="000E7843">
        <w:rPr>
          <w:rFonts w:ascii="Times New Roman" w:hAnsi="Times New Roman"/>
          <w:color w:val="000000"/>
          <w:sz w:val="24"/>
          <w:szCs w:val="24"/>
          <w:lang w:val="uk-UA"/>
        </w:rPr>
        <w:t>2.</w:t>
      </w:r>
      <w:r w:rsidR="001A231E" w:rsidRPr="000E7843">
        <w:rPr>
          <w:rFonts w:ascii="Times New Roman" w:hAnsi="Times New Roman"/>
          <w:color w:val="000000"/>
          <w:sz w:val="24"/>
          <w:szCs w:val="24"/>
          <w:lang w:val="uk-UA"/>
        </w:rPr>
        <w:t> </w:t>
      </w:r>
      <w:r w:rsidRPr="000E7843">
        <w:rPr>
          <w:rFonts w:ascii="Times New Roman" w:hAnsi="Times New Roman"/>
          <w:color w:val="000000"/>
          <w:sz w:val="24"/>
          <w:szCs w:val="24"/>
          <w:lang w:val="uk-UA"/>
        </w:rPr>
        <w:t xml:space="preserve">Виключити з Положення пункт </w:t>
      </w:r>
      <w:r w:rsidR="00406165" w:rsidRPr="000E7843">
        <w:rPr>
          <w:rFonts w:ascii="Times New Roman" w:hAnsi="Times New Roman"/>
          <w:color w:val="000000"/>
          <w:sz w:val="24"/>
          <w:szCs w:val="24"/>
          <w:lang w:val="uk-UA"/>
        </w:rPr>
        <w:t>7.4</w:t>
      </w:r>
      <w:r w:rsidRPr="000E7843">
        <w:rPr>
          <w:rFonts w:ascii="Times New Roman" w:hAnsi="Times New Roman"/>
          <w:color w:val="000000"/>
          <w:sz w:val="24"/>
          <w:szCs w:val="24"/>
          <w:lang w:val="uk-UA"/>
        </w:rPr>
        <w:t xml:space="preserve"> («Структура Відділу та чисельність працівників, фонд оплати праці затверджується рішенням Новоархангельської селищної ради»)</w:t>
      </w:r>
      <w:r w:rsidR="00406165" w:rsidRPr="000E7843">
        <w:rPr>
          <w:rFonts w:ascii="Times New Roman" w:hAnsi="Times New Roman"/>
          <w:color w:val="000000"/>
          <w:sz w:val="24"/>
          <w:szCs w:val="24"/>
          <w:lang w:val="uk-UA"/>
        </w:rPr>
        <w:t xml:space="preserve"> розділу 7 «Фінансування діяльно</w:t>
      </w:r>
      <w:r w:rsidRPr="000E7843">
        <w:rPr>
          <w:rFonts w:ascii="Times New Roman" w:hAnsi="Times New Roman"/>
          <w:color w:val="000000"/>
          <w:sz w:val="24"/>
          <w:szCs w:val="24"/>
          <w:lang w:val="uk-UA"/>
        </w:rPr>
        <w:t>сті Відділу»</w:t>
      </w:r>
      <w:r w:rsidR="001A231E" w:rsidRPr="000E7843">
        <w:rPr>
          <w:rFonts w:ascii="Times New Roman" w:hAnsi="Times New Roman"/>
          <w:color w:val="000000"/>
          <w:sz w:val="24"/>
          <w:szCs w:val="24"/>
          <w:lang w:val="uk-UA"/>
        </w:rPr>
        <w:t>.</w:t>
      </w:r>
      <w:r w:rsidRPr="000E7843">
        <w:rPr>
          <w:rFonts w:ascii="Times New Roman" w:hAnsi="Times New Roman"/>
          <w:color w:val="000000"/>
          <w:sz w:val="24"/>
          <w:szCs w:val="24"/>
          <w:lang w:val="uk-UA"/>
        </w:rPr>
        <w:t xml:space="preserve"> </w:t>
      </w:r>
    </w:p>
    <w:p w:rsidR="001A231E" w:rsidRPr="00406165" w:rsidRDefault="001A231E" w:rsidP="00406165">
      <w:pPr>
        <w:pStyle w:val="ad"/>
        <w:ind w:firstLine="709"/>
        <w:jc w:val="both"/>
        <w:rPr>
          <w:rFonts w:ascii="Times New Roman" w:hAnsi="Times New Roman"/>
          <w:sz w:val="24"/>
          <w:szCs w:val="24"/>
          <w:lang w:val="uk-UA"/>
        </w:rPr>
      </w:pPr>
      <w:r w:rsidRPr="00406165">
        <w:rPr>
          <w:rFonts w:ascii="Times New Roman" w:hAnsi="Times New Roman"/>
          <w:sz w:val="24"/>
          <w:szCs w:val="24"/>
          <w:lang w:val="uk-UA"/>
        </w:rPr>
        <w:t>3. Затвердити Положення про відділ освіти, молоді та спорту Новоархангельської селищної ради в новій редакції з урахуванням внесених змін (додається)</w:t>
      </w:r>
      <w:r w:rsidR="00406165" w:rsidRPr="00406165">
        <w:rPr>
          <w:rFonts w:ascii="Times New Roman" w:hAnsi="Times New Roman"/>
          <w:sz w:val="24"/>
          <w:szCs w:val="24"/>
          <w:lang w:val="uk-UA"/>
        </w:rPr>
        <w:t>.</w:t>
      </w:r>
    </w:p>
    <w:p w:rsidR="00BB0AE7" w:rsidRPr="00406165" w:rsidRDefault="001A231E" w:rsidP="00406165">
      <w:pPr>
        <w:pStyle w:val="ad"/>
        <w:ind w:firstLine="709"/>
        <w:jc w:val="both"/>
        <w:rPr>
          <w:rFonts w:ascii="Times New Roman" w:hAnsi="Times New Roman"/>
          <w:sz w:val="24"/>
          <w:szCs w:val="24"/>
        </w:rPr>
      </w:pPr>
      <w:r w:rsidRPr="00406165">
        <w:rPr>
          <w:rFonts w:ascii="Times New Roman" w:hAnsi="Times New Roman"/>
          <w:sz w:val="24"/>
          <w:szCs w:val="24"/>
          <w:lang w:val="uk-UA"/>
        </w:rPr>
        <w:t>4</w:t>
      </w:r>
      <w:r w:rsidR="00BB0AE7" w:rsidRPr="00406165">
        <w:rPr>
          <w:rFonts w:ascii="Times New Roman" w:hAnsi="Times New Roman"/>
          <w:sz w:val="24"/>
          <w:szCs w:val="24"/>
          <w:lang w:val="uk-UA"/>
        </w:rPr>
        <w:t xml:space="preserve">. </w:t>
      </w:r>
      <w:r w:rsidR="00BB0AE7" w:rsidRPr="00406165">
        <w:rPr>
          <w:rFonts w:ascii="Times New Roman" w:hAnsi="Times New Roman"/>
          <w:sz w:val="24"/>
          <w:szCs w:val="24"/>
        </w:rPr>
        <w:t xml:space="preserve">Контроль за </w:t>
      </w:r>
      <w:proofErr w:type="spellStart"/>
      <w:r w:rsidR="00BB0AE7" w:rsidRPr="00406165">
        <w:rPr>
          <w:rFonts w:ascii="Times New Roman" w:hAnsi="Times New Roman"/>
          <w:sz w:val="24"/>
          <w:szCs w:val="24"/>
        </w:rPr>
        <w:t>виконанням</w:t>
      </w:r>
      <w:proofErr w:type="spellEnd"/>
      <w:r w:rsidR="00BB0AE7" w:rsidRPr="00406165">
        <w:rPr>
          <w:rFonts w:ascii="Times New Roman" w:hAnsi="Times New Roman"/>
          <w:sz w:val="24"/>
          <w:szCs w:val="24"/>
        </w:rPr>
        <w:t xml:space="preserve"> </w:t>
      </w:r>
      <w:proofErr w:type="spellStart"/>
      <w:proofErr w:type="gramStart"/>
      <w:r w:rsidR="00BB0AE7" w:rsidRPr="00406165">
        <w:rPr>
          <w:rFonts w:ascii="Times New Roman" w:hAnsi="Times New Roman"/>
          <w:sz w:val="24"/>
          <w:szCs w:val="24"/>
        </w:rPr>
        <w:t>р</w:t>
      </w:r>
      <w:proofErr w:type="gramEnd"/>
      <w:r w:rsidR="00BB0AE7" w:rsidRPr="00406165">
        <w:rPr>
          <w:rFonts w:ascii="Times New Roman" w:hAnsi="Times New Roman"/>
          <w:sz w:val="24"/>
          <w:szCs w:val="24"/>
        </w:rPr>
        <w:t>ішення</w:t>
      </w:r>
      <w:proofErr w:type="spellEnd"/>
      <w:r w:rsidR="00BB0AE7" w:rsidRPr="00406165">
        <w:rPr>
          <w:rFonts w:ascii="Times New Roman" w:hAnsi="Times New Roman"/>
          <w:sz w:val="24"/>
          <w:szCs w:val="24"/>
        </w:rPr>
        <w:t xml:space="preserve"> </w:t>
      </w:r>
      <w:proofErr w:type="spellStart"/>
      <w:r w:rsidR="00BB0AE7" w:rsidRPr="00406165">
        <w:rPr>
          <w:rFonts w:ascii="Times New Roman" w:hAnsi="Times New Roman"/>
          <w:sz w:val="24"/>
          <w:szCs w:val="24"/>
        </w:rPr>
        <w:t>покласти</w:t>
      </w:r>
      <w:proofErr w:type="spellEnd"/>
      <w:r w:rsidR="00BB0AE7" w:rsidRPr="00406165">
        <w:rPr>
          <w:rFonts w:ascii="Times New Roman" w:hAnsi="Times New Roman"/>
          <w:sz w:val="24"/>
          <w:szCs w:val="24"/>
        </w:rPr>
        <w:t xml:space="preserve"> на </w:t>
      </w:r>
      <w:proofErr w:type="spellStart"/>
      <w:r w:rsidR="00BB0AE7" w:rsidRPr="00406165">
        <w:rPr>
          <w:rFonts w:ascii="Times New Roman" w:hAnsi="Times New Roman"/>
          <w:sz w:val="24"/>
          <w:szCs w:val="24"/>
        </w:rPr>
        <w:t>постійну</w:t>
      </w:r>
      <w:proofErr w:type="spellEnd"/>
      <w:r w:rsidR="00BB0AE7" w:rsidRPr="00406165">
        <w:rPr>
          <w:rFonts w:ascii="Times New Roman" w:hAnsi="Times New Roman"/>
          <w:sz w:val="24"/>
          <w:szCs w:val="24"/>
        </w:rPr>
        <w:t xml:space="preserve"> </w:t>
      </w:r>
      <w:proofErr w:type="spellStart"/>
      <w:r w:rsidR="00BB0AE7" w:rsidRPr="00406165">
        <w:rPr>
          <w:rFonts w:ascii="Times New Roman" w:hAnsi="Times New Roman"/>
          <w:sz w:val="24"/>
          <w:szCs w:val="24"/>
        </w:rPr>
        <w:t>комісію</w:t>
      </w:r>
      <w:proofErr w:type="spellEnd"/>
      <w:r w:rsidR="00BB0AE7" w:rsidRPr="00406165">
        <w:rPr>
          <w:rFonts w:ascii="Times New Roman" w:hAnsi="Times New Roman"/>
          <w:sz w:val="24"/>
          <w:szCs w:val="24"/>
        </w:rPr>
        <w:t xml:space="preserve"> з </w:t>
      </w:r>
      <w:proofErr w:type="spellStart"/>
      <w:r w:rsidR="00BB0AE7" w:rsidRPr="00406165">
        <w:rPr>
          <w:rFonts w:ascii="Times New Roman" w:hAnsi="Times New Roman"/>
          <w:sz w:val="24"/>
          <w:szCs w:val="24"/>
        </w:rPr>
        <w:t>питань</w:t>
      </w:r>
      <w:proofErr w:type="spellEnd"/>
      <w:r w:rsidR="00BB0AE7" w:rsidRPr="00406165">
        <w:rPr>
          <w:rFonts w:ascii="Times New Roman" w:hAnsi="Times New Roman"/>
          <w:sz w:val="24"/>
          <w:szCs w:val="24"/>
        </w:rPr>
        <w:t xml:space="preserve"> </w:t>
      </w:r>
      <w:proofErr w:type="spellStart"/>
      <w:r w:rsidR="00BB0AE7" w:rsidRPr="00406165">
        <w:rPr>
          <w:rFonts w:ascii="Times New Roman" w:hAnsi="Times New Roman"/>
          <w:sz w:val="24"/>
          <w:szCs w:val="24"/>
        </w:rPr>
        <w:t>охорони</w:t>
      </w:r>
      <w:proofErr w:type="spellEnd"/>
      <w:r w:rsidR="00BB0AE7" w:rsidRPr="00406165">
        <w:rPr>
          <w:rFonts w:ascii="Times New Roman" w:hAnsi="Times New Roman"/>
          <w:sz w:val="24"/>
          <w:szCs w:val="24"/>
        </w:rPr>
        <w:t xml:space="preserve"> </w:t>
      </w:r>
      <w:proofErr w:type="spellStart"/>
      <w:r w:rsidR="00BB0AE7" w:rsidRPr="00406165">
        <w:rPr>
          <w:rFonts w:ascii="Times New Roman" w:hAnsi="Times New Roman"/>
          <w:sz w:val="24"/>
          <w:szCs w:val="24"/>
        </w:rPr>
        <w:t>здоров’я</w:t>
      </w:r>
      <w:proofErr w:type="spellEnd"/>
      <w:r w:rsidR="00BB0AE7" w:rsidRPr="00406165">
        <w:rPr>
          <w:rFonts w:ascii="Times New Roman" w:hAnsi="Times New Roman"/>
          <w:sz w:val="24"/>
          <w:szCs w:val="24"/>
        </w:rPr>
        <w:t xml:space="preserve">, спорту, </w:t>
      </w:r>
      <w:proofErr w:type="spellStart"/>
      <w:r w:rsidR="00BB0AE7" w:rsidRPr="00406165">
        <w:rPr>
          <w:rFonts w:ascii="Times New Roman" w:hAnsi="Times New Roman"/>
          <w:sz w:val="24"/>
          <w:szCs w:val="24"/>
        </w:rPr>
        <w:t>соціального</w:t>
      </w:r>
      <w:proofErr w:type="spellEnd"/>
      <w:r w:rsidR="00BB0AE7" w:rsidRPr="00406165">
        <w:rPr>
          <w:rFonts w:ascii="Times New Roman" w:hAnsi="Times New Roman"/>
          <w:sz w:val="24"/>
          <w:szCs w:val="24"/>
        </w:rPr>
        <w:t xml:space="preserve"> </w:t>
      </w:r>
      <w:proofErr w:type="spellStart"/>
      <w:r w:rsidR="00BB0AE7" w:rsidRPr="00406165">
        <w:rPr>
          <w:rFonts w:ascii="Times New Roman" w:hAnsi="Times New Roman"/>
          <w:sz w:val="24"/>
          <w:szCs w:val="24"/>
        </w:rPr>
        <w:t>захисту</w:t>
      </w:r>
      <w:proofErr w:type="spellEnd"/>
      <w:r w:rsidR="00BB0AE7" w:rsidRPr="00406165">
        <w:rPr>
          <w:rFonts w:ascii="Times New Roman" w:hAnsi="Times New Roman"/>
          <w:sz w:val="24"/>
          <w:szCs w:val="24"/>
        </w:rPr>
        <w:t xml:space="preserve"> </w:t>
      </w:r>
      <w:proofErr w:type="spellStart"/>
      <w:r w:rsidR="00BB0AE7" w:rsidRPr="00406165">
        <w:rPr>
          <w:rFonts w:ascii="Times New Roman" w:hAnsi="Times New Roman"/>
          <w:sz w:val="24"/>
          <w:szCs w:val="24"/>
        </w:rPr>
        <w:t>населення</w:t>
      </w:r>
      <w:proofErr w:type="spellEnd"/>
      <w:r w:rsidR="00BB0AE7" w:rsidRPr="00406165">
        <w:rPr>
          <w:rFonts w:ascii="Times New Roman" w:hAnsi="Times New Roman"/>
          <w:sz w:val="24"/>
          <w:szCs w:val="24"/>
        </w:rPr>
        <w:t xml:space="preserve">, </w:t>
      </w:r>
      <w:proofErr w:type="spellStart"/>
      <w:r w:rsidR="00BB0AE7" w:rsidRPr="00406165">
        <w:rPr>
          <w:rFonts w:ascii="Times New Roman" w:hAnsi="Times New Roman"/>
          <w:sz w:val="24"/>
          <w:szCs w:val="24"/>
        </w:rPr>
        <w:t>освіти</w:t>
      </w:r>
      <w:proofErr w:type="spellEnd"/>
      <w:r w:rsidR="00BB0AE7" w:rsidRPr="00406165">
        <w:rPr>
          <w:rFonts w:ascii="Times New Roman" w:hAnsi="Times New Roman"/>
          <w:sz w:val="24"/>
          <w:szCs w:val="24"/>
        </w:rPr>
        <w:t xml:space="preserve">, </w:t>
      </w:r>
      <w:proofErr w:type="spellStart"/>
      <w:r w:rsidR="00BB0AE7" w:rsidRPr="00406165">
        <w:rPr>
          <w:rFonts w:ascii="Times New Roman" w:hAnsi="Times New Roman"/>
          <w:sz w:val="24"/>
          <w:szCs w:val="24"/>
        </w:rPr>
        <w:t>культури</w:t>
      </w:r>
      <w:proofErr w:type="spellEnd"/>
      <w:r w:rsidR="00BB0AE7" w:rsidRPr="00406165">
        <w:rPr>
          <w:rFonts w:ascii="Times New Roman" w:hAnsi="Times New Roman"/>
          <w:sz w:val="24"/>
          <w:szCs w:val="24"/>
        </w:rPr>
        <w:t xml:space="preserve">, туризму, </w:t>
      </w:r>
      <w:proofErr w:type="spellStart"/>
      <w:r w:rsidR="00BB0AE7" w:rsidRPr="00406165">
        <w:rPr>
          <w:rFonts w:ascii="Times New Roman" w:hAnsi="Times New Roman"/>
          <w:sz w:val="24"/>
          <w:szCs w:val="24"/>
        </w:rPr>
        <w:t>сімейної</w:t>
      </w:r>
      <w:proofErr w:type="spellEnd"/>
      <w:r w:rsidR="00BB0AE7" w:rsidRPr="00406165">
        <w:rPr>
          <w:rFonts w:ascii="Times New Roman" w:hAnsi="Times New Roman"/>
          <w:sz w:val="24"/>
          <w:szCs w:val="24"/>
        </w:rPr>
        <w:t xml:space="preserve"> та </w:t>
      </w:r>
      <w:proofErr w:type="spellStart"/>
      <w:r w:rsidR="00BB0AE7" w:rsidRPr="00406165">
        <w:rPr>
          <w:rFonts w:ascii="Times New Roman" w:hAnsi="Times New Roman"/>
          <w:sz w:val="24"/>
          <w:szCs w:val="24"/>
        </w:rPr>
        <w:t>молодіжної</w:t>
      </w:r>
      <w:proofErr w:type="spellEnd"/>
      <w:r w:rsidR="00BB0AE7" w:rsidRPr="00406165">
        <w:rPr>
          <w:rFonts w:ascii="Times New Roman" w:hAnsi="Times New Roman"/>
          <w:sz w:val="24"/>
          <w:szCs w:val="24"/>
        </w:rPr>
        <w:t xml:space="preserve"> </w:t>
      </w:r>
      <w:proofErr w:type="spellStart"/>
      <w:r w:rsidR="00BB0AE7" w:rsidRPr="00406165">
        <w:rPr>
          <w:rFonts w:ascii="Times New Roman" w:hAnsi="Times New Roman"/>
          <w:sz w:val="24"/>
          <w:szCs w:val="24"/>
        </w:rPr>
        <w:t>політики</w:t>
      </w:r>
      <w:proofErr w:type="spellEnd"/>
      <w:r w:rsidR="00BB0AE7" w:rsidRPr="00406165">
        <w:rPr>
          <w:rFonts w:ascii="Times New Roman" w:hAnsi="Times New Roman"/>
          <w:sz w:val="24"/>
          <w:szCs w:val="24"/>
        </w:rPr>
        <w:t>.</w:t>
      </w:r>
    </w:p>
    <w:p w:rsidR="00BB0AE7" w:rsidRPr="00A2443E" w:rsidRDefault="00BB0AE7" w:rsidP="00A2443E">
      <w:pPr>
        <w:pStyle w:val="ad"/>
        <w:rPr>
          <w:rFonts w:ascii="Times New Roman" w:hAnsi="Times New Roman"/>
          <w:sz w:val="24"/>
          <w:szCs w:val="24"/>
          <w:lang w:val="uk-UA"/>
        </w:rPr>
      </w:pPr>
    </w:p>
    <w:p w:rsidR="00A2443E" w:rsidRPr="00A2443E" w:rsidRDefault="00BB0AE7" w:rsidP="00A2443E">
      <w:pPr>
        <w:pStyle w:val="ad"/>
        <w:rPr>
          <w:rFonts w:ascii="Times New Roman" w:hAnsi="Times New Roman"/>
          <w:sz w:val="24"/>
          <w:szCs w:val="24"/>
          <w:lang w:val="uk-UA"/>
        </w:rPr>
      </w:pPr>
      <w:r w:rsidRPr="00A2443E">
        <w:rPr>
          <w:rFonts w:ascii="Times New Roman" w:hAnsi="Times New Roman"/>
          <w:sz w:val="24"/>
          <w:szCs w:val="24"/>
          <w:lang w:val="uk-UA"/>
        </w:rPr>
        <w:t xml:space="preserve">Селищний голова                                               </w:t>
      </w:r>
      <w:r w:rsidR="00A2443E" w:rsidRPr="00A2443E">
        <w:rPr>
          <w:rFonts w:ascii="Times New Roman" w:hAnsi="Times New Roman"/>
          <w:sz w:val="24"/>
          <w:szCs w:val="24"/>
          <w:lang w:val="uk-UA"/>
        </w:rPr>
        <w:tab/>
      </w:r>
      <w:r w:rsidR="00A2443E" w:rsidRPr="00A2443E">
        <w:rPr>
          <w:rFonts w:ascii="Times New Roman" w:hAnsi="Times New Roman"/>
          <w:sz w:val="24"/>
          <w:szCs w:val="24"/>
          <w:lang w:val="uk-UA"/>
        </w:rPr>
        <w:tab/>
      </w:r>
      <w:r w:rsidR="00A2443E" w:rsidRPr="00A2443E">
        <w:rPr>
          <w:rFonts w:ascii="Times New Roman" w:hAnsi="Times New Roman"/>
          <w:sz w:val="24"/>
          <w:szCs w:val="24"/>
          <w:lang w:val="uk-UA"/>
        </w:rPr>
        <w:tab/>
      </w:r>
      <w:r w:rsidR="00A2443E">
        <w:rPr>
          <w:rFonts w:ascii="Times New Roman" w:hAnsi="Times New Roman"/>
          <w:sz w:val="24"/>
          <w:szCs w:val="24"/>
          <w:lang w:val="uk-UA"/>
        </w:rPr>
        <w:tab/>
      </w:r>
      <w:r w:rsidR="00A2443E" w:rsidRPr="00A2443E">
        <w:rPr>
          <w:rFonts w:ascii="Times New Roman" w:hAnsi="Times New Roman"/>
          <w:sz w:val="24"/>
          <w:szCs w:val="24"/>
          <w:lang w:val="uk-UA"/>
        </w:rPr>
        <w:t xml:space="preserve">Ю. </w:t>
      </w:r>
      <w:r w:rsidRPr="00A2443E">
        <w:rPr>
          <w:rFonts w:ascii="Times New Roman" w:hAnsi="Times New Roman"/>
          <w:sz w:val="24"/>
          <w:szCs w:val="24"/>
          <w:lang w:val="uk-UA"/>
        </w:rPr>
        <w:t>Ш</w:t>
      </w:r>
      <w:r w:rsidR="00A2443E" w:rsidRPr="00A2443E">
        <w:rPr>
          <w:rFonts w:ascii="Times New Roman" w:hAnsi="Times New Roman"/>
          <w:sz w:val="24"/>
          <w:szCs w:val="24"/>
          <w:lang w:val="uk-UA"/>
        </w:rPr>
        <w:t>амановський</w:t>
      </w:r>
    </w:p>
    <w:p w:rsidR="00BB0AE7" w:rsidRPr="001A231E" w:rsidRDefault="001A231E" w:rsidP="001A231E">
      <w:pPr>
        <w:spacing w:after="0" w:line="240" w:lineRule="auto"/>
        <w:ind w:left="5245"/>
        <w:rPr>
          <w:rFonts w:ascii="Times New Roman" w:hAnsi="Times New Roman"/>
          <w:sz w:val="24"/>
          <w:szCs w:val="24"/>
          <w:lang w:val="uk-UA"/>
        </w:rPr>
      </w:pPr>
      <w:r w:rsidRPr="001A231E">
        <w:rPr>
          <w:rFonts w:ascii="Times New Roman" w:hAnsi="Times New Roman"/>
          <w:sz w:val="24"/>
          <w:szCs w:val="24"/>
          <w:lang w:val="uk-UA"/>
        </w:rPr>
        <w:lastRenderedPageBreak/>
        <w:t>Додаток до рішення</w:t>
      </w:r>
    </w:p>
    <w:p w:rsidR="001A231E" w:rsidRPr="001A231E" w:rsidRDefault="001A231E" w:rsidP="001A231E">
      <w:pPr>
        <w:spacing w:after="0" w:line="240" w:lineRule="auto"/>
        <w:ind w:left="5245"/>
        <w:rPr>
          <w:rFonts w:ascii="Times New Roman" w:hAnsi="Times New Roman"/>
          <w:sz w:val="24"/>
          <w:szCs w:val="24"/>
          <w:lang w:val="uk-UA"/>
        </w:rPr>
      </w:pPr>
      <w:r w:rsidRPr="001A231E">
        <w:rPr>
          <w:rFonts w:ascii="Times New Roman" w:hAnsi="Times New Roman"/>
          <w:sz w:val="24"/>
          <w:szCs w:val="24"/>
          <w:lang w:val="uk-UA"/>
        </w:rPr>
        <w:t xml:space="preserve">селищної ради </w:t>
      </w:r>
    </w:p>
    <w:p w:rsidR="001A231E" w:rsidRPr="00281243" w:rsidRDefault="001A231E" w:rsidP="001A231E">
      <w:pPr>
        <w:spacing w:after="0" w:line="240" w:lineRule="auto"/>
        <w:ind w:left="5245"/>
        <w:rPr>
          <w:rFonts w:ascii="Times New Roman" w:hAnsi="Times New Roman"/>
          <w:sz w:val="28"/>
          <w:szCs w:val="28"/>
          <w:lang w:val="uk-UA"/>
        </w:rPr>
      </w:pPr>
      <w:r w:rsidRPr="001A231E">
        <w:rPr>
          <w:rFonts w:ascii="Times New Roman" w:hAnsi="Times New Roman"/>
          <w:sz w:val="24"/>
          <w:szCs w:val="24"/>
          <w:lang w:val="uk-UA"/>
        </w:rPr>
        <w:t>від 11 березня 2021 року №</w:t>
      </w:r>
      <w:r w:rsidR="00B156D4">
        <w:rPr>
          <w:rFonts w:ascii="Times New Roman" w:hAnsi="Times New Roman"/>
          <w:sz w:val="24"/>
          <w:szCs w:val="24"/>
          <w:lang w:val="uk-UA"/>
        </w:rPr>
        <w:t>283</w:t>
      </w:r>
    </w:p>
    <w:p w:rsidR="00BB0AE7" w:rsidRPr="00281243" w:rsidRDefault="00BB0AE7" w:rsidP="00281243">
      <w:pPr>
        <w:spacing w:after="0" w:line="240" w:lineRule="auto"/>
        <w:rPr>
          <w:rFonts w:ascii="Times New Roman" w:hAnsi="Times New Roman"/>
          <w:sz w:val="28"/>
          <w:szCs w:val="28"/>
          <w:lang w:val="uk-UA"/>
        </w:rPr>
      </w:pPr>
      <w:r w:rsidRPr="00281243">
        <w:rPr>
          <w:rFonts w:ascii="Times New Roman" w:hAnsi="Times New Roman"/>
          <w:sz w:val="28"/>
          <w:szCs w:val="28"/>
          <w:lang w:val="uk-UA"/>
        </w:rPr>
        <w:t xml:space="preserve"> </w:t>
      </w:r>
    </w:p>
    <w:p w:rsidR="00BB0AE7" w:rsidRPr="00281243" w:rsidRDefault="00BB0AE7" w:rsidP="00281243">
      <w:pPr>
        <w:spacing w:after="0" w:line="240" w:lineRule="auto"/>
        <w:rPr>
          <w:rFonts w:ascii="Times New Roman" w:hAnsi="Times New Roman"/>
          <w:sz w:val="28"/>
          <w:szCs w:val="28"/>
          <w:lang w:val="uk-UA"/>
        </w:rPr>
      </w:pPr>
    </w:p>
    <w:p w:rsidR="00BB0AE7" w:rsidRPr="00281243" w:rsidRDefault="001A231E" w:rsidP="00281243">
      <w:pPr>
        <w:spacing w:after="0" w:line="240" w:lineRule="auto"/>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p>
    <w:p w:rsidR="00BB0AE7" w:rsidRPr="00281243" w:rsidRDefault="00BB0AE7" w:rsidP="00281243">
      <w:pPr>
        <w:spacing w:after="0" w:line="240" w:lineRule="auto"/>
        <w:jc w:val="center"/>
        <w:rPr>
          <w:rFonts w:ascii="Times New Roman" w:hAnsi="Times New Roman"/>
          <w:sz w:val="28"/>
          <w:szCs w:val="28"/>
          <w:lang w:val="uk-UA"/>
        </w:rPr>
      </w:pPr>
    </w:p>
    <w:p w:rsidR="001A231E" w:rsidRDefault="001A231E" w:rsidP="00281243">
      <w:pPr>
        <w:spacing w:after="0" w:line="240" w:lineRule="auto"/>
        <w:jc w:val="center"/>
        <w:rPr>
          <w:rFonts w:ascii="Times New Roman" w:hAnsi="Times New Roman"/>
          <w:b/>
          <w:sz w:val="28"/>
          <w:szCs w:val="28"/>
          <w:lang w:val="uk-UA"/>
        </w:rPr>
      </w:pPr>
    </w:p>
    <w:p w:rsidR="001A231E" w:rsidRDefault="001A231E" w:rsidP="00281243">
      <w:pPr>
        <w:spacing w:after="0" w:line="240" w:lineRule="auto"/>
        <w:jc w:val="center"/>
        <w:rPr>
          <w:rFonts w:ascii="Times New Roman" w:hAnsi="Times New Roman"/>
          <w:b/>
          <w:sz w:val="28"/>
          <w:szCs w:val="28"/>
          <w:lang w:val="uk-UA"/>
        </w:rPr>
      </w:pPr>
    </w:p>
    <w:p w:rsidR="001A231E" w:rsidRDefault="001A231E" w:rsidP="00281243">
      <w:pPr>
        <w:spacing w:after="0" w:line="240" w:lineRule="auto"/>
        <w:jc w:val="center"/>
        <w:rPr>
          <w:rFonts w:ascii="Times New Roman" w:hAnsi="Times New Roman"/>
          <w:b/>
          <w:sz w:val="28"/>
          <w:szCs w:val="28"/>
          <w:lang w:val="uk-UA"/>
        </w:rPr>
      </w:pPr>
    </w:p>
    <w:p w:rsidR="001A231E" w:rsidRDefault="001A231E" w:rsidP="00281243">
      <w:pPr>
        <w:spacing w:after="0" w:line="240" w:lineRule="auto"/>
        <w:jc w:val="center"/>
        <w:rPr>
          <w:rFonts w:ascii="Times New Roman" w:hAnsi="Times New Roman"/>
          <w:b/>
          <w:sz w:val="28"/>
          <w:szCs w:val="28"/>
          <w:lang w:val="uk-UA"/>
        </w:rPr>
      </w:pPr>
    </w:p>
    <w:p w:rsidR="001A231E" w:rsidRDefault="001A231E" w:rsidP="00281243">
      <w:pPr>
        <w:spacing w:after="0" w:line="240" w:lineRule="auto"/>
        <w:jc w:val="center"/>
        <w:rPr>
          <w:rFonts w:ascii="Times New Roman" w:hAnsi="Times New Roman"/>
          <w:b/>
          <w:sz w:val="28"/>
          <w:szCs w:val="28"/>
          <w:lang w:val="uk-UA"/>
        </w:rPr>
      </w:pPr>
    </w:p>
    <w:p w:rsidR="001A231E" w:rsidRDefault="001A231E" w:rsidP="00281243">
      <w:pPr>
        <w:spacing w:after="0" w:line="240" w:lineRule="auto"/>
        <w:jc w:val="center"/>
        <w:rPr>
          <w:rFonts w:ascii="Times New Roman" w:hAnsi="Times New Roman"/>
          <w:b/>
          <w:sz w:val="28"/>
          <w:szCs w:val="28"/>
          <w:lang w:val="uk-UA"/>
        </w:rPr>
      </w:pPr>
    </w:p>
    <w:p w:rsidR="00BB0AE7" w:rsidRPr="00281243" w:rsidRDefault="00BB0AE7" w:rsidP="00281243">
      <w:pPr>
        <w:spacing w:after="0" w:line="240" w:lineRule="auto"/>
        <w:jc w:val="center"/>
        <w:rPr>
          <w:rFonts w:ascii="Times New Roman" w:hAnsi="Times New Roman"/>
          <w:b/>
          <w:sz w:val="28"/>
          <w:szCs w:val="28"/>
          <w:lang w:val="uk-UA"/>
        </w:rPr>
      </w:pPr>
      <w:r w:rsidRPr="00281243">
        <w:rPr>
          <w:rFonts w:ascii="Times New Roman" w:hAnsi="Times New Roman"/>
          <w:b/>
          <w:sz w:val="28"/>
          <w:szCs w:val="28"/>
          <w:lang w:val="uk-UA"/>
        </w:rPr>
        <w:t xml:space="preserve">П О Л О Ж Е Н </w:t>
      </w:r>
      <w:proofErr w:type="spellStart"/>
      <w:r w:rsidRPr="00281243">
        <w:rPr>
          <w:rFonts w:ascii="Times New Roman" w:hAnsi="Times New Roman"/>
          <w:b/>
          <w:sz w:val="28"/>
          <w:szCs w:val="28"/>
          <w:lang w:val="uk-UA"/>
        </w:rPr>
        <w:t>Н</w:t>
      </w:r>
      <w:proofErr w:type="spellEnd"/>
      <w:r w:rsidRPr="00281243">
        <w:rPr>
          <w:rFonts w:ascii="Times New Roman" w:hAnsi="Times New Roman"/>
          <w:b/>
          <w:sz w:val="28"/>
          <w:szCs w:val="28"/>
          <w:lang w:val="uk-UA"/>
        </w:rPr>
        <w:t xml:space="preserve"> Я</w:t>
      </w:r>
    </w:p>
    <w:p w:rsidR="00BB0AE7" w:rsidRPr="00281243" w:rsidRDefault="00BB0AE7" w:rsidP="00281243">
      <w:pPr>
        <w:spacing w:after="0" w:line="240" w:lineRule="auto"/>
        <w:jc w:val="center"/>
        <w:rPr>
          <w:rFonts w:ascii="Times New Roman" w:hAnsi="Times New Roman"/>
          <w:sz w:val="28"/>
          <w:szCs w:val="28"/>
          <w:lang w:val="uk-UA"/>
        </w:rPr>
      </w:pPr>
      <w:r w:rsidRPr="00281243">
        <w:rPr>
          <w:rFonts w:ascii="Times New Roman" w:hAnsi="Times New Roman"/>
          <w:b/>
          <w:sz w:val="28"/>
          <w:szCs w:val="28"/>
          <w:lang w:val="uk-UA"/>
        </w:rPr>
        <w:t>про відділ освіти, молоді та спорту</w:t>
      </w:r>
    </w:p>
    <w:p w:rsidR="00BB0AE7" w:rsidRPr="00281243" w:rsidRDefault="00BB0AE7" w:rsidP="00281243">
      <w:pPr>
        <w:spacing w:after="0" w:line="240" w:lineRule="auto"/>
        <w:jc w:val="center"/>
        <w:rPr>
          <w:rFonts w:ascii="Times New Roman" w:hAnsi="Times New Roman"/>
          <w:b/>
          <w:sz w:val="28"/>
          <w:szCs w:val="28"/>
          <w:lang w:val="uk-UA"/>
        </w:rPr>
      </w:pPr>
      <w:r w:rsidRPr="00281243">
        <w:rPr>
          <w:rFonts w:ascii="Times New Roman" w:hAnsi="Times New Roman"/>
          <w:b/>
          <w:sz w:val="28"/>
          <w:szCs w:val="28"/>
          <w:lang w:val="uk-UA"/>
        </w:rPr>
        <w:t>Новоархангельської селищної ради</w:t>
      </w:r>
    </w:p>
    <w:p w:rsidR="00BB0AE7" w:rsidRPr="00281243" w:rsidRDefault="00BB0AE7" w:rsidP="00281243">
      <w:pPr>
        <w:spacing w:after="0" w:line="240" w:lineRule="auto"/>
        <w:jc w:val="center"/>
        <w:rPr>
          <w:rFonts w:ascii="Times New Roman" w:hAnsi="Times New Roman"/>
          <w:sz w:val="28"/>
          <w:szCs w:val="28"/>
          <w:lang w:val="uk-UA"/>
        </w:rPr>
      </w:pPr>
    </w:p>
    <w:p w:rsidR="00BB0AE7" w:rsidRPr="00281243" w:rsidRDefault="00BB0AE7" w:rsidP="00281243">
      <w:pPr>
        <w:spacing w:after="0" w:line="240" w:lineRule="auto"/>
        <w:rPr>
          <w:rFonts w:ascii="Times New Roman" w:hAnsi="Times New Roman"/>
          <w:sz w:val="28"/>
          <w:szCs w:val="28"/>
          <w:lang w:val="uk-UA"/>
        </w:rPr>
      </w:pPr>
    </w:p>
    <w:p w:rsidR="00BB0AE7" w:rsidRPr="00281243" w:rsidRDefault="00BB0AE7" w:rsidP="00281243">
      <w:pPr>
        <w:spacing w:after="0" w:line="240" w:lineRule="auto"/>
        <w:rPr>
          <w:rFonts w:ascii="Times New Roman" w:hAnsi="Times New Roman"/>
          <w:sz w:val="28"/>
          <w:szCs w:val="28"/>
          <w:lang w:val="uk-UA"/>
        </w:rPr>
      </w:pPr>
    </w:p>
    <w:p w:rsidR="00BB0AE7" w:rsidRPr="00281243" w:rsidRDefault="00BB0AE7" w:rsidP="00281243">
      <w:pPr>
        <w:spacing w:after="0" w:line="240" w:lineRule="auto"/>
        <w:rPr>
          <w:rFonts w:ascii="Times New Roman" w:hAnsi="Times New Roman"/>
          <w:sz w:val="28"/>
          <w:szCs w:val="28"/>
          <w:lang w:val="uk-UA"/>
        </w:rPr>
      </w:pPr>
    </w:p>
    <w:p w:rsidR="00BB0AE7" w:rsidRPr="00281243" w:rsidRDefault="00BB0AE7" w:rsidP="00281243">
      <w:pPr>
        <w:spacing w:after="0" w:line="240" w:lineRule="auto"/>
        <w:rPr>
          <w:rFonts w:ascii="Times New Roman" w:hAnsi="Times New Roman"/>
          <w:sz w:val="28"/>
          <w:szCs w:val="28"/>
          <w:lang w:val="uk-UA"/>
        </w:rPr>
      </w:pPr>
    </w:p>
    <w:p w:rsidR="00BB0AE7" w:rsidRPr="00281243" w:rsidRDefault="00BB0AE7" w:rsidP="00281243">
      <w:pPr>
        <w:spacing w:after="0" w:line="240" w:lineRule="auto"/>
        <w:rPr>
          <w:rFonts w:ascii="Times New Roman" w:hAnsi="Times New Roman"/>
          <w:sz w:val="28"/>
          <w:szCs w:val="28"/>
          <w:lang w:val="uk-UA"/>
        </w:rPr>
      </w:pPr>
    </w:p>
    <w:p w:rsidR="00BB0AE7" w:rsidRPr="00281243" w:rsidRDefault="00BB0AE7" w:rsidP="00281243">
      <w:pPr>
        <w:spacing w:after="0" w:line="240" w:lineRule="auto"/>
        <w:rPr>
          <w:rFonts w:ascii="Times New Roman" w:hAnsi="Times New Roman"/>
          <w:sz w:val="28"/>
          <w:szCs w:val="28"/>
          <w:lang w:val="uk-UA"/>
        </w:rPr>
      </w:pPr>
    </w:p>
    <w:p w:rsidR="00BB0AE7" w:rsidRPr="00281243" w:rsidRDefault="00BB0AE7" w:rsidP="00281243">
      <w:pPr>
        <w:spacing w:after="0" w:line="240" w:lineRule="auto"/>
        <w:rPr>
          <w:rFonts w:ascii="Times New Roman" w:hAnsi="Times New Roman"/>
          <w:sz w:val="28"/>
          <w:szCs w:val="28"/>
          <w:lang w:val="uk-UA"/>
        </w:rPr>
      </w:pPr>
    </w:p>
    <w:p w:rsidR="00BB0AE7" w:rsidRPr="00281243" w:rsidRDefault="00BB0AE7" w:rsidP="00281243">
      <w:pPr>
        <w:spacing w:after="0" w:line="240" w:lineRule="auto"/>
        <w:rPr>
          <w:rFonts w:ascii="Times New Roman" w:hAnsi="Times New Roman"/>
          <w:sz w:val="28"/>
          <w:szCs w:val="28"/>
          <w:lang w:val="uk-UA"/>
        </w:rPr>
      </w:pPr>
    </w:p>
    <w:p w:rsidR="00BB0AE7" w:rsidRPr="00281243" w:rsidRDefault="00BB0AE7" w:rsidP="00281243">
      <w:pPr>
        <w:spacing w:after="0" w:line="240" w:lineRule="auto"/>
        <w:rPr>
          <w:rFonts w:ascii="Times New Roman" w:hAnsi="Times New Roman"/>
          <w:sz w:val="28"/>
          <w:szCs w:val="28"/>
          <w:lang w:val="uk-UA"/>
        </w:rPr>
      </w:pPr>
    </w:p>
    <w:p w:rsidR="00BB0AE7" w:rsidRPr="00281243" w:rsidRDefault="00BB0AE7" w:rsidP="00281243">
      <w:pPr>
        <w:spacing w:after="0" w:line="240" w:lineRule="auto"/>
        <w:rPr>
          <w:rFonts w:ascii="Times New Roman" w:hAnsi="Times New Roman"/>
          <w:sz w:val="28"/>
          <w:szCs w:val="28"/>
          <w:lang w:val="uk-UA"/>
        </w:rPr>
      </w:pPr>
    </w:p>
    <w:p w:rsidR="00BB0AE7" w:rsidRPr="00281243" w:rsidRDefault="00BB0AE7" w:rsidP="00281243">
      <w:pPr>
        <w:spacing w:after="0" w:line="240" w:lineRule="auto"/>
        <w:rPr>
          <w:rFonts w:ascii="Times New Roman" w:hAnsi="Times New Roman"/>
          <w:sz w:val="28"/>
          <w:szCs w:val="28"/>
          <w:lang w:val="uk-UA"/>
        </w:rPr>
      </w:pPr>
    </w:p>
    <w:p w:rsidR="00BB0AE7" w:rsidRPr="00281243" w:rsidRDefault="00BB0AE7" w:rsidP="00281243">
      <w:pPr>
        <w:spacing w:after="0" w:line="240" w:lineRule="auto"/>
        <w:rPr>
          <w:rFonts w:ascii="Times New Roman" w:hAnsi="Times New Roman"/>
          <w:sz w:val="28"/>
          <w:szCs w:val="28"/>
          <w:lang w:val="uk-UA"/>
        </w:rPr>
      </w:pPr>
    </w:p>
    <w:p w:rsidR="00BB0AE7" w:rsidRPr="00281243" w:rsidRDefault="00BB0AE7" w:rsidP="00281243">
      <w:pPr>
        <w:spacing w:after="0" w:line="240" w:lineRule="auto"/>
        <w:rPr>
          <w:rFonts w:ascii="Times New Roman" w:hAnsi="Times New Roman"/>
          <w:sz w:val="28"/>
          <w:szCs w:val="28"/>
          <w:lang w:val="uk-UA"/>
        </w:rPr>
      </w:pPr>
    </w:p>
    <w:p w:rsidR="00BB0AE7" w:rsidRPr="00281243" w:rsidRDefault="00BB0AE7" w:rsidP="00281243">
      <w:pPr>
        <w:spacing w:after="0" w:line="240" w:lineRule="auto"/>
        <w:rPr>
          <w:rFonts w:ascii="Times New Roman" w:hAnsi="Times New Roman"/>
          <w:sz w:val="28"/>
          <w:szCs w:val="28"/>
          <w:lang w:val="uk-UA"/>
        </w:rPr>
      </w:pPr>
    </w:p>
    <w:p w:rsidR="00BB0AE7" w:rsidRPr="00281243" w:rsidRDefault="00BB0AE7" w:rsidP="00281243">
      <w:pPr>
        <w:spacing w:after="0" w:line="240" w:lineRule="auto"/>
        <w:rPr>
          <w:rFonts w:ascii="Times New Roman" w:hAnsi="Times New Roman"/>
          <w:sz w:val="28"/>
          <w:szCs w:val="28"/>
          <w:lang w:val="uk-UA"/>
        </w:rPr>
      </w:pPr>
    </w:p>
    <w:p w:rsidR="00BB0AE7" w:rsidRPr="00281243" w:rsidRDefault="00BB0AE7" w:rsidP="00281243">
      <w:pPr>
        <w:spacing w:after="0" w:line="240" w:lineRule="auto"/>
        <w:rPr>
          <w:rFonts w:ascii="Times New Roman" w:hAnsi="Times New Roman"/>
          <w:sz w:val="28"/>
          <w:szCs w:val="28"/>
          <w:lang w:val="uk-UA"/>
        </w:rPr>
      </w:pPr>
    </w:p>
    <w:p w:rsidR="00BB0AE7" w:rsidRPr="00281243" w:rsidRDefault="00BB0AE7" w:rsidP="00281243">
      <w:pPr>
        <w:spacing w:after="0" w:line="240" w:lineRule="auto"/>
        <w:rPr>
          <w:rFonts w:ascii="Times New Roman" w:hAnsi="Times New Roman"/>
          <w:sz w:val="28"/>
          <w:szCs w:val="28"/>
          <w:lang w:val="uk-UA"/>
        </w:rPr>
      </w:pPr>
    </w:p>
    <w:p w:rsidR="00BB0AE7" w:rsidRPr="00281243" w:rsidRDefault="00BB0AE7" w:rsidP="00281243">
      <w:pPr>
        <w:spacing w:after="0" w:line="240" w:lineRule="auto"/>
        <w:rPr>
          <w:rFonts w:ascii="Times New Roman" w:hAnsi="Times New Roman"/>
          <w:sz w:val="28"/>
          <w:szCs w:val="28"/>
          <w:lang w:val="uk-UA"/>
        </w:rPr>
      </w:pPr>
    </w:p>
    <w:p w:rsidR="00BB0AE7" w:rsidRPr="00281243" w:rsidRDefault="00BB0AE7" w:rsidP="00281243">
      <w:pPr>
        <w:spacing w:after="0" w:line="240" w:lineRule="auto"/>
        <w:rPr>
          <w:rFonts w:ascii="Times New Roman" w:hAnsi="Times New Roman"/>
          <w:sz w:val="28"/>
          <w:szCs w:val="28"/>
          <w:lang w:val="uk-UA"/>
        </w:rPr>
      </w:pPr>
    </w:p>
    <w:p w:rsidR="00BB0AE7" w:rsidRDefault="00BB0AE7" w:rsidP="00281243">
      <w:pPr>
        <w:spacing w:after="0" w:line="240" w:lineRule="auto"/>
        <w:jc w:val="center"/>
        <w:rPr>
          <w:rFonts w:ascii="Times New Roman" w:hAnsi="Times New Roman"/>
          <w:sz w:val="28"/>
          <w:szCs w:val="28"/>
          <w:lang w:val="uk-UA"/>
        </w:rPr>
      </w:pPr>
    </w:p>
    <w:p w:rsidR="00BB0AE7" w:rsidRDefault="00BB0AE7" w:rsidP="00281243">
      <w:pPr>
        <w:spacing w:after="0" w:line="240" w:lineRule="auto"/>
        <w:jc w:val="center"/>
        <w:rPr>
          <w:rFonts w:ascii="Times New Roman" w:hAnsi="Times New Roman"/>
          <w:sz w:val="28"/>
          <w:szCs w:val="28"/>
          <w:lang w:val="uk-UA"/>
        </w:rPr>
      </w:pPr>
    </w:p>
    <w:p w:rsidR="00BB0AE7" w:rsidRDefault="00BB0AE7" w:rsidP="00281243">
      <w:pPr>
        <w:spacing w:after="0" w:line="240" w:lineRule="auto"/>
        <w:jc w:val="center"/>
        <w:rPr>
          <w:rFonts w:ascii="Times New Roman" w:hAnsi="Times New Roman"/>
          <w:sz w:val="28"/>
          <w:szCs w:val="28"/>
          <w:lang w:val="uk-UA"/>
        </w:rPr>
      </w:pPr>
    </w:p>
    <w:p w:rsidR="00BB0AE7" w:rsidRDefault="00BB0AE7" w:rsidP="00281243">
      <w:pPr>
        <w:spacing w:after="0" w:line="240" w:lineRule="auto"/>
        <w:jc w:val="center"/>
        <w:rPr>
          <w:rFonts w:ascii="Times New Roman" w:hAnsi="Times New Roman"/>
          <w:sz w:val="28"/>
          <w:szCs w:val="28"/>
          <w:lang w:val="uk-UA"/>
        </w:rPr>
      </w:pPr>
    </w:p>
    <w:p w:rsidR="00BB0AE7" w:rsidRDefault="00BB0AE7" w:rsidP="00281243">
      <w:pPr>
        <w:spacing w:after="0" w:line="240" w:lineRule="auto"/>
        <w:jc w:val="center"/>
        <w:rPr>
          <w:rFonts w:ascii="Times New Roman" w:hAnsi="Times New Roman"/>
          <w:sz w:val="28"/>
          <w:szCs w:val="28"/>
          <w:lang w:val="uk-UA"/>
        </w:rPr>
      </w:pPr>
    </w:p>
    <w:p w:rsidR="00BB0AE7" w:rsidRDefault="00BB0AE7" w:rsidP="00281243">
      <w:pPr>
        <w:spacing w:after="0" w:line="240" w:lineRule="auto"/>
        <w:jc w:val="center"/>
        <w:rPr>
          <w:rFonts w:ascii="Times New Roman" w:hAnsi="Times New Roman"/>
          <w:sz w:val="28"/>
          <w:szCs w:val="28"/>
          <w:lang w:val="uk-UA"/>
        </w:rPr>
      </w:pPr>
    </w:p>
    <w:p w:rsidR="00BB0AE7" w:rsidRDefault="00BB0AE7" w:rsidP="00281243">
      <w:pPr>
        <w:spacing w:after="0" w:line="240" w:lineRule="auto"/>
        <w:jc w:val="center"/>
        <w:rPr>
          <w:rFonts w:ascii="Times New Roman" w:hAnsi="Times New Roman"/>
          <w:sz w:val="28"/>
          <w:szCs w:val="28"/>
          <w:lang w:val="uk-UA"/>
        </w:rPr>
      </w:pPr>
    </w:p>
    <w:p w:rsidR="00BB0AE7" w:rsidRDefault="00BB0AE7" w:rsidP="00281243">
      <w:pPr>
        <w:spacing w:after="0" w:line="240" w:lineRule="auto"/>
        <w:jc w:val="center"/>
        <w:rPr>
          <w:rFonts w:ascii="Times New Roman" w:hAnsi="Times New Roman"/>
          <w:sz w:val="28"/>
          <w:szCs w:val="28"/>
          <w:lang w:val="uk-UA"/>
        </w:rPr>
      </w:pPr>
    </w:p>
    <w:p w:rsidR="00BB0AE7" w:rsidRDefault="00BB0AE7" w:rsidP="00281243">
      <w:pPr>
        <w:spacing w:after="0" w:line="240" w:lineRule="auto"/>
        <w:jc w:val="center"/>
        <w:rPr>
          <w:rFonts w:ascii="Times New Roman" w:hAnsi="Times New Roman"/>
          <w:sz w:val="28"/>
          <w:szCs w:val="28"/>
          <w:lang w:val="uk-UA"/>
        </w:rPr>
      </w:pPr>
    </w:p>
    <w:p w:rsidR="00BB0AE7" w:rsidRDefault="00BB0AE7" w:rsidP="00281243">
      <w:pPr>
        <w:spacing w:after="0" w:line="240" w:lineRule="auto"/>
        <w:jc w:val="center"/>
        <w:rPr>
          <w:rFonts w:ascii="Times New Roman" w:hAnsi="Times New Roman"/>
          <w:sz w:val="28"/>
          <w:szCs w:val="28"/>
          <w:lang w:val="uk-UA"/>
        </w:rPr>
      </w:pPr>
      <w:r w:rsidRPr="00281243">
        <w:rPr>
          <w:rFonts w:ascii="Times New Roman" w:hAnsi="Times New Roman"/>
          <w:sz w:val="28"/>
          <w:szCs w:val="28"/>
          <w:lang w:val="uk-UA"/>
        </w:rPr>
        <w:t>смт. Новоархангельськ</w:t>
      </w:r>
    </w:p>
    <w:p w:rsidR="00BB0AE7" w:rsidRDefault="00BB0AE7" w:rsidP="00281243">
      <w:pPr>
        <w:spacing w:after="0" w:line="240" w:lineRule="auto"/>
        <w:jc w:val="center"/>
        <w:rPr>
          <w:rFonts w:ascii="Times New Roman" w:hAnsi="Times New Roman"/>
          <w:sz w:val="28"/>
          <w:szCs w:val="28"/>
          <w:lang w:val="uk-UA"/>
        </w:rPr>
      </w:pPr>
      <w:r w:rsidRPr="00281243">
        <w:rPr>
          <w:rFonts w:ascii="Times New Roman" w:hAnsi="Times New Roman"/>
          <w:sz w:val="28"/>
          <w:szCs w:val="28"/>
          <w:lang w:val="uk-UA"/>
        </w:rPr>
        <w:t>2021 рік</w:t>
      </w:r>
    </w:p>
    <w:p w:rsidR="00BB0AE7" w:rsidRPr="00406165" w:rsidRDefault="00BB0AE7" w:rsidP="009A630F">
      <w:pPr>
        <w:spacing w:after="0" w:line="240" w:lineRule="auto"/>
        <w:jc w:val="center"/>
        <w:rPr>
          <w:rFonts w:ascii="Times New Roman" w:hAnsi="Times New Roman"/>
          <w:sz w:val="24"/>
          <w:szCs w:val="24"/>
          <w:lang w:val="uk-UA"/>
        </w:rPr>
      </w:pPr>
      <w:r w:rsidRPr="00406165">
        <w:rPr>
          <w:rFonts w:ascii="Times New Roman" w:hAnsi="Times New Roman"/>
          <w:b/>
          <w:sz w:val="24"/>
          <w:szCs w:val="24"/>
          <w:lang w:val="uk-UA"/>
        </w:rPr>
        <w:lastRenderedPageBreak/>
        <w:t>1.Загальні положення</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1.1 Відділ освіти, молоді та спорту Новоархангельської селищної ради (далі – Відділ) є виконавчим органом ради, утворюється Новоархангельською селищною радою, підзвітний і підконтрольний Новоархангельській селищній раді, підпорядкований виконавчому комітету Новоархангельської селищної ради, Новоархангельському селищному голові, заступникові селищного голови з питань діяльності виконавчих органів ради (відповідно до розподілу обов’язків), а з питань здійснення делегованих повноважень підконтрольний відповідним органам виконавчої влади.</w:t>
      </w:r>
    </w:p>
    <w:p w:rsidR="00BB0AE7" w:rsidRPr="00406165" w:rsidRDefault="00BB0AE7" w:rsidP="00406165">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1.2. Відділ у своїй діяльності керується Конституцією України, Конвенцією про захист прав людини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Законами України "Про місцеве самоврядування в Україні", "Про службу в органах місцевого самоврядування", «Про освіту», «Про повну загальну середню освіту», «Про дошкільну освіту», «Про фізичну культуру і спорт» та іншими законами України з питань організації та діяльності органів місцевого самоврядування, постановами Верховної Ради України, актами Президента України, декретами, постановами і розпорядженнями Кабінету Міністрів України, профільних міністерств, рішеннями Новоархангельської селищної ради і виконавчого комітету, розпорядженнями Новоархангельського селищного голови, даним Положенням і іншими нормативними актами.</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 xml:space="preserve">1.3. </w:t>
      </w:r>
      <w:r w:rsidR="00B2490C" w:rsidRPr="00A2443E">
        <w:rPr>
          <w:rFonts w:ascii="Times New Roman" w:hAnsi="Times New Roman"/>
          <w:sz w:val="24"/>
          <w:szCs w:val="24"/>
          <w:lang w:val="uk-UA"/>
        </w:rPr>
        <w:t>Структура, штатний розпис Відділу та зміни до них затверджуються Новоархангельським селищним головою</w:t>
      </w:r>
      <w:r w:rsidRPr="00406165">
        <w:rPr>
          <w:rFonts w:ascii="Times New Roman" w:hAnsi="Times New Roman"/>
          <w:sz w:val="24"/>
          <w:szCs w:val="24"/>
          <w:lang w:val="uk-UA"/>
        </w:rPr>
        <w:t>.</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1.4. Відділ є уповноваженою особою з реалізації прав і обов’язків Новоархангельської селищної ради як засновника, щодо управління закладами освіти.</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1.5. Відділ є юридичною особою публічного права, має самостійний баланс, рахунки в органах Державної казначейської служби України у  Кіровоградської області, печатку із зображенням Державного Герба України та своїм найменуванням, власні бланки.</w:t>
      </w:r>
    </w:p>
    <w:p w:rsidR="00BB0AE7" w:rsidRPr="00406165" w:rsidRDefault="00BB0AE7" w:rsidP="009A630F">
      <w:pPr>
        <w:spacing w:after="0" w:line="240" w:lineRule="auto"/>
        <w:jc w:val="both"/>
        <w:rPr>
          <w:rFonts w:ascii="Times New Roman" w:hAnsi="Times New Roman"/>
          <w:sz w:val="24"/>
          <w:szCs w:val="24"/>
        </w:rPr>
      </w:pPr>
      <w:r w:rsidRPr="00406165">
        <w:rPr>
          <w:rFonts w:ascii="Times New Roman" w:hAnsi="Times New Roman"/>
          <w:sz w:val="24"/>
          <w:szCs w:val="24"/>
          <w:lang w:val="uk-UA"/>
        </w:rPr>
        <w:t xml:space="preserve">1.6. Місце знаходження: 26100, Україна, Кіровоградська обл., Новоархангельський район, смт Новоархангельськ, вул. Слави, </w:t>
      </w:r>
      <w:r w:rsidRPr="00406165">
        <w:rPr>
          <w:rFonts w:ascii="Times New Roman" w:hAnsi="Times New Roman"/>
          <w:sz w:val="24"/>
          <w:szCs w:val="24"/>
        </w:rPr>
        <w:t>44.</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1.7. Повна назва юридичної особи: Відділ освіти, молоді та спорту Новоархангельської селищної ради.</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 Скорочена назва юридичної особи: Відділ освіти, молоді та спорту.</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 Юридична адреса: 26100, Україна, Кіровоградська обл., Новоархангельський район, смт Новоархангельськ, вул. Слави, 44.</w:t>
      </w:r>
    </w:p>
    <w:p w:rsidR="00406165" w:rsidRDefault="00406165" w:rsidP="009A630F">
      <w:pPr>
        <w:spacing w:after="0" w:line="240" w:lineRule="auto"/>
        <w:jc w:val="center"/>
        <w:rPr>
          <w:rFonts w:ascii="Times New Roman" w:hAnsi="Times New Roman"/>
          <w:b/>
          <w:sz w:val="24"/>
          <w:szCs w:val="24"/>
          <w:lang w:val="uk-UA"/>
        </w:rPr>
      </w:pPr>
    </w:p>
    <w:p w:rsidR="00BB0AE7" w:rsidRPr="00406165" w:rsidRDefault="00BB0AE7" w:rsidP="009A630F">
      <w:pPr>
        <w:spacing w:after="0" w:line="240" w:lineRule="auto"/>
        <w:jc w:val="center"/>
        <w:rPr>
          <w:rFonts w:ascii="Times New Roman" w:hAnsi="Times New Roman"/>
          <w:sz w:val="24"/>
          <w:szCs w:val="24"/>
          <w:lang w:val="uk-UA"/>
        </w:rPr>
      </w:pPr>
      <w:r w:rsidRPr="00406165">
        <w:rPr>
          <w:rFonts w:ascii="Times New Roman" w:hAnsi="Times New Roman"/>
          <w:b/>
          <w:sz w:val="24"/>
          <w:szCs w:val="24"/>
          <w:lang w:val="uk-UA"/>
        </w:rPr>
        <w:t>2. Мета Відділу</w:t>
      </w:r>
    </w:p>
    <w:p w:rsidR="00BB0AE7" w:rsidRPr="00406165" w:rsidRDefault="00BB0AE7" w:rsidP="00406165">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2.1. Метою Відділу є створення умов для розвитку особистості і творчої самореалізації кожного громадянина через систему багатопрофільної, різнорівневої дошкільної, повної загальної середньої та позашкільної освіти, забезпечення доступності освіти для всіх, хто її потребує, забезпечення реалізації місцевої та державної політик з питань дітей, молоді та спорту, надання населенню якісних послуг в сфері фізичної культури шляхом виконання відповідних державних і місцевих програм, через мережу комунальних підприємств, установ і закладів для задоволення потреб та інтересів Новоархангельської селищної ради.</w:t>
      </w:r>
    </w:p>
    <w:p w:rsidR="00BB0AE7" w:rsidRPr="00406165" w:rsidRDefault="00BB0AE7" w:rsidP="009A630F">
      <w:pPr>
        <w:spacing w:after="0" w:line="240" w:lineRule="auto"/>
        <w:jc w:val="center"/>
        <w:rPr>
          <w:rFonts w:ascii="Times New Roman" w:hAnsi="Times New Roman"/>
          <w:sz w:val="24"/>
          <w:szCs w:val="24"/>
          <w:lang w:val="uk-UA"/>
        </w:rPr>
      </w:pPr>
      <w:r w:rsidRPr="00406165">
        <w:rPr>
          <w:rFonts w:ascii="Times New Roman" w:hAnsi="Times New Roman"/>
          <w:b/>
          <w:sz w:val="24"/>
          <w:szCs w:val="24"/>
          <w:lang w:val="uk-UA"/>
        </w:rPr>
        <w:t>3. Основні завдання, функції, обов’язки та права</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3.1. Для досягнення мети Відділ вирішує наступні завдання:</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3.1.1. Реалізує пріоритети державної політики та повноваження органів місцевого самоврядування у сферах освіти, фізичної культури, молоді та спорту.</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3.1.2. Створює рівні та доступні умови для здобуття громадянами дошкільної, повної загальної середньої та позашкільної освіти, забезпечує соціальний захист учасників освітнього процесу, надає населенню якісні послуги в сфері освіти, фізичної культури і спорту;</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lastRenderedPageBreak/>
        <w:t>3.1.3. Здійснює контроль за організацією матеріально-технічного та фінансового забезпечення закладів дошкільної, загальної середньої, позашкільних освіти та закладів фізкультурно-спортивної спрямованості;</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3.1.4. Забезпечує популяризацію фізичної культури та спорту,  здорового способу життя, співпрацю з громадськими, відомчими, приватними організаціями та закладами фізкультурно-спортивної спрямованості у вирішенні завдань популяризації здорового способу життя та створенні передумов для заняття фізкультурою і спортом мешканців громади;</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3.1.5. Забезпечує розвиток напрямів фізичної культури і спорту та створення умов для зайняття фізкультурою та спортом максимально широкого кола мешканців громади;</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3.1.6. Забезпечує розвиток мережі комунальних закладів які забезпечують умови для заняття фізичною культурою та спортом та координує їх діяльність;</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3.1.7. Готує проекти актів Новоархангельської селищної ради, її виконавчих органів і Новоархангельського селищного голови, в тому числі нормативного характеру;</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3.1.8. Здійснює розгляд звернень громадян та прийом громадян з питань, що відносяться до компетенції Відділу за встановленим графіком;</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3.1.9. Забезпечує формування, публікацію та підтримку в актуальному стані матеріалів, які відносяться до компетенції Відділу на веб-сайті Новоархангельської селищної ради;</w:t>
      </w:r>
    </w:p>
    <w:p w:rsidR="00BB0AE7" w:rsidRPr="00406165" w:rsidRDefault="00BB0AE7" w:rsidP="00281243">
      <w:pPr>
        <w:spacing w:after="0" w:line="240" w:lineRule="auto"/>
        <w:rPr>
          <w:rFonts w:ascii="Times New Roman" w:hAnsi="Times New Roman"/>
          <w:sz w:val="24"/>
          <w:szCs w:val="24"/>
          <w:lang w:val="uk-UA"/>
        </w:rPr>
      </w:pPr>
      <w:r w:rsidRPr="00406165">
        <w:rPr>
          <w:rFonts w:ascii="Times New Roman" w:hAnsi="Times New Roman"/>
          <w:sz w:val="24"/>
          <w:szCs w:val="24"/>
          <w:lang w:val="uk-UA"/>
        </w:rPr>
        <w:t>3.1.10. Здійснює інші повноваження, покладені на Відділ відповідно до чинного законодавства.</w:t>
      </w:r>
    </w:p>
    <w:p w:rsidR="00BB0AE7" w:rsidRPr="00406165" w:rsidRDefault="00BB0AE7" w:rsidP="00281243">
      <w:pPr>
        <w:spacing w:after="0" w:line="240" w:lineRule="auto"/>
        <w:rPr>
          <w:rFonts w:ascii="Times New Roman" w:hAnsi="Times New Roman"/>
          <w:sz w:val="24"/>
          <w:szCs w:val="24"/>
          <w:lang w:val="uk-UA"/>
        </w:rPr>
      </w:pPr>
      <w:r w:rsidRPr="00406165">
        <w:rPr>
          <w:rFonts w:ascii="Times New Roman" w:hAnsi="Times New Roman"/>
          <w:sz w:val="24"/>
          <w:szCs w:val="24"/>
          <w:lang w:val="uk-UA"/>
        </w:rPr>
        <w:t>3.2. При здійсненні повноважень Відділ зобов’язаний:</w:t>
      </w:r>
    </w:p>
    <w:p w:rsidR="00BB0AE7" w:rsidRPr="00406165" w:rsidRDefault="00BB0AE7" w:rsidP="00281243">
      <w:pPr>
        <w:spacing w:after="0" w:line="240" w:lineRule="auto"/>
        <w:rPr>
          <w:rFonts w:ascii="Times New Roman" w:hAnsi="Times New Roman"/>
          <w:sz w:val="24"/>
          <w:szCs w:val="24"/>
          <w:lang w:val="uk-UA"/>
        </w:rPr>
      </w:pPr>
      <w:r w:rsidRPr="00406165">
        <w:rPr>
          <w:rFonts w:ascii="Times New Roman" w:hAnsi="Times New Roman"/>
          <w:sz w:val="24"/>
          <w:szCs w:val="24"/>
          <w:lang w:val="uk-UA"/>
        </w:rPr>
        <w:t>3.2.1. Забезпечити дотримання конституційних прав та свобод людини і громадянина, які закріплені в Конституції та законодавстві України та Статуті територіальної громади;</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3.2.2. Забезпечити виконання вимог чинного законодавства України щодо конфіденційності інформації відносно особи, не допускати в своїй діяльності порушення вимог антикорупційного законодавства.</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 Відповідно до покладених на нього завдань Відділ реалізує наступні функції:</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 xml:space="preserve"> 3.3.1. Забезпечує в межах визначених законодавством прав членів територіальної громади в сферах освіти, фізичної культури та спорту, шляхом виконання відповідних державних і місцевих цільових програм, надання населенню якісних послуг через мережу відповідних комунальних установ та закладів;</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3.3.2. Забезпечує виконання конституційних вимог щодо обов’язковості здобуття дітьми і підлітками громади повної загальної середньої освіти;</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3.3.3. Сприяє задоволенню освітніх запитів представників національних меншин; надає можливість навчатись рідною мовою чи вивчати рідну мову в державних та комунальних закладах освіти;</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3.3.4. Забезпечує формування календарних планів спортивних та фізкультурно-оздоровчих заходів ради та координує відповідну діяльність  спортивних та фізкультурно-оздоровчих комунальних установ і закладів ради;</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 xml:space="preserve"> 3.3.5. Сприяє організації  фізкультурно-спортивних заходів серед широких верств населення, в тому числі заходів, спрямованих на покращення фізичного виховання дітей i молоді;</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 xml:space="preserve">3.3.6. Розробляє i подає на розгляд Новоархангельської селищної ради пропозиції до проектів фінансування та матеріально-технічного забезпечення виконання програм i здійснення заходів, спрямованих на розвиток освіти, фізичної культури та спорту. </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3.3.7. Подає в установленому порядку статистичну звітність про стан і розвиток освіти, фізичної культури та спорту в громаді; організовує з цією метою збирання та опрацювання інформації і формування банку даних;</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3.3.8. Забезпечує виконання рішень Новоархангельської селищної ради, виконавчого комітету, розпоряджень Новоархангельського селищного голови з питань, що віднесені до компетенції Відділу;</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 xml:space="preserve">3.3.9. Аналізує стан освіти, фізичної культури та спорту на території Новоархангельської селищної ради, прогнозує розвиток дошкільної, загальної середньої та позашкільної </w:t>
      </w:r>
      <w:r w:rsidRPr="00406165">
        <w:rPr>
          <w:rFonts w:ascii="Times New Roman" w:hAnsi="Times New Roman"/>
          <w:sz w:val="24"/>
          <w:szCs w:val="24"/>
          <w:lang w:val="uk-UA"/>
        </w:rPr>
        <w:lastRenderedPageBreak/>
        <w:t xml:space="preserve">освіти, сприяє оптимізації мережі освітніх, молодіжних та спортивних закладів незалежно від типів і форм власності згідно з потребами громадян; </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3.3.10. Визначає потребу в закладах освіти усіх типів та подає пропозиції до виконавчого комітету Новоархангельської селищної ради щодо удосконалення їх мережі відповідно до соціально-економічних і культурно-освітніх потреб громади;</w:t>
      </w:r>
    </w:p>
    <w:p w:rsidR="00BB0AE7" w:rsidRPr="00406165" w:rsidRDefault="00BB0AE7" w:rsidP="00281243">
      <w:pPr>
        <w:spacing w:after="0" w:line="240" w:lineRule="auto"/>
        <w:rPr>
          <w:rFonts w:ascii="Times New Roman" w:hAnsi="Times New Roman"/>
          <w:sz w:val="24"/>
          <w:szCs w:val="24"/>
          <w:lang w:val="uk-UA"/>
        </w:rPr>
      </w:pPr>
      <w:r w:rsidRPr="00406165">
        <w:rPr>
          <w:rFonts w:ascii="Times New Roman" w:hAnsi="Times New Roman"/>
          <w:sz w:val="24"/>
          <w:szCs w:val="24"/>
          <w:lang w:val="uk-UA"/>
        </w:rPr>
        <w:t>3.3.11. Вивчає потребу щодо створення додаткових можливостей для повноцінного і здорового розвитку та творчої самореалізації дітей, сприяє розвитку мережі гуртків та закладів позашкільної освіти, спортивних секцій, координує роботу пов’язану з оздоровленням дітей та організацією їх дозвілля;</w:t>
      </w:r>
    </w:p>
    <w:p w:rsidR="00BB0AE7" w:rsidRPr="00406165" w:rsidRDefault="00BB0AE7" w:rsidP="00281243">
      <w:pPr>
        <w:spacing w:after="0" w:line="240" w:lineRule="auto"/>
        <w:rPr>
          <w:rFonts w:ascii="Times New Roman" w:hAnsi="Times New Roman"/>
          <w:sz w:val="24"/>
          <w:szCs w:val="24"/>
          <w:lang w:val="uk-UA"/>
        </w:rPr>
      </w:pPr>
      <w:r w:rsidRPr="00406165">
        <w:rPr>
          <w:rFonts w:ascii="Times New Roman" w:hAnsi="Times New Roman"/>
          <w:sz w:val="24"/>
          <w:szCs w:val="24"/>
          <w:lang w:val="uk-UA"/>
        </w:rPr>
        <w:t xml:space="preserve">3.3.12. Організовує харчування дітей </w:t>
      </w:r>
      <w:proofErr w:type="spellStart"/>
      <w:r w:rsidRPr="00406165">
        <w:rPr>
          <w:rFonts w:ascii="Times New Roman" w:hAnsi="Times New Roman"/>
          <w:sz w:val="24"/>
          <w:szCs w:val="24"/>
          <w:lang w:val="uk-UA"/>
        </w:rPr>
        <w:t>малозахищених</w:t>
      </w:r>
      <w:proofErr w:type="spellEnd"/>
      <w:r w:rsidRPr="00406165">
        <w:rPr>
          <w:rFonts w:ascii="Times New Roman" w:hAnsi="Times New Roman"/>
          <w:sz w:val="24"/>
          <w:szCs w:val="24"/>
          <w:lang w:val="uk-UA"/>
        </w:rPr>
        <w:t xml:space="preserve"> сімей у закладах освіти за рахунок бюджету громади та залучених коштів;</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3.3.13. Вносить пропозиції щодо організації безоплатного медичного обслуговування дітей та учнів у закладах освіти, здійснення оздоровчих заходів;</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3.3.14. Забезпечує організацію роботи з фізичного виховання, фізкультурно-оздоровчої та спортивної роботи в дошкільних, позашкільних закладах спортивного профілю;</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3.3.15. Сприяє розширенню діяльності дитячих та молодіжних організацій, творчих об’єднань, товариств;</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3.3.16. Сприяє органам опіки і піклування у виявленні дітей-сиріт і дітей, позбавлених батьківського піклування;</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3.3.17. Сприяє запобіганню бездоглядності та правопорушень серед неповнолітніх у закладах освіти, насильства у сім’ї, учнівському колективі.</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3.3.18. Сприяє виявленню та розвитку здібностей обдарованих дітей, координує роботу щодо організації на території Новоархангельської селищної ради відповідних конкурсів, олімпіад та інших творчих змагань серед учнів;</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3.3.19. Забезпечує участь дітей у спортивних, творчих, наукових тощо чемпіонатах, кубках, конкурсах, фестивалях, змаганнях, літніх школах і таборах;</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3.3.20. Організовує проведення засідань координаційних рад, комітетів та інших заходів з питань, які належать до компетенції Відділу;</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3.3.21. Сприяє наданню педагогічним працівникам державних гарантій, передбачених законодавством, вживає заходів до соціального захисту учасників освітнього процесу;</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3.3.22. Сприяє організації роботи щодо підвищення кваліфікації педагогічних працівників, організовує їх атестацію відповідно до вимог законодавства про освіту;</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3.3.23. Розглядає та вносить в установленому порядку пропозиції щодо заохочення, нагородження працівників освіти, молоді та спорту;</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3.3.24. Здійснює координаційну роботу закладів освіти, установ освіти, молоді та спорту, що належать до комунальної власності, аналізує результати господарської діяльності, готує пропозиції та заходи щодо їх ефективності роботи відповідно до компетенції Відділу;</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3.3.25. Сприяє матеріально-технічному забезпеченню закладів освіти; введенню в дію їх нових приміщень, комплектуванню меблями, відповідним обладнанням, навчально-методичними посібниками, підручниками, спортивним інвентарем;</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3.3.26. Координує господарську діяльність освітніх, спортивних, молодіжних і дитячих закладів Новоархангельської селищної ради до нового навчального року, до роботи в осінньо-зимовий період, проведення поточного та капітального ремонту приміщень;</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3.3.27. Координує роботу з питань дотримання правил техніки безпеки, протипожежної безпеки і санітарного режиму в закладах комунальної власності що віднесені до сфери повноважень відділу та надає практичну допомогу у проведенні відповідної роботи;</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3.3.28. Сприяє фінансовому забезпеченню існуючої мережі закладів освіти та закладів молодіжного і спортивного спрямування;</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3.3.29. Вносить пропозиції щодо обсягів бюджетного фінансування закладів освіти, закладів спортивного та молодіжного спрямування, які перебувають у комунальній власності, аналізує фінансові звіти;</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lastRenderedPageBreak/>
        <w:t>3.3.30. Координує формування та використання закладами та установами освіти, молоді і спорту видатків загального та спеціального фондів бюджету громади, а також коштів, залучених закладами з інших джерел;</w:t>
      </w:r>
    </w:p>
    <w:p w:rsidR="00BB0AE7" w:rsidRPr="00406165" w:rsidRDefault="00BB0AE7" w:rsidP="00A34405">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3.3.31. Надає та реалізує пропозиції по залученню додаткових ресурсів шляхом участі в грантових програмах міжнародних організацій та фондів. </w:t>
      </w:r>
    </w:p>
    <w:p w:rsidR="00BB0AE7" w:rsidRPr="00406165" w:rsidRDefault="00BB0AE7" w:rsidP="00A34405">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3.4. Відділ має право:</w:t>
      </w:r>
    </w:p>
    <w:p w:rsidR="00BB0AE7" w:rsidRPr="00406165" w:rsidRDefault="00BB0AE7" w:rsidP="00A34405">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 xml:space="preserve">3.4.1. Залучати до розроблення місцевих молодіжних програм, </w:t>
      </w:r>
      <w:proofErr w:type="spellStart"/>
      <w:r w:rsidRPr="00406165">
        <w:rPr>
          <w:rFonts w:ascii="Times New Roman" w:hAnsi="Times New Roman"/>
          <w:sz w:val="24"/>
          <w:szCs w:val="24"/>
          <w:lang w:val="uk-UA"/>
        </w:rPr>
        <w:t>програм</w:t>
      </w:r>
      <w:proofErr w:type="spellEnd"/>
      <w:r w:rsidRPr="00406165">
        <w:rPr>
          <w:rFonts w:ascii="Times New Roman" w:hAnsi="Times New Roman"/>
          <w:sz w:val="24"/>
          <w:szCs w:val="24"/>
          <w:lang w:val="uk-UA"/>
        </w:rPr>
        <w:t xml:space="preserve"> розвитку освітньої галузі, фізичної культури і спорту та розгляду питань, що належать до його компетенції, відповідних експертів, молодіжних, педагогічних, науково-педагогічних працівників, спортсменів тощо;</w:t>
      </w:r>
    </w:p>
    <w:p w:rsidR="00BB0AE7" w:rsidRPr="00406165" w:rsidRDefault="00BB0AE7" w:rsidP="00A34405">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3.4.2. Скликати засідання, у тому числі щороку серпневі, конференції педагогічних працівників, проводити семінари, наради керівників закладів освіти та установ освіти з питань, що належать до його компетенції.</w:t>
      </w:r>
    </w:p>
    <w:p w:rsidR="00BB0AE7" w:rsidRPr="00406165" w:rsidRDefault="00BB0AE7" w:rsidP="00A34405">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 xml:space="preserve">3.4.3. Вносити пропозиції щодо фінансування молодіжних, дитячих закладів, </w:t>
      </w:r>
      <w:proofErr w:type="spellStart"/>
      <w:r w:rsidRPr="00406165">
        <w:rPr>
          <w:rFonts w:ascii="Times New Roman" w:hAnsi="Times New Roman"/>
          <w:sz w:val="24"/>
          <w:szCs w:val="24"/>
          <w:lang w:val="uk-UA"/>
        </w:rPr>
        <w:t>закладів</w:t>
      </w:r>
      <w:proofErr w:type="spellEnd"/>
      <w:r w:rsidRPr="00406165">
        <w:rPr>
          <w:rFonts w:ascii="Times New Roman" w:hAnsi="Times New Roman"/>
          <w:sz w:val="24"/>
          <w:szCs w:val="24"/>
          <w:lang w:val="uk-UA"/>
        </w:rPr>
        <w:t xml:space="preserve"> та установ освіти, закладів спортивного спрямування, брати безпосередню участь у формуванні бюджету відповідної галузі громади;</w:t>
      </w:r>
    </w:p>
    <w:p w:rsidR="00BB0AE7" w:rsidRPr="00406165" w:rsidRDefault="00BB0AE7" w:rsidP="00A34405">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3.4.4. Укладати в установленому порядку угоди про співробітництво, налагоджувати прямі зв’язки з закладами освіти, науковими установами інших країн, міжнародними організаціями, фондами за рішенням ради.</w:t>
      </w:r>
    </w:p>
    <w:p w:rsidR="00BB0AE7" w:rsidRPr="00406165" w:rsidRDefault="00BB0AE7" w:rsidP="00A34405">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3.4.5. Створювати ради керівників закладів освіти, громадські ради профільного спрямування. Положення про відповідні ради та їх персональний склад затверджуються  головою наказом начальника відділу.</w:t>
      </w:r>
    </w:p>
    <w:p w:rsidR="00BB0AE7" w:rsidRPr="00406165" w:rsidRDefault="00BB0AE7" w:rsidP="009A630F">
      <w:pPr>
        <w:spacing w:after="0" w:line="240" w:lineRule="auto"/>
        <w:jc w:val="center"/>
        <w:rPr>
          <w:rFonts w:ascii="Times New Roman" w:hAnsi="Times New Roman"/>
          <w:b/>
          <w:sz w:val="24"/>
          <w:szCs w:val="24"/>
          <w:lang w:val="uk-UA"/>
        </w:rPr>
      </w:pPr>
    </w:p>
    <w:p w:rsidR="00BB0AE7" w:rsidRPr="00406165" w:rsidRDefault="00BB0AE7" w:rsidP="009A630F">
      <w:pPr>
        <w:spacing w:after="0" w:line="240" w:lineRule="auto"/>
        <w:jc w:val="center"/>
        <w:rPr>
          <w:rFonts w:ascii="Times New Roman" w:hAnsi="Times New Roman"/>
          <w:sz w:val="24"/>
          <w:szCs w:val="24"/>
          <w:lang w:val="uk-UA"/>
        </w:rPr>
      </w:pPr>
      <w:r w:rsidRPr="00406165">
        <w:rPr>
          <w:rFonts w:ascii="Times New Roman" w:hAnsi="Times New Roman"/>
          <w:b/>
          <w:sz w:val="24"/>
          <w:szCs w:val="24"/>
          <w:lang w:val="uk-UA"/>
        </w:rPr>
        <w:t>4. Структура Відділу</w:t>
      </w:r>
    </w:p>
    <w:p w:rsidR="00BB0AE7" w:rsidRPr="00406165" w:rsidRDefault="00BB0AE7" w:rsidP="009A630F">
      <w:pPr>
        <w:spacing w:after="0" w:line="240" w:lineRule="auto"/>
        <w:rPr>
          <w:rFonts w:ascii="Times New Roman" w:hAnsi="Times New Roman"/>
          <w:sz w:val="24"/>
          <w:szCs w:val="24"/>
          <w:lang w:val="uk-UA"/>
        </w:rPr>
      </w:pPr>
      <w:r w:rsidRPr="00406165">
        <w:rPr>
          <w:rFonts w:ascii="Times New Roman" w:hAnsi="Times New Roman"/>
          <w:sz w:val="24"/>
          <w:szCs w:val="24"/>
          <w:lang w:val="uk-UA"/>
        </w:rPr>
        <w:t>4.1. Штатний розпис та кошторис Відділу затверджується Новоархангельським селищним головою  за пропозицією начальника Відділу відповідно до порядку складання, розгляду, затвердження та основних вимог до виконання кошторисів установ. Штатний розпис Відділу затверджується  у межах загальної чисельності та фонду оплати праці працівників.</w:t>
      </w:r>
    </w:p>
    <w:p w:rsidR="00BB0AE7" w:rsidRPr="00406165" w:rsidRDefault="00BB0AE7" w:rsidP="00565B4D">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4.2. Працівники Відділу – посадові особи місцевого самоврядування, відповідно до вимог чинного законодавства України призначаються на посаду і звільняються з посади розпорядженням Новоархангельського селищного голови.</w:t>
      </w:r>
    </w:p>
    <w:p w:rsidR="00BB0AE7" w:rsidRPr="00133D8B" w:rsidRDefault="00BB0AE7" w:rsidP="00992DD3">
      <w:pPr>
        <w:spacing w:after="0" w:line="240" w:lineRule="auto"/>
        <w:jc w:val="both"/>
        <w:rPr>
          <w:rFonts w:ascii="Times New Roman" w:hAnsi="Times New Roman"/>
          <w:color w:val="000000"/>
          <w:sz w:val="24"/>
          <w:szCs w:val="24"/>
          <w:lang w:val="uk-UA"/>
        </w:rPr>
      </w:pPr>
      <w:r w:rsidRPr="00406165">
        <w:rPr>
          <w:rFonts w:ascii="Times New Roman" w:hAnsi="Times New Roman"/>
          <w:sz w:val="24"/>
          <w:szCs w:val="24"/>
          <w:lang w:val="uk-UA"/>
        </w:rPr>
        <w:t>4.3</w:t>
      </w:r>
      <w:r w:rsidRPr="00406165">
        <w:rPr>
          <w:rFonts w:ascii="Times New Roman" w:hAnsi="Times New Roman"/>
          <w:color w:val="FF0000"/>
          <w:sz w:val="24"/>
          <w:szCs w:val="24"/>
          <w:lang w:val="uk-UA"/>
        </w:rPr>
        <w:t>.</w:t>
      </w:r>
      <w:r w:rsidRPr="00406165">
        <w:rPr>
          <w:rFonts w:ascii="Times New Roman" w:hAnsi="Times New Roman"/>
          <w:sz w:val="24"/>
          <w:szCs w:val="24"/>
          <w:lang w:val="uk-UA"/>
        </w:rPr>
        <w:t xml:space="preserve"> </w:t>
      </w:r>
      <w:r w:rsidR="003827F0" w:rsidRPr="000E7843">
        <w:rPr>
          <w:rFonts w:ascii="Times New Roman" w:hAnsi="Times New Roman"/>
          <w:color w:val="000000"/>
          <w:sz w:val="24"/>
          <w:szCs w:val="24"/>
          <w:lang w:val="uk-UA"/>
        </w:rPr>
        <w:t xml:space="preserve">«Структура Відділу складається з посадових осіб органу місцевого самоврядування та структурних підрозділів: </w:t>
      </w:r>
      <w:r w:rsidR="003827F0">
        <w:rPr>
          <w:rFonts w:ascii="Times New Roman" w:hAnsi="Times New Roman"/>
          <w:color w:val="000000"/>
          <w:sz w:val="24"/>
          <w:szCs w:val="24"/>
          <w:lang w:val="uk-UA"/>
        </w:rPr>
        <w:t>«Аналітична служба</w:t>
      </w:r>
      <w:r w:rsidR="003827F0" w:rsidRPr="000E7843">
        <w:rPr>
          <w:rFonts w:ascii="Times New Roman" w:hAnsi="Times New Roman"/>
          <w:color w:val="000000"/>
          <w:sz w:val="24"/>
          <w:szCs w:val="24"/>
          <w:lang w:val="uk-UA"/>
        </w:rPr>
        <w:t xml:space="preserve"> професійного розвитку педагогічних працівників відділу освіти, молоді та спорту Новоархангельської селищної ради</w:t>
      </w:r>
      <w:r w:rsidR="003827F0">
        <w:rPr>
          <w:rFonts w:ascii="Times New Roman" w:hAnsi="Times New Roman"/>
          <w:color w:val="000000"/>
          <w:sz w:val="24"/>
          <w:szCs w:val="24"/>
          <w:lang w:val="uk-UA"/>
        </w:rPr>
        <w:t>», «Бухгалтерська служба</w:t>
      </w:r>
      <w:r w:rsidR="003827F0" w:rsidRPr="000E7843">
        <w:rPr>
          <w:rFonts w:ascii="Times New Roman" w:hAnsi="Times New Roman"/>
          <w:color w:val="000000"/>
          <w:sz w:val="24"/>
          <w:szCs w:val="24"/>
          <w:lang w:val="uk-UA"/>
        </w:rPr>
        <w:t xml:space="preserve"> відділу освіти, молоді та спорту Новоархангельської селищної ради</w:t>
      </w:r>
      <w:r w:rsidR="003827F0">
        <w:rPr>
          <w:rFonts w:ascii="Times New Roman" w:hAnsi="Times New Roman"/>
          <w:color w:val="000000"/>
          <w:sz w:val="24"/>
          <w:szCs w:val="24"/>
          <w:lang w:val="uk-UA"/>
        </w:rPr>
        <w:t>» та «Група</w:t>
      </w:r>
      <w:r w:rsidR="003827F0" w:rsidRPr="000E7843">
        <w:rPr>
          <w:rFonts w:ascii="Times New Roman" w:hAnsi="Times New Roman"/>
          <w:color w:val="000000"/>
          <w:sz w:val="24"/>
          <w:szCs w:val="24"/>
          <w:lang w:val="uk-UA"/>
        </w:rPr>
        <w:t xml:space="preserve"> господарського забезпечення закладів освіти відділу освіти, молоді та спорту Но</w:t>
      </w:r>
      <w:r w:rsidR="003827F0">
        <w:rPr>
          <w:rFonts w:ascii="Times New Roman" w:hAnsi="Times New Roman"/>
          <w:color w:val="000000"/>
          <w:sz w:val="24"/>
          <w:szCs w:val="24"/>
          <w:lang w:val="uk-UA"/>
        </w:rPr>
        <w:t>воархангельської селищної ради»</w:t>
      </w:r>
      <w:r w:rsidRPr="00133D8B">
        <w:rPr>
          <w:rFonts w:ascii="Times New Roman" w:hAnsi="Times New Roman"/>
          <w:color w:val="000000"/>
          <w:sz w:val="24"/>
          <w:szCs w:val="24"/>
          <w:lang w:val="uk-UA"/>
        </w:rPr>
        <w:t>.</w:t>
      </w:r>
    </w:p>
    <w:p w:rsidR="00BB0AE7" w:rsidRPr="00406165" w:rsidRDefault="00BB0AE7" w:rsidP="00992DD3">
      <w:pPr>
        <w:spacing w:after="0" w:line="240" w:lineRule="auto"/>
        <w:jc w:val="both"/>
        <w:rPr>
          <w:rFonts w:ascii="Times New Roman" w:hAnsi="Times New Roman"/>
          <w:color w:val="FF0000"/>
          <w:sz w:val="24"/>
          <w:szCs w:val="24"/>
          <w:lang w:val="uk-UA"/>
        </w:rPr>
      </w:pPr>
      <w:r w:rsidRPr="00133D8B">
        <w:rPr>
          <w:rFonts w:ascii="Times New Roman" w:hAnsi="Times New Roman"/>
          <w:color w:val="000000"/>
          <w:sz w:val="24"/>
          <w:szCs w:val="24"/>
          <w:lang w:val="uk-UA"/>
        </w:rPr>
        <w:t>4.4. «</w:t>
      </w:r>
      <w:r w:rsidR="00B2490C" w:rsidRPr="00133D8B">
        <w:rPr>
          <w:rFonts w:ascii="Times New Roman" w:hAnsi="Times New Roman"/>
          <w:color w:val="000000"/>
          <w:sz w:val="24"/>
          <w:szCs w:val="24"/>
          <w:lang w:val="uk-UA"/>
        </w:rPr>
        <w:t>Положення про діяльність структурних підрозділів відділу освіти, молоді та спорту затверджується наказами начальника відділу освіти, молоді та спорту Новоархангельської селищної ради</w:t>
      </w:r>
      <w:r w:rsidRPr="00133D8B">
        <w:rPr>
          <w:rFonts w:ascii="Times New Roman" w:hAnsi="Times New Roman"/>
          <w:color w:val="000000"/>
          <w:sz w:val="24"/>
          <w:szCs w:val="24"/>
          <w:lang w:val="uk-UA"/>
        </w:rPr>
        <w:t>».</w:t>
      </w:r>
    </w:p>
    <w:p w:rsidR="00406165" w:rsidRDefault="00406165" w:rsidP="00565B4D">
      <w:pPr>
        <w:spacing w:after="0" w:line="240" w:lineRule="auto"/>
        <w:jc w:val="center"/>
        <w:rPr>
          <w:rFonts w:ascii="Times New Roman" w:hAnsi="Times New Roman"/>
          <w:b/>
          <w:sz w:val="24"/>
          <w:szCs w:val="24"/>
          <w:lang w:val="uk-UA"/>
        </w:rPr>
      </w:pPr>
    </w:p>
    <w:p w:rsidR="00BB0AE7" w:rsidRPr="00406165" w:rsidRDefault="00BB0AE7" w:rsidP="00565B4D">
      <w:pPr>
        <w:spacing w:after="0" w:line="240" w:lineRule="auto"/>
        <w:jc w:val="center"/>
        <w:rPr>
          <w:rFonts w:ascii="Times New Roman" w:hAnsi="Times New Roman"/>
          <w:sz w:val="24"/>
          <w:szCs w:val="24"/>
          <w:lang w:val="uk-UA"/>
        </w:rPr>
      </w:pPr>
      <w:r w:rsidRPr="00406165">
        <w:rPr>
          <w:rFonts w:ascii="Times New Roman" w:hAnsi="Times New Roman"/>
          <w:b/>
          <w:sz w:val="24"/>
          <w:szCs w:val="24"/>
          <w:lang w:val="uk-UA"/>
        </w:rPr>
        <w:t>5. Система взаємодії відділу</w:t>
      </w:r>
    </w:p>
    <w:p w:rsidR="00BB0AE7" w:rsidRDefault="00BB0AE7" w:rsidP="00406165">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5.1. Відділ під час виконання покладених на нього завдань взаємодіє з іншими структурними підрозділами Новоархангельської селищної ради, підприємствами, установами та організаціями усіх форм власності, об'єднаннями громадян.</w:t>
      </w:r>
    </w:p>
    <w:p w:rsidR="00406165" w:rsidRPr="00406165" w:rsidRDefault="00406165" w:rsidP="00406165">
      <w:pPr>
        <w:spacing w:after="0" w:line="240" w:lineRule="auto"/>
        <w:jc w:val="both"/>
        <w:rPr>
          <w:rFonts w:ascii="Times New Roman" w:hAnsi="Times New Roman"/>
          <w:sz w:val="24"/>
          <w:szCs w:val="24"/>
          <w:lang w:val="uk-UA"/>
        </w:rPr>
      </w:pPr>
    </w:p>
    <w:p w:rsidR="00BB0AE7" w:rsidRPr="00406165" w:rsidRDefault="00BB0AE7" w:rsidP="009A630F">
      <w:pPr>
        <w:spacing w:after="0" w:line="240" w:lineRule="auto"/>
        <w:jc w:val="center"/>
        <w:rPr>
          <w:rFonts w:ascii="Times New Roman" w:hAnsi="Times New Roman"/>
          <w:sz w:val="24"/>
          <w:szCs w:val="24"/>
          <w:lang w:val="uk-UA"/>
        </w:rPr>
      </w:pPr>
      <w:r w:rsidRPr="00406165">
        <w:rPr>
          <w:rFonts w:ascii="Times New Roman" w:hAnsi="Times New Roman"/>
          <w:b/>
          <w:sz w:val="24"/>
          <w:szCs w:val="24"/>
          <w:lang w:val="uk-UA"/>
        </w:rPr>
        <w:t>6. Керівництво відділу</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6.1. Відділ очолює начальник, який призначається на посаду і звільняється з посади Новоархангельським селищним головою в установленому законом порядку.</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6.2. Начальник Відділу:</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6.2.1. Здійснює керівництво діяльністю Відділу.</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6.2.2. Несе відповідальність, передбачену чинним законодавством, за невиконання або неналежне виконання покладених на Відділ завдань та реалізацію його повноважень.</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lastRenderedPageBreak/>
        <w:t>6.2.3. Видає в межах своєї компетенції накази, затверджує посадові інструкції працівників Відділу.</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6.2.4. Виконує функції головного розпорядника коштів для закладів освіти, молоді і спорту, що фінансується з бюджету Новоархангельської селищної ради.</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6.2.5. Здійснює контроль за ефективним і раціональним використанням бюджетних коштів в межах затвердженого кошторису витрат, пов’язаних із функціонуванням галузі.</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6.2.6. Надає пропозиції Новоархангельському селищному голові щодо заохочення, притягнення до дисциплінарної відповідальності, присвоєння рангів, призначення на посаду і звільнення з посади працівників Відділу.</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 xml:space="preserve">6.2.7. Забезпечує в межах повноважень здійснення заходів </w:t>
      </w:r>
      <w:proofErr w:type="spellStart"/>
      <w:r w:rsidRPr="00406165">
        <w:rPr>
          <w:rFonts w:ascii="Times New Roman" w:hAnsi="Times New Roman"/>
          <w:sz w:val="24"/>
          <w:szCs w:val="24"/>
          <w:lang w:val="uk-UA"/>
        </w:rPr>
        <w:t>шодо</w:t>
      </w:r>
      <w:proofErr w:type="spellEnd"/>
      <w:r w:rsidRPr="00406165">
        <w:rPr>
          <w:rFonts w:ascii="Times New Roman" w:hAnsi="Times New Roman"/>
          <w:sz w:val="24"/>
          <w:szCs w:val="24"/>
          <w:lang w:val="uk-UA"/>
        </w:rPr>
        <w:t xml:space="preserve"> реалізації норм антикорупційного законодавства.</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6.2.8. Звітує про роботу Відділу перед Новоархангельською селищною радою, виконавчим комітетом та профільною постійною комісією ради не менше одного разу на рік, а на вимогу комісії чи половини складу депутатів у будь-який час.</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6.2.9. Вносить пропозиції для розгляду на засіданнях виконавчого комітету Новоархангельської селищної ради з питань, що належать до повноважень Відділу, розробляє проекти відповідних рішень Новоархангельської селищної ради та її виконавчого комітету</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6.2.10. Проводить особистий прийом громадян з питань, що належать до повноважень Відділу.</w:t>
      </w:r>
    </w:p>
    <w:p w:rsidR="00406165" w:rsidRDefault="00BB0AE7" w:rsidP="00406165">
      <w:pPr>
        <w:spacing w:after="0" w:line="240" w:lineRule="auto"/>
        <w:jc w:val="both"/>
        <w:rPr>
          <w:rFonts w:ascii="Times New Roman" w:hAnsi="Times New Roman"/>
          <w:b/>
          <w:sz w:val="24"/>
          <w:szCs w:val="24"/>
          <w:lang w:val="uk-UA"/>
        </w:rPr>
      </w:pPr>
      <w:r w:rsidRPr="00406165">
        <w:rPr>
          <w:rFonts w:ascii="Times New Roman" w:hAnsi="Times New Roman"/>
          <w:sz w:val="24"/>
          <w:szCs w:val="24"/>
          <w:lang w:val="uk-UA"/>
        </w:rPr>
        <w:t>6.2.11. Здійснює інші повноваження, покладені на нього відповідно до чинного законодавства.</w:t>
      </w:r>
    </w:p>
    <w:p w:rsidR="00BB0AE7" w:rsidRPr="00406165" w:rsidRDefault="00BB0AE7" w:rsidP="009A630F">
      <w:pPr>
        <w:spacing w:after="0" w:line="240" w:lineRule="auto"/>
        <w:jc w:val="center"/>
        <w:rPr>
          <w:rFonts w:ascii="Times New Roman" w:hAnsi="Times New Roman"/>
          <w:b/>
          <w:sz w:val="24"/>
          <w:szCs w:val="24"/>
          <w:lang w:val="uk-UA"/>
        </w:rPr>
      </w:pPr>
      <w:r w:rsidRPr="00406165">
        <w:rPr>
          <w:rFonts w:ascii="Times New Roman" w:hAnsi="Times New Roman"/>
          <w:b/>
          <w:sz w:val="24"/>
          <w:szCs w:val="24"/>
          <w:lang w:val="uk-UA"/>
        </w:rPr>
        <w:t>7. Фінансування діяльності Відділу</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7.1. Відділ фінансується за рахунок коштів бюджету Новоархангельської селищної ради, які виділені на його утримання.</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7.2. Джерелами фінансування Відділу є кошти бюджету Новоархангельської селищної ради, інші кошти, передані Відділу згідно з чинним законодавством.</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7.3. Бухгалтерський облік та складання фінансової звітності Відділу проводиться відповідно до вимог чинного законодавства.</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7.4. Майно, яке знаходиться на балансі Відділу, є комунальною власністю Новоархангельської селищної ради та перебуває в оперативному управлінні Відділу.</w:t>
      </w:r>
    </w:p>
    <w:p w:rsidR="00BB0AE7" w:rsidRPr="00406165" w:rsidRDefault="00BB0AE7" w:rsidP="009A630F">
      <w:pPr>
        <w:spacing w:after="0" w:line="240" w:lineRule="auto"/>
        <w:jc w:val="center"/>
        <w:rPr>
          <w:rFonts w:ascii="Times New Roman" w:hAnsi="Times New Roman"/>
          <w:b/>
          <w:sz w:val="24"/>
          <w:szCs w:val="24"/>
          <w:lang w:val="uk-UA"/>
        </w:rPr>
      </w:pPr>
    </w:p>
    <w:p w:rsidR="00BB0AE7" w:rsidRPr="00406165" w:rsidRDefault="00BB0AE7" w:rsidP="009A630F">
      <w:pPr>
        <w:spacing w:after="0" w:line="240" w:lineRule="auto"/>
        <w:jc w:val="center"/>
        <w:rPr>
          <w:rFonts w:ascii="Times New Roman" w:hAnsi="Times New Roman"/>
          <w:sz w:val="24"/>
          <w:szCs w:val="24"/>
          <w:lang w:val="uk-UA"/>
        </w:rPr>
      </w:pPr>
      <w:r w:rsidRPr="00406165">
        <w:rPr>
          <w:rFonts w:ascii="Times New Roman" w:hAnsi="Times New Roman"/>
          <w:b/>
          <w:sz w:val="24"/>
          <w:szCs w:val="24"/>
          <w:lang w:val="uk-UA"/>
        </w:rPr>
        <w:t>8. Заключні положення</w:t>
      </w:r>
    </w:p>
    <w:p w:rsidR="00BB0AE7" w:rsidRPr="00406165" w:rsidRDefault="00BB0AE7" w:rsidP="009A630F">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8.1. Ліквідація і реорганізація Відділу здійснюється за рішенням Новоархангельської селищної ради у встановленому законом порядку.</w:t>
      </w:r>
    </w:p>
    <w:p w:rsidR="00BB0AE7" w:rsidRPr="00406165" w:rsidRDefault="00BB0AE7" w:rsidP="00A34405">
      <w:pPr>
        <w:spacing w:after="0" w:line="240" w:lineRule="auto"/>
        <w:jc w:val="both"/>
        <w:rPr>
          <w:rFonts w:ascii="Times New Roman" w:hAnsi="Times New Roman"/>
          <w:sz w:val="24"/>
          <w:szCs w:val="24"/>
          <w:lang w:val="uk-UA"/>
        </w:rPr>
      </w:pPr>
      <w:r w:rsidRPr="00406165">
        <w:rPr>
          <w:rFonts w:ascii="Times New Roman" w:hAnsi="Times New Roman"/>
          <w:sz w:val="24"/>
          <w:szCs w:val="24"/>
          <w:lang w:val="uk-UA"/>
        </w:rPr>
        <w:t>8.2. Зміни і доповнення до цього Положення вносяться рішеннями Новоархангельської селищної ради.</w:t>
      </w:r>
    </w:p>
    <w:sectPr w:rsidR="00BB0AE7" w:rsidRPr="00406165" w:rsidSect="00A2443E">
      <w:pgSz w:w="11906" w:h="16838"/>
      <w:pgMar w:top="709" w:right="849" w:bottom="993"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5CA" w:rsidRDefault="00B845CA" w:rsidP="00D04058">
      <w:pPr>
        <w:spacing w:after="0" w:line="240" w:lineRule="auto"/>
      </w:pPr>
      <w:r>
        <w:separator/>
      </w:r>
    </w:p>
  </w:endnote>
  <w:endnote w:type="continuationSeparator" w:id="0">
    <w:p w:rsidR="00B845CA" w:rsidRDefault="00B845CA" w:rsidP="00D04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5CA" w:rsidRDefault="00B845CA" w:rsidP="00D04058">
      <w:pPr>
        <w:spacing w:after="0" w:line="240" w:lineRule="auto"/>
      </w:pPr>
      <w:r>
        <w:separator/>
      </w:r>
    </w:p>
  </w:footnote>
  <w:footnote w:type="continuationSeparator" w:id="0">
    <w:p w:rsidR="00B845CA" w:rsidRDefault="00B845CA" w:rsidP="00D040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64DBB"/>
    <w:multiLevelType w:val="multilevel"/>
    <w:tmpl w:val="93CA2BD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17670CE6"/>
    <w:multiLevelType w:val="hybridMultilevel"/>
    <w:tmpl w:val="074402B0"/>
    <w:lvl w:ilvl="0" w:tplc="7C2AECD0">
      <w:start w:val="1"/>
      <w:numFmt w:val="decimal"/>
      <w:lvlText w:val="%1."/>
      <w:lvlJc w:val="left"/>
      <w:pPr>
        <w:ind w:left="1961" w:hanging="260"/>
      </w:pPr>
      <w:rPr>
        <w:rFonts w:ascii="Calibri" w:eastAsia="Times New Roman" w:hAnsi="Calibri" w:cs="Calibri" w:hint="default"/>
        <w:w w:val="100"/>
        <w:sz w:val="24"/>
        <w:szCs w:val="24"/>
      </w:rPr>
    </w:lvl>
    <w:lvl w:ilvl="1" w:tplc="7758D530">
      <w:numFmt w:val="bullet"/>
      <w:lvlText w:val="•"/>
      <w:lvlJc w:val="left"/>
      <w:pPr>
        <w:ind w:left="2925" w:hanging="260"/>
      </w:pPr>
      <w:rPr>
        <w:rFonts w:hint="default"/>
      </w:rPr>
    </w:lvl>
    <w:lvl w:ilvl="2" w:tplc="3AE033B2">
      <w:numFmt w:val="bullet"/>
      <w:lvlText w:val="•"/>
      <w:lvlJc w:val="left"/>
      <w:pPr>
        <w:ind w:left="3892" w:hanging="260"/>
      </w:pPr>
      <w:rPr>
        <w:rFonts w:hint="default"/>
      </w:rPr>
    </w:lvl>
    <w:lvl w:ilvl="3" w:tplc="916A0CBA">
      <w:numFmt w:val="bullet"/>
      <w:lvlText w:val="•"/>
      <w:lvlJc w:val="left"/>
      <w:pPr>
        <w:ind w:left="4858" w:hanging="260"/>
      </w:pPr>
      <w:rPr>
        <w:rFonts w:hint="default"/>
      </w:rPr>
    </w:lvl>
    <w:lvl w:ilvl="4" w:tplc="81EA84EC">
      <w:numFmt w:val="bullet"/>
      <w:lvlText w:val="•"/>
      <w:lvlJc w:val="left"/>
      <w:pPr>
        <w:ind w:left="5825" w:hanging="260"/>
      </w:pPr>
      <w:rPr>
        <w:rFonts w:hint="default"/>
      </w:rPr>
    </w:lvl>
    <w:lvl w:ilvl="5" w:tplc="F8461C0C">
      <w:numFmt w:val="bullet"/>
      <w:lvlText w:val="•"/>
      <w:lvlJc w:val="left"/>
      <w:pPr>
        <w:ind w:left="6792" w:hanging="260"/>
      </w:pPr>
      <w:rPr>
        <w:rFonts w:hint="default"/>
      </w:rPr>
    </w:lvl>
    <w:lvl w:ilvl="6" w:tplc="4D4CE428">
      <w:numFmt w:val="bullet"/>
      <w:lvlText w:val="•"/>
      <w:lvlJc w:val="left"/>
      <w:pPr>
        <w:ind w:left="7758" w:hanging="260"/>
      </w:pPr>
      <w:rPr>
        <w:rFonts w:hint="default"/>
      </w:rPr>
    </w:lvl>
    <w:lvl w:ilvl="7" w:tplc="576E83D6">
      <w:numFmt w:val="bullet"/>
      <w:lvlText w:val="•"/>
      <w:lvlJc w:val="left"/>
      <w:pPr>
        <w:ind w:left="8725" w:hanging="260"/>
      </w:pPr>
      <w:rPr>
        <w:rFonts w:hint="default"/>
      </w:rPr>
    </w:lvl>
    <w:lvl w:ilvl="8" w:tplc="5150F35E">
      <w:numFmt w:val="bullet"/>
      <w:lvlText w:val="•"/>
      <w:lvlJc w:val="left"/>
      <w:pPr>
        <w:ind w:left="9692" w:hanging="260"/>
      </w:pPr>
      <w:rPr>
        <w:rFonts w:hint="default"/>
      </w:rPr>
    </w:lvl>
  </w:abstractNum>
  <w:abstractNum w:abstractNumId="2">
    <w:nsid w:val="299E55A8"/>
    <w:multiLevelType w:val="hybridMultilevel"/>
    <w:tmpl w:val="4BDA63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40138E0"/>
    <w:multiLevelType w:val="hybridMultilevel"/>
    <w:tmpl w:val="81925D3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7ACC2CA6"/>
    <w:multiLevelType w:val="hybridMultilevel"/>
    <w:tmpl w:val="D690CB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16"/>
    <w:rsid w:val="00071414"/>
    <w:rsid w:val="000E7843"/>
    <w:rsid w:val="00105033"/>
    <w:rsid w:val="00133D8B"/>
    <w:rsid w:val="00143C75"/>
    <w:rsid w:val="001553AC"/>
    <w:rsid w:val="00172751"/>
    <w:rsid w:val="001A046C"/>
    <w:rsid w:val="001A231E"/>
    <w:rsid w:val="00214473"/>
    <w:rsid w:val="00281243"/>
    <w:rsid w:val="00314616"/>
    <w:rsid w:val="00355635"/>
    <w:rsid w:val="00364CEC"/>
    <w:rsid w:val="003827F0"/>
    <w:rsid w:val="0038624A"/>
    <w:rsid w:val="00406165"/>
    <w:rsid w:val="00417DF4"/>
    <w:rsid w:val="00496D77"/>
    <w:rsid w:val="004C6529"/>
    <w:rsid w:val="004F41BB"/>
    <w:rsid w:val="00511D6E"/>
    <w:rsid w:val="005326AF"/>
    <w:rsid w:val="00565B4D"/>
    <w:rsid w:val="007524AF"/>
    <w:rsid w:val="007D4113"/>
    <w:rsid w:val="008354CC"/>
    <w:rsid w:val="00885F4C"/>
    <w:rsid w:val="008F07ED"/>
    <w:rsid w:val="00941B7D"/>
    <w:rsid w:val="00992DD3"/>
    <w:rsid w:val="009A630F"/>
    <w:rsid w:val="009C60E9"/>
    <w:rsid w:val="00A2443E"/>
    <w:rsid w:val="00A34405"/>
    <w:rsid w:val="00AA69C8"/>
    <w:rsid w:val="00AC6CFE"/>
    <w:rsid w:val="00AE1A9A"/>
    <w:rsid w:val="00B156D4"/>
    <w:rsid w:val="00B2490C"/>
    <w:rsid w:val="00B34B6D"/>
    <w:rsid w:val="00B64151"/>
    <w:rsid w:val="00B6467E"/>
    <w:rsid w:val="00B7523D"/>
    <w:rsid w:val="00B845CA"/>
    <w:rsid w:val="00BB0AE7"/>
    <w:rsid w:val="00C26788"/>
    <w:rsid w:val="00CA6014"/>
    <w:rsid w:val="00D04058"/>
    <w:rsid w:val="00D74839"/>
    <w:rsid w:val="00E65F8E"/>
    <w:rsid w:val="00E9713F"/>
    <w:rsid w:val="00EF654E"/>
    <w:rsid w:val="00F23807"/>
    <w:rsid w:val="00F406F2"/>
    <w:rsid w:val="00FD0D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DD3"/>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AA69C8"/>
    <w:pPr>
      <w:widowControl w:val="0"/>
      <w:autoSpaceDE w:val="0"/>
      <w:autoSpaceDN w:val="0"/>
      <w:spacing w:after="0" w:line="240" w:lineRule="auto"/>
    </w:pPr>
    <w:rPr>
      <w:rFonts w:cs="Calibri"/>
      <w:sz w:val="24"/>
      <w:szCs w:val="24"/>
      <w:lang w:val="uk-UA"/>
    </w:rPr>
  </w:style>
  <w:style w:type="character" w:customStyle="1" w:styleId="a4">
    <w:name w:val="Основной текст Знак"/>
    <w:link w:val="a3"/>
    <w:uiPriority w:val="99"/>
    <w:locked/>
    <w:rsid w:val="00AA69C8"/>
    <w:rPr>
      <w:rFonts w:ascii="Calibri" w:eastAsia="Times New Roman" w:hAnsi="Calibri" w:cs="Calibri"/>
      <w:sz w:val="24"/>
      <w:szCs w:val="24"/>
      <w:lang w:val="uk-UA"/>
    </w:rPr>
  </w:style>
  <w:style w:type="paragraph" w:styleId="a5">
    <w:name w:val="List Paragraph"/>
    <w:basedOn w:val="a"/>
    <w:uiPriority w:val="99"/>
    <w:qFormat/>
    <w:rsid w:val="00AA69C8"/>
    <w:pPr>
      <w:widowControl w:val="0"/>
      <w:autoSpaceDE w:val="0"/>
      <w:autoSpaceDN w:val="0"/>
      <w:spacing w:after="0" w:line="240" w:lineRule="auto"/>
      <w:ind w:left="382" w:firstLine="707"/>
      <w:jc w:val="both"/>
    </w:pPr>
    <w:rPr>
      <w:rFonts w:cs="Calibri"/>
      <w:lang w:val="uk-UA"/>
    </w:rPr>
  </w:style>
  <w:style w:type="table" w:styleId="a6">
    <w:name w:val="Table Grid"/>
    <w:basedOn w:val="a1"/>
    <w:uiPriority w:val="99"/>
    <w:rsid w:val="00AA69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D04058"/>
    <w:pPr>
      <w:tabs>
        <w:tab w:val="center" w:pos="4677"/>
        <w:tab w:val="right" w:pos="9355"/>
      </w:tabs>
      <w:spacing w:after="0" w:line="240" w:lineRule="auto"/>
    </w:pPr>
  </w:style>
  <w:style w:type="character" w:customStyle="1" w:styleId="a8">
    <w:name w:val="Верхний колонтитул Знак"/>
    <w:link w:val="a7"/>
    <w:uiPriority w:val="99"/>
    <w:locked/>
    <w:rsid w:val="00D04058"/>
    <w:rPr>
      <w:rFonts w:ascii="Calibri" w:eastAsia="Times New Roman" w:hAnsi="Calibri" w:cs="Times New Roman"/>
    </w:rPr>
  </w:style>
  <w:style w:type="paragraph" w:styleId="a9">
    <w:name w:val="footer"/>
    <w:basedOn w:val="a"/>
    <w:link w:val="aa"/>
    <w:uiPriority w:val="99"/>
    <w:rsid w:val="00D04058"/>
    <w:pPr>
      <w:tabs>
        <w:tab w:val="center" w:pos="4677"/>
        <w:tab w:val="right" w:pos="9355"/>
      </w:tabs>
      <w:spacing w:after="0" w:line="240" w:lineRule="auto"/>
    </w:pPr>
  </w:style>
  <w:style w:type="character" w:customStyle="1" w:styleId="aa">
    <w:name w:val="Нижний колонтитул Знак"/>
    <w:link w:val="a9"/>
    <w:uiPriority w:val="99"/>
    <w:locked/>
    <w:rsid w:val="00D04058"/>
    <w:rPr>
      <w:rFonts w:ascii="Calibri" w:eastAsia="Times New Roman" w:hAnsi="Calibri" w:cs="Times New Roman"/>
    </w:rPr>
  </w:style>
  <w:style w:type="paragraph" w:styleId="ab">
    <w:name w:val="Balloon Text"/>
    <w:basedOn w:val="a"/>
    <w:link w:val="ac"/>
    <w:uiPriority w:val="99"/>
    <w:semiHidden/>
    <w:rsid w:val="00B7523D"/>
    <w:pPr>
      <w:spacing w:after="0" w:line="240" w:lineRule="auto"/>
    </w:pPr>
    <w:rPr>
      <w:rFonts w:ascii="Segoe UI" w:hAnsi="Segoe UI" w:cs="Segoe UI"/>
      <w:sz w:val="18"/>
      <w:szCs w:val="18"/>
    </w:rPr>
  </w:style>
  <w:style w:type="character" w:customStyle="1" w:styleId="ac">
    <w:name w:val="Текст выноски Знак"/>
    <w:link w:val="ab"/>
    <w:uiPriority w:val="99"/>
    <w:semiHidden/>
    <w:locked/>
    <w:rsid w:val="00B7523D"/>
    <w:rPr>
      <w:rFonts w:ascii="Segoe UI" w:eastAsia="Times New Roman" w:hAnsi="Segoe UI" w:cs="Segoe UI"/>
      <w:sz w:val="18"/>
      <w:szCs w:val="18"/>
    </w:rPr>
  </w:style>
  <w:style w:type="paragraph" w:styleId="ad">
    <w:name w:val="No Spacing"/>
    <w:uiPriority w:val="1"/>
    <w:qFormat/>
    <w:rsid w:val="00A2443E"/>
    <w:rPr>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362</TotalTime>
  <Pages>1</Pages>
  <Words>12325</Words>
  <Characters>7026</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Віталій</dc:creator>
  <cp:keywords/>
  <dc:description/>
  <cp:lastModifiedBy>Boss</cp:lastModifiedBy>
  <cp:revision>15</cp:revision>
  <cp:lastPrinted>2021-03-12T11:29:00Z</cp:lastPrinted>
  <dcterms:created xsi:type="dcterms:W3CDTF">2021-02-27T11:38:00Z</dcterms:created>
  <dcterms:modified xsi:type="dcterms:W3CDTF">2021-03-12T11:34:00Z</dcterms:modified>
</cp:coreProperties>
</file>