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CED" w:rsidRPr="006432CA" w:rsidRDefault="00342CEA" w:rsidP="00F3720B">
      <w:pPr>
        <w:shd w:val="clear" w:color="auto" w:fill="FFFFFF"/>
        <w:spacing w:line="276" w:lineRule="auto"/>
        <w:ind w:left="5103"/>
        <w:rPr>
          <w:sz w:val="28"/>
          <w:szCs w:val="28"/>
        </w:rPr>
      </w:pPr>
      <w:bookmarkStart w:id="0" w:name="_GoBack"/>
      <w:r>
        <w:rPr>
          <w:rFonts w:eastAsia="Times New Roman"/>
          <w:b/>
          <w:bCs/>
          <w:color w:val="000000"/>
          <w:sz w:val="28"/>
          <w:szCs w:val="28"/>
        </w:rPr>
        <w:t>«</w:t>
      </w:r>
      <w:r w:rsidR="000E3086" w:rsidRPr="006432CA">
        <w:rPr>
          <w:rFonts w:eastAsia="Times New Roman"/>
          <w:b/>
          <w:bCs/>
          <w:color w:val="000000"/>
          <w:sz w:val="28"/>
          <w:szCs w:val="28"/>
        </w:rPr>
        <w:t>ЗАТВЕРДЖЕНО</w:t>
      </w:r>
      <w:r>
        <w:rPr>
          <w:rFonts w:eastAsia="Times New Roman"/>
          <w:b/>
          <w:bCs/>
          <w:color w:val="000000"/>
          <w:sz w:val="28"/>
          <w:szCs w:val="28"/>
        </w:rPr>
        <w:t>»</w:t>
      </w:r>
    </w:p>
    <w:p w:rsidR="006432CA" w:rsidRDefault="000E3086" w:rsidP="00F3720B">
      <w:pPr>
        <w:shd w:val="clear" w:color="auto" w:fill="FFFFFF"/>
        <w:spacing w:line="276" w:lineRule="auto"/>
        <w:ind w:left="5103" w:right="518"/>
        <w:rPr>
          <w:rFonts w:eastAsia="Times New Roman"/>
          <w:color w:val="000000"/>
          <w:spacing w:val="-2"/>
          <w:sz w:val="28"/>
          <w:szCs w:val="28"/>
        </w:rPr>
      </w:pPr>
      <w:r w:rsidRPr="006432CA">
        <w:rPr>
          <w:rFonts w:eastAsia="Times New Roman"/>
          <w:color w:val="000000"/>
          <w:spacing w:val="-2"/>
          <w:sz w:val="28"/>
          <w:szCs w:val="28"/>
        </w:rPr>
        <w:t xml:space="preserve">Рішенням </w:t>
      </w:r>
      <w:r w:rsidR="006432CA">
        <w:rPr>
          <w:rFonts w:eastAsia="Times New Roman"/>
          <w:color w:val="000000"/>
          <w:spacing w:val="-2"/>
          <w:sz w:val="28"/>
          <w:szCs w:val="28"/>
        </w:rPr>
        <w:t>Новоархангельської</w:t>
      </w:r>
      <w:r w:rsidRPr="006432CA">
        <w:rPr>
          <w:rFonts w:eastAsia="Times New Roman"/>
          <w:color w:val="000000"/>
          <w:spacing w:val="-2"/>
          <w:sz w:val="28"/>
          <w:szCs w:val="28"/>
        </w:rPr>
        <w:t xml:space="preserve"> </w:t>
      </w:r>
      <w:r w:rsidR="006432CA">
        <w:rPr>
          <w:rFonts w:eastAsia="Times New Roman"/>
          <w:color w:val="000000"/>
          <w:spacing w:val="-2"/>
          <w:sz w:val="28"/>
          <w:szCs w:val="28"/>
        </w:rPr>
        <w:t>селищної ради</w:t>
      </w:r>
    </w:p>
    <w:p w:rsidR="00680CED" w:rsidRDefault="006432CA" w:rsidP="00F3720B">
      <w:pPr>
        <w:shd w:val="clear" w:color="auto" w:fill="FFFFFF"/>
        <w:spacing w:line="276" w:lineRule="auto"/>
        <w:ind w:left="5103" w:right="518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від «</w:t>
      </w:r>
      <w:r w:rsidR="00F3720B">
        <w:rPr>
          <w:rFonts w:eastAsia="Times New Roman"/>
          <w:color w:val="000000"/>
          <w:sz w:val="28"/>
          <w:szCs w:val="28"/>
        </w:rPr>
        <w:t>20</w:t>
      </w:r>
      <w:r w:rsidR="000E3086" w:rsidRPr="006432CA">
        <w:rPr>
          <w:rFonts w:eastAsia="Times New Roman"/>
          <w:color w:val="000000"/>
          <w:sz w:val="28"/>
          <w:szCs w:val="28"/>
        </w:rPr>
        <w:t xml:space="preserve">» </w:t>
      </w:r>
      <w:r w:rsidRPr="009324AF">
        <w:rPr>
          <w:rFonts w:eastAsia="Times New Roman"/>
          <w:color w:val="000000"/>
          <w:sz w:val="28"/>
          <w:szCs w:val="28"/>
        </w:rPr>
        <w:t>т</w:t>
      </w:r>
      <w:r w:rsidR="00F00609">
        <w:rPr>
          <w:rFonts w:eastAsia="Times New Roman"/>
          <w:color w:val="000000"/>
          <w:sz w:val="28"/>
          <w:szCs w:val="28"/>
        </w:rPr>
        <w:t>рав</w:t>
      </w:r>
      <w:r w:rsidRPr="009324AF">
        <w:rPr>
          <w:rFonts w:eastAsia="Times New Roman"/>
          <w:color w:val="000000"/>
          <w:sz w:val="28"/>
          <w:szCs w:val="28"/>
        </w:rPr>
        <w:t>ня</w:t>
      </w:r>
      <w:r>
        <w:rPr>
          <w:rFonts w:eastAsia="Times New Roman"/>
          <w:color w:val="000000"/>
          <w:sz w:val="28"/>
          <w:szCs w:val="28"/>
          <w:u w:val="single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2021 року №</w:t>
      </w:r>
      <w:r w:rsidR="00F3720B">
        <w:rPr>
          <w:rFonts w:eastAsia="Times New Roman"/>
          <w:color w:val="000000"/>
          <w:sz w:val="28"/>
          <w:szCs w:val="28"/>
        </w:rPr>
        <w:t>547а</w:t>
      </w:r>
    </w:p>
    <w:p w:rsidR="006432CA" w:rsidRPr="006432CA" w:rsidRDefault="006432CA" w:rsidP="00F3720B">
      <w:pPr>
        <w:shd w:val="clear" w:color="auto" w:fill="FFFFFF"/>
        <w:spacing w:line="276" w:lineRule="auto"/>
        <w:ind w:left="5103" w:right="518"/>
        <w:rPr>
          <w:sz w:val="28"/>
          <w:szCs w:val="28"/>
        </w:rPr>
      </w:pPr>
    </w:p>
    <w:p w:rsidR="00680CED" w:rsidRPr="006432CA" w:rsidRDefault="006432CA" w:rsidP="00F3720B">
      <w:pPr>
        <w:shd w:val="clear" w:color="auto" w:fill="FFFFFF"/>
        <w:spacing w:line="276" w:lineRule="auto"/>
        <w:ind w:left="5103"/>
        <w:rPr>
          <w:sz w:val="28"/>
          <w:szCs w:val="28"/>
        </w:rPr>
      </w:pPr>
      <w:r>
        <w:rPr>
          <w:rFonts w:eastAsia="Times New Roman"/>
          <w:color w:val="000000"/>
          <w:spacing w:val="-1"/>
          <w:sz w:val="28"/>
          <w:szCs w:val="28"/>
        </w:rPr>
        <w:t>Селищний</w:t>
      </w:r>
      <w:r w:rsidR="000E3086" w:rsidRPr="006432CA">
        <w:rPr>
          <w:rFonts w:eastAsia="Times New Roman"/>
          <w:color w:val="000000"/>
          <w:spacing w:val="-1"/>
          <w:sz w:val="28"/>
          <w:szCs w:val="28"/>
        </w:rPr>
        <w:t xml:space="preserve"> голова</w:t>
      </w:r>
    </w:p>
    <w:p w:rsidR="00680CED" w:rsidRPr="006432CA" w:rsidRDefault="006432CA" w:rsidP="00F3720B">
      <w:pPr>
        <w:shd w:val="clear" w:color="auto" w:fill="FFFFFF"/>
        <w:spacing w:line="276" w:lineRule="auto"/>
        <w:ind w:left="5103"/>
        <w:rPr>
          <w:sz w:val="28"/>
          <w:szCs w:val="28"/>
        </w:rPr>
      </w:pPr>
      <w:r>
        <w:rPr>
          <w:rFonts w:eastAsia="Times New Roman"/>
          <w:color w:val="000000"/>
          <w:spacing w:val="-2"/>
          <w:sz w:val="28"/>
          <w:szCs w:val="28"/>
        </w:rPr>
        <w:t>_______</w:t>
      </w:r>
      <w:r w:rsidR="009324AF">
        <w:rPr>
          <w:rFonts w:eastAsia="Times New Roman"/>
          <w:color w:val="000000"/>
          <w:spacing w:val="-2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2"/>
          <w:sz w:val="28"/>
          <w:szCs w:val="28"/>
        </w:rPr>
        <w:t>Юрій</w:t>
      </w:r>
      <w:r w:rsidR="000E3086" w:rsidRPr="006432CA">
        <w:rPr>
          <w:rFonts w:eastAsia="Times New Roman"/>
          <w:color w:val="000000"/>
          <w:spacing w:val="-2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2"/>
          <w:sz w:val="28"/>
          <w:szCs w:val="28"/>
        </w:rPr>
        <w:t>ШАМАНОВСЬКИЙ</w:t>
      </w:r>
    </w:p>
    <w:bookmarkEnd w:id="0"/>
    <w:p w:rsidR="006432CA" w:rsidRDefault="006432CA" w:rsidP="00834936">
      <w:pPr>
        <w:shd w:val="clear" w:color="auto" w:fill="FFFFFF"/>
        <w:spacing w:line="276" w:lineRule="auto"/>
        <w:ind w:right="3"/>
        <w:jc w:val="center"/>
        <w:rPr>
          <w:rFonts w:eastAsia="Times New Roman"/>
          <w:b/>
          <w:bCs/>
          <w:color w:val="000000"/>
          <w:spacing w:val="66"/>
          <w:sz w:val="32"/>
          <w:szCs w:val="28"/>
        </w:rPr>
      </w:pPr>
    </w:p>
    <w:p w:rsidR="006432CA" w:rsidRDefault="006432CA" w:rsidP="00834936">
      <w:pPr>
        <w:shd w:val="clear" w:color="auto" w:fill="FFFFFF"/>
        <w:spacing w:line="276" w:lineRule="auto"/>
        <w:ind w:right="3"/>
        <w:jc w:val="center"/>
        <w:rPr>
          <w:rFonts w:eastAsia="Times New Roman"/>
          <w:b/>
          <w:bCs/>
          <w:color w:val="000000"/>
          <w:spacing w:val="66"/>
          <w:sz w:val="32"/>
          <w:szCs w:val="28"/>
        </w:rPr>
      </w:pPr>
    </w:p>
    <w:p w:rsidR="006432CA" w:rsidRDefault="006432CA" w:rsidP="00834936">
      <w:pPr>
        <w:shd w:val="clear" w:color="auto" w:fill="FFFFFF"/>
        <w:spacing w:line="276" w:lineRule="auto"/>
        <w:ind w:right="3"/>
        <w:jc w:val="center"/>
        <w:rPr>
          <w:rFonts w:eastAsia="Times New Roman"/>
          <w:b/>
          <w:bCs/>
          <w:color w:val="000000"/>
          <w:spacing w:val="66"/>
          <w:sz w:val="32"/>
          <w:szCs w:val="28"/>
        </w:rPr>
      </w:pPr>
    </w:p>
    <w:p w:rsidR="006432CA" w:rsidRDefault="006432CA" w:rsidP="00834936">
      <w:pPr>
        <w:shd w:val="clear" w:color="auto" w:fill="FFFFFF"/>
        <w:spacing w:line="276" w:lineRule="auto"/>
        <w:ind w:right="3"/>
        <w:jc w:val="center"/>
        <w:rPr>
          <w:rFonts w:eastAsia="Times New Roman"/>
          <w:b/>
          <w:bCs/>
          <w:color w:val="000000"/>
          <w:spacing w:val="66"/>
          <w:sz w:val="32"/>
          <w:szCs w:val="28"/>
        </w:rPr>
      </w:pPr>
    </w:p>
    <w:p w:rsidR="006432CA" w:rsidRDefault="006432CA" w:rsidP="00834936">
      <w:pPr>
        <w:shd w:val="clear" w:color="auto" w:fill="FFFFFF"/>
        <w:spacing w:line="276" w:lineRule="auto"/>
        <w:ind w:right="3"/>
        <w:jc w:val="center"/>
        <w:rPr>
          <w:rFonts w:eastAsia="Times New Roman"/>
          <w:b/>
          <w:bCs/>
          <w:color w:val="000000"/>
          <w:spacing w:val="66"/>
          <w:sz w:val="32"/>
          <w:szCs w:val="28"/>
        </w:rPr>
      </w:pPr>
    </w:p>
    <w:p w:rsidR="006432CA" w:rsidRDefault="006432CA" w:rsidP="00F9657E">
      <w:pPr>
        <w:shd w:val="clear" w:color="auto" w:fill="FFFFFF"/>
        <w:spacing w:line="360" w:lineRule="auto"/>
        <w:ind w:right="3"/>
        <w:jc w:val="center"/>
        <w:rPr>
          <w:rFonts w:eastAsia="Times New Roman"/>
          <w:b/>
          <w:bCs/>
          <w:color w:val="000000"/>
          <w:spacing w:val="66"/>
          <w:sz w:val="32"/>
          <w:szCs w:val="28"/>
        </w:rPr>
      </w:pPr>
      <w:r>
        <w:rPr>
          <w:rFonts w:eastAsia="Times New Roman"/>
          <w:b/>
          <w:bCs/>
          <w:color w:val="000000"/>
          <w:spacing w:val="66"/>
          <w:sz w:val="32"/>
          <w:szCs w:val="28"/>
        </w:rPr>
        <w:t>СТАТУТ</w:t>
      </w:r>
    </w:p>
    <w:p w:rsidR="00680CED" w:rsidRPr="00F9657E" w:rsidRDefault="000E3086" w:rsidP="00F9657E">
      <w:pPr>
        <w:shd w:val="clear" w:color="auto" w:fill="FFFFFF"/>
        <w:spacing w:line="360" w:lineRule="auto"/>
        <w:ind w:right="3"/>
        <w:jc w:val="center"/>
        <w:rPr>
          <w:b/>
          <w:sz w:val="32"/>
          <w:szCs w:val="28"/>
        </w:rPr>
      </w:pPr>
      <w:r w:rsidRPr="00F9657E">
        <w:rPr>
          <w:rFonts w:eastAsia="Times New Roman"/>
          <w:b/>
          <w:bCs/>
          <w:color w:val="000000"/>
          <w:spacing w:val="-11"/>
          <w:sz w:val="32"/>
          <w:szCs w:val="28"/>
        </w:rPr>
        <w:t>КОМУНАЛЬНОГО ЗАКЛАДУ</w:t>
      </w:r>
    </w:p>
    <w:p w:rsidR="00680CED" w:rsidRPr="00F9657E" w:rsidRDefault="00C86A61" w:rsidP="00F9657E">
      <w:pPr>
        <w:shd w:val="clear" w:color="auto" w:fill="FFFFFF"/>
        <w:spacing w:line="360" w:lineRule="auto"/>
        <w:ind w:right="3"/>
        <w:jc w:val="center"/>
        <w:rPr>
          <w:b/>
          <w:sz w:val="32"/>
          <w:szCs w:val="28"/>
        </w:rPr>
      </w:pPr>
      <w:r w:rsidRPr="00F9657E">
        <w:rPr>
          <w:rFonts w:eastAsia="Times New Roman"/>
          <w:b/>
          <w:bCs/>
          <w:color w:val="000000"/>
          <w:spacing w:val="-14"/>
          <w:sz w:val="32"/>
          <w:szCs w:val="28"/>
        </w:rPr>
        <w:t xml:space="preserve">"НОВОАРХАНГЕЛЬСЬКИЙ </w:t>
      </w:r>
      <w:r w:rsidR="000E3086" w:rsidRPr="00F9657E">
        <w:rPr>
          <w:rFonts w:eastAsia="Times New Roman"/>
          <w:b/>
          <w:bCs/>
          <w:color w:val="000000"/>
          <w:spacing w:val="-14"/>
          <w:sz w:val="32"/>
          <w:szCs w:val="28"/>
        </w:rPr>
        <w:t>КРАЄЗНАВЧИЙ МУЗЕЙ</w:t>
      </w:r>
      <w:r w:rsidRPr="00F9657E">
        <w:rPr>
          <w:rFonts w:eastAsia="Times New Roman"/>
          <w:b/>
          <w:bCs/>
          <w:color w:val="000000"/>
          <w:spacing w:val="-14"/>
          <w:sz w:val="32"/>
          <w:szCs w:val="28"/>
        </w:rPr>
        <w:t>"</w:t>
      </w:r>
    </w:p>
    <w:p w:rsidR="00680CED" w:rsidRPr="00F9657E" w:rsidRDefault="006432CA" w:rsidP="00F9657E">
      <w:pPr>
        <w:shd w:val="clear" w:color="auto" w:fill="FFFFFF"/>
        <w:spacing w:line="360" w:lineRule="auto"/>
        <w:ind w:right="3"/>
        <w:jc w:val="center"/>
        <w:rPr>
          <w:b/>
          <w:sz w:val="32"/>
          <w:szCs w:val="28"/>
        </w:rPr>
      </w:pPr>
      <w:r w:rsidRPr="00F9657E">
        <w:rPr>
          <w:rFonts w:eastAsia="Times New Roman"/>
          <w:b/>
          <w:bCs/>
          <w:color w:val="000000"/>
          <w:spacing w:val="-16"/>
          <w:sz w:val="32"/>
          <w:szCs w:val="28"/>
        </w:rPr>
        <w:t>НОВОАРХАНГЕЛЬ</w:t>
      </w:r>
      <w:r w:rsidR="000E3086" w:rsidRPr="00F9657E">
        <w:rPr>
          <w:rFonts w:eastAsia="Times New Roman"/>
          <w:b/>
          <w:bCs/>
          <w:color w:val="000000"/>
          <w:spacing w:val="-16"/>
          <w:sz w:val="32"/>
          <w:szCs w:val="28"/>
        </w:rPr>
        <w:t xml:space="preserve">СЬКОЇ </w:t>
      </w:r>
      <w:r w:rsidRPr="00F9657E">
        <w:rPr>
          <w:rFonts w:eastAsia="Times New Roman"/>
          <w:b/>
          <w:bCs/>
          <w:color w:val="000000"/>
          <w:spacing w:val="-16"/>
          <w:sz w:val="32"/>
          <w:szCs w:val="28"/>
        </w:rPr>
        <w:t>СЕЛИЩНОЇ</w:t>
      </w:r>
      <w:r w:rsidR="000E3086" w:rsidRPr="00F9657E">
        <w:rPr>
          <w:rFonts w:eastAsia="Times New Roman"/>
          <w:b/>
          <w:bCs/>
          <w:color w:val="000000"/>
          <w:spacing w:val="-16"/>
          <w:sz w:val="32"/>
          <w:szCs w:val="28"/>
        </w:rPr>
        <w:t xml:space="preserve"> РАДИ"</w:t>
      </w:r>
    </w:p>
    <w:p w:rsidR="00680CED" w:rsidRPr="006432CA" w:rsidRDefault="000E3086" w:rsidP="00834936">
      <w:pPr>
        <w:shd w:val="clear" w:color="auto" w:fill="FFFFFF"/>
        <w:spacing w:line="276" w:lineRule="auto"/>
        <w:ind w:right="3"/>
        <w:jc w:val="center"/>
        <w:rPr>
          <w:sz w:val="32"/>
          <w:szCs w:val="28"/>
        </w:rPr>
      </w:pPr>
      <w:r w:rsidRPr="006432CA">
        <w:rPr>
          <w:b/>
          <w:bCs/>
          <w:color w:val="000000"/>
          <w:spacing w:val="-11"/>
          <w:sz w:val="32"/>
          <w:szCs w:val="28"/>
        </w:rPr>
        <w:t>(</w:t>
      </w:r>
      <w:r w:rsidRPr="006432CA">
        <w:rPr>
          <w:rFonts w:eastAsia="Times New Roman"/>
          <w:b/>
          <w:bCs/>
          <w:color w:val="000000"/>
          <w:spacing w:val="-11"/>
          <w:sz w:val="32"/>
          <w:szCs w:val="28"/>
        </w:rPr>
        <w:t>нова редакція)</w:t>
      </w:r>
    </w:p>
    <w:p w:rsidR="006432CA" w:rsidRDefault="006432CA" w:rsidP="00834936">
      <w:pPr>
        <w:shd w:val="clear" w:color="auto" w:fill="FFFFFF"/>
        <w:spacing w:line="276" w:lineRule="auto"/>
        <w:ind w:left="4630" w:right="3971"/>
        <w:jc w:val="both"/>
        <w:rPr>
          <w:rFonts w:eastAsia="Times New Roman"/>
          <w:color w:val="000000"/>
          <w:spacing w:val="-2"/>
          <w:sz w:val="28"/>
          <w:szCs w:val="28"/>
        </w:rPr>
      </w:pPr>
    </w:p>
    <w:p w:rsidR="006432CA" w:rsidRDefault="006432CA" w:rsidP="00834936">
      <w:pPr>
        <w:shd w:val="clear" w:color="auto" w:fill="FFFFFF"/>
        <w:spacing w:line="276" w:lineRule="auto"/>
        <w:ind w:left="4630" w:right="3971"/>
        <w:jc w:val="both"/>
        <w:rPr>
          <w:rFonts w:eastAsia="Times New Roman"/>
          <w:color w:val="000000"/>
          <w:spacing w:val="-2"/>
          <w:sz w:val="28"/>
          <w:szCs w:val="28"/>
        </w:rPr>
      </w:pPr>
    </w:p>
    <w:p w:rsidR="006432CA" w:rsidRDefault="006432CA" w:rsidP="00834936">
      <w:pPr>
        <w:shd w:val="clear" w:color="auto" w:fill="FFFFFF"/>
        <w:spacing w:line="276" w:lineRule="auto"/>
        <w:ind w:left="4630" w:right="3971"/>
        <w:jc w:val="both"/>
        <w:rPr>
          <w:rFonts w:eastAsia="Times New Roman"/>
          <w:color w:val="000000"/>
          <w:spacing w:val="-2"/>
          <w:sz w:val="28"/>
          <w:szCs w:val="28"/>
        </w:rPr>
      </w:pPr>
    </w:p>
    <w:p w:rsidR="006432CA" w:rsidRDefault="006432CA" w:rsidP="00834936">
      <w:pPr>
        <w:shd w:val="clear" w:color="auto" w:fill="FFFFFF"/>
        <w:spacing w:line="276" w:lineRule="auto"/>
        <w:ind w:left="4630" w:right="3971"/>
        <w:jc w:val="both"/>
        <w:rPr>
          <w:rFonts w:eastAsia="Times New Roman"/>
          <w:color w:val="000000"/>
          <w:spacing w:val="-2"/>
          <w:sz w:val="28"/>
          <w:szCs w:val="28"/>
        </w:rPr>
      </w:pPr>
    </w:p>
    <w:p w:rsidR="006432CA" w:rsidRDefault="006432CA" w:rsidP="00834936">
      <w:pPr>
        <w:shd w:val="clear" w:color="auto" w:fill="FFFFFF"/>
        <w:spacing w:line="276" w:lineRule="auto"/>
        <w:ind w:left="4630" w:right="3971"/>
        <w:jc w:val="both"/>
        <w:rPr>
          <w:rFonts w:eastAsia="Times New Roman"/>
          <w:color w:val="000000"/>
          <w:spacing w:val="-2"/>
          <w:sz w:val="28"/>
          <w:szCs w:val="28"/>
        </w:rPr>
      </w:pPr>
    </w:p>
    <w:p w:rsidR="006432CA" w:rsidRDefault="006432CA" w:rsidP="00834936">
      <w:pPr>
        <w:shd w:val="clear" w:color="auto" w:fill="FFFFFF"/>
        <w:spacing w:line="276" w:lineRule="auto"/>
        <w:ind w:left="4630" w:right="3971"/>
        <w:jc w:val="both"/>
        <w:rPr>
          <w:rFonts w:eastAsia="Times New Roman"/>
          <w:color w:val="000000"/>
          <w:spacing w:val="-2"/>
          <w:sz w:val="28"/>
          <w:szCs w:val="28"/>
        </w:rPr>
      </w:pPr>
    </w:p>
    <w:p w:rsidR="006432CA" w:rsidRDefault="006432CA" w:rsidP="00834936">
      <w:pPr>
        <w:shd w:val="clear" w:color="auto" w:fill="FFFFFF"/>
        <w:spacing w:line="276" w:lineRule="auto"/>
        <w:ind w:left="4630" w:right="3971"/>
        <w:jc w:val="both"/>
        <w:rPr>
          <w:rFonts w:eastAsia="Times New Roman"/>
          <w:color w:val="000000"/>
          <w:spacing w:val="-2"/>
          <w:sz w:val="28"/>
          <w:szCs w:val="28"/>
        </w:rPr>
      </w:pPr>
    </w:p>
    <w:p w:rsidR="006432CA" w:rsidRDefault="006432CA" w:rsidP="00834936">
      <w:pPr>
        <w:shd w:val="clear" w:color="auto" w:fill="FFFFFF"/>
        <w:spacing w:line="276" w:lineRule="auto"/>
        <w:ind w:left="4630" w:right="3971"/>
        <w:jc w:val="both"/>
        <w:rPr>
          <w:rFonts w:eastAsia="Times New Roman"/>
          <w:color w:val="000000"/>
          <w:spacing w:val="-2"/>
          <w:sz w:val="28"/>
          <w:szCs w:val="28"/>
        </w:rPr>
      </w:pPr>
    </w:p>
    <w:p w:rsidR="006432CA" w:rsidRDefault="006432CA" w:rsidP="00834936">
      <w:pPr>
        <w:shd w:val="clear" w:color="auto" w:fill="FFFFFF"/>
        <w:spacing w:line="276" w:lineRule="auto"/>
        <w:ind w:left="4630" w:right="3971"/>
        <w:jc w:val="both"/>
        <w:rPr>
          <w:rFonts w:eastAsia="Times New Roman"/>
          <w:color w:val="000000"/>
          <w:spacing w:val="-2"/>
          <w:sz w:val="28"/>
          <w:szCs w:val="28"/>
        </w:rPr>
      </w:pPr>
    </w:p>
    <w:p w:rsidR="006432CA" w:rsidRDefault="006432CA" w:rsidP="00834936">
      <w:pPr>
        <w:shd w:val="clear" w:color="auto" w:fill="FFFFFF"/>
        <w:spacing w:line="276" w:lineRule="auto"/>
        <w:ind w:left="4630" w:right="3971"/>
        <w:jc w:val="both"/>
        <w:rPr>
          <w:rFonts w:eastAsia="Times New Roman"/>
          <w:color w:val="000000"/>
          <w:spacing w:val="-2"/>
          <w:sz w:val="28"/>
          <w:szCs w:val="28"/>
        </w:rPr>
      </w:pPr>
    </w:p>
    <w:p w:rsidR="006432CA" w:rsidRDefault="006432CA" w:rsidP="00834936">
      <w:pPr>
        <w:shd w:val="clear" w:color="auto" w:fill="FFFFFF"/>
        <w:spacing w:line="276" w:lineRule="auto"/>
        <w:ind w:left="4630" w:right="3971"/>
        <w:jc w:val="both"/>
        <w:rPr>
          <w:rFonts w:eastAsia="Times New Roman"/>
          <w:color w:val="000000"/>
          <w:spacing w:val="-2"/>
          <w:sz w:val="28"/>
          <w:szCs w:val="28"/>
        </w:rPr>
      </w:pPr>
    </w:p>
    <w:p w:rsidR="006432CA" w:rsidRDefault="006432CA" w:rsidP="00834936">
      <w:pPr>
        <w:shd w:val="clear" w:color="auto" w:fill="FFFFFF"/>
        <w:spacing w:line="276" w:lineRule="auto"/>
        <w:ind w:left="4630" w:right="3971"/>
        <w:jc w:val="both"/>
        <w:rPr>
          <w:rFonts w:eastAsia="Times New Roman"/>
          <w:color w:val="000000"/>
          <w:spacing w:val="-2"/>
          <w:sz w:val="28"/>
          <w:szCs w:val="28"/>
        </w:rPr>
      </w:pPr>
    </w:p>
    <w:p w:rsidR="006432CA" w:rsidRDefault="006432CA" w:rsidP="00834936">
      <w:pPr>
        <w:shd w:val="clear" w:color="auto" w:fill="FFFFFF"/>
        <w:spacing w:line="276" w:lineRule="auto"/>
        <w:ind w:left="4630" w:right="3971"/>
        <w:jc w:val="both"/>
        <w:rPr>
          <w:rFonts w:eastAsia="Times New Roman"/>
          <w:color w:val="000000"/>
          <w:spacing w:val="-2"/>
          <w:sz w:val="28"/>
          <w:szCs w:val="28"/>
        </w:rPr>
      </w:pPr>
    </w:p>
    <w:p w:rsidR="006432CA" w:rsidRDefault="006432CA" w:rsidP="00834936">
      <w:pPr>
        <w:shd w:val="clear" w:color="auto" w:fill="FFFFFF"/>
        <w:spacing w:line="276" w:lineRule="auto"/>
        <w:ind w:left="4630" w:right="3971"/>
        <w:jc w:val="both"/>
        <w:rPr>
          <w:rFonts w:eastAsia="Times New Roman"/>
          <w:color w:val="000000"/>
          <w:spacing w:val="-2"/>
          <w:sz w:val="28"/>
          <w:szCs w:val="28"/>
        </w:rPr>
      </w:pPr>
    </w:p>
    <w:p w:rsidR="006432CA" w:rsidRDefault="006432CA" w:rsidP="00834936">
      <w:pPr>
        <w:shd w:val="clear" w:color="auto" w:fill="FFFFFF"/>
        <w:spacing w:line="276" w:lineRule="auto"/>
        <w:ind w:left="4630" w:right="3971"/>
        <w:jc w:val="both"/>
        <w:rPr>
          <w:rFonts w:eastAsia="Times New Roman"/>
          <w:color w:val="000000"/>
          <w:spacing w:val="-2"/>
          <w:sz w:val="28"/>
          <w:szCs w:val="28"/>
        </w:rPr>
      </w:pPr>
    </w:p>
    <w:p w:rsidR="006432CA" w:rsidRDefault="006432CA" w:rsidP="00834936">
      <w:pPr>
        <w:shd w:val="clear" w:color="auto" w:fill="FFFFFF"/>
        <w:spacing w:line="276" w:lineRule="auto"/>
        <w:ind w:left="4630" w:right="3971"/>
        <w:jc w:val="both"/>
        <w:rPr>
          <w:rFonts w:eastAsia="Times New Roman"/>
          <w:color w:val="000000"/>
          <w:spacing w:val="-2"/>
          <w:sz w:val="28"/>
          <w:szCs w:val="28"/>
        </w:rPr>
      </w:pPr>
    </w:p>
    <w:p w:rsidR="006432CA" w:rsidRDefault="006432CA" w:rsidP="00834936">
      <w:pPr>
        <w:shd w:val="clear" w:color="auto" w:fill="FFFFFF"/>
        <w:spacing w:line="276" w:lineRule="auto"/>
        <w:ind w:left="4630" w:right="3971"/>
        <w:jc w:val="both"/>
        <w:rPr>
          <w:rFonts w:eastAsia="Times New Roman"/>
          <w:color w:val="000000"/>
          <w:spacing w:val="-2"/>
          <w:sz w:val="28"/>
          <w:szCs w:val="28"/>
        </w:rPr>
      </w:pPr>
    </w:p>
    <w:p w:rsidR="006432CA" w:rsidRDefault="006432CA" w:rsidP="00834936">
      <w:pPr>
        <w:shd w:val="clear" w:color="auto" w:fill="FFFFFF"/>
        <w:spacing w:line="276" w:lineRule="auto"/>
        <w:ind w:left="4630" w:right="3971"/>
        <w:jc w:val="both"/>
        <w:rPr>
          <w:rFonts w:eastAsia="Times New Roman"/>
          <w:color w:val="000000"/>
          <w:spacing w:val="-2"/>
          <w:sz w:val="28"/>
          <w:szCs w:val="28"/>
        </w:rPr>
      </w:pPr>
    </w:p>
    <w:p w:rsidR="006432CA" w:rsidRDefault="006432CA" w:rsidP="00F9657E">
      <w:pPr>
        <w:shd w:val="clear" w:color="auto" w:fill="FFFFFF"/>
        <w:spacing w:line="276" w:lineRule="auto"/>
        <w:ind w:right="3971"/>
        <w:jc w:val="both"/>
        <w:rPr>
          <w:rFonts w:eastAsia="Times New Roman"/>
          <w:color w:val="000000"/>
          <w:spacing w:val="-2"/>
          <w:sz w:val="28"/>
          <w:szCs w:val="28"/>
        </w:rPr>
      </w:pPr>
    </w:p>
    <w:p w:rsidR="00F9657E" w:rsidRDefault="006432CA" w:rsidP="00834936">
      <w:pPr>
        <w:shd w:val="clear" w:color="auto" w:fill="FFFFFF"/>
        <w:spacing w:line="276" w:lineRule="auto"/>
        <w:ind w:right="3"/>
        <w:jc w:val="center"/>
        <w:rPr>
          <w:rFonts w:eastAsia="Times New Roman"/>
          <w:color w:val="000000"/>
          <w:spacing w:val="-2"/>
          <w:sz w:val="28"/>
          <w:szCs w:val="28"/>
        </w:rPr>
      </w:pPr>
      <w:r>
        <w:rPr>
          <w:rFonts w:eastAsia="Times New Roman"/>
          <w:color w:val="000000"/>
          <w:spacing w:val="-2"/>
          <w:sz w:val="28"/>
          <w:szCs w:val="28"/>
        </w:rPr>
        <w:t>с</w:t>
      </w:r>
      <w:r w:rsidR="000E3086" w:rsidRPr="006432CA">
        <w:rPr>
          <w:rFonts w:eastAsia="Times New Roman"/>
          <w:color w:val="000000"/>
          <w:spacing w:val="-2"/>
          <w:sz w:val="28"/>
          <w:szCs w:val="28"/>
        </w:rPr>
        <w:t>м</w:t>
      </w:r>
      <w:r>
        <w:rPr>
          <w:rFonts w:eastAsia="Times New Roman"/>
          <w:color w:val="000000"/>
          <w:spacing w:val="-2"/>
          <w:sz w:val="28"/>
          <w:szCs w:val="28"/>
        </w:rPr>
        <w:t>т</w:t>
      </w:r>
      <w:r w:rsidR="000E3086" w:rsidRPr="006432CA">
        <w:rPr>
          <w:rFonts w:eastAsia="Times New Roman"/>
          <w:color w:val="000000"/>
          <w:spacing w:val="-2"/>
          <w:sz w:val="28"/>
          <w:szCs w:val="28"/>
        </w:rPr>
        <w:t xml:space="preserve">. </w:t>
      </w:r>
      <w:r>
        <w:rPr>
          <w:rFonts w:eastAsia="Times New Roman"/>
          <w:color w:val="000000"/>
          <w:spacing w:val="-2"/>
          <w:sz w:val="28"/>
          <w:szCs w:val="28"/>
        </w:rPr>
        <w:t>Новоархангельськ</w:t>
      </w:r>
    </w:p>
    <w:p w:rsidR="00680CED" w:rsidRPr="006432CA" w:rsidRDefault="006432CA" w:rsidP="00834936">
      <w:pPr>
        <w:shd w:val="clear" w:color="auto" w:fill="FFFFFF"/>
        <w:spacing w:line="276" w:lineRule="auto"/>
        <w:ind w:right="3"/>
        <w:jc w:val="center"/>
        <w:rPr>
          <w:sz w:val="28"/>
          <w:szCs w:val="28"/>
        </w:rPr>
      </w:pPr>
      <w:r>
        <w:rPr>
          <w:rFonts w:eastAsia="Times New Roman"/>
          <w:color w:val="000000"/>
          <w:spacing w:val="-1"/>
          <w:sz w:val="28"/>
          <w:szCs w:val="28"/>
        </w:rPr>
        <w:t>2021</w:t>
      </w:r>
      <w:r w:rsidR="000E3086" w:rsidRPr="006432CA">
        <w:rPr>
          <w:rFonts w:eastAsia="Times New Roman"/>
          <w:color w:val="000000"/>
          <w:spacing w:val="-1"/>
          <w:sz w:val="28"/>
          <w:szCs w:val="28"/>
        </w:rPr>
        <w:t xml:space="preserve"> рік</w:t>
      </w:r>
    </w:p>
    <w:p w:rsidR="00680CED" w:rsidRPr="006432CA" w:rsidRDefault="000E3086" w:rsidP="00834936">
      <w:pPr>
        <w:shd w:val="clear" w:color="auto" w:fill="FFFFFF"/>
        <w:spacing w:line="276" w:lineRule="auto"/>
        <w:ind w:firstLine="709"/>
        <w:jc w:val="center"/>
        <w:rPr>
          <w:sz w:val="28"/>
          <w:szCs w:val="28"/>
        </w:rPr>
      </w:pPr>
      <w:r w:rsidRPr="006432CA">
        <w:rPr>
          <w:rFonts w:eastAsia="Times New Roman"/>
          <w:color w:val="000000"/>
          <w:sz w:val="28"/>
          <w:szCs w:val="28"/>
        </w:rPr>
        <w:lastRenderedPageBreak/>
        <w:t>І. ЗАГАЛЬНІ ПОЛОЖЕННЯ</w:t>
      </w:r>
    </w:p>
    <w:p w:rsidR="00FA43CE" w:rsidRDefault="00FA43CE" w:rsidP="00834936">
      <w:pPr>
        <w:shd w:val="clear" w:color="auto" w:fill="FFFFFF"/>
        <w:tabs>
          <w:tab w:val="left" w:pos="1055"/>
        </w:tabs>
        <w:spacing w:line="276" w:lineRule="auto"/>
        <w:ind w:firstLine="709"/>
        <w:jc w:val="both"/>
        <w:rPr>
          <w:color w:val="000000"/>
          <w:spacing w:val="-14"/>
          <w:sz w:val="28"/>
          <w:szCs w:val="28"/>
        </w:rPr>
      </w:pPr>
      <w:r>
        <w:rPr>
          <w:rFonts w:eastAsia="Times New Roman"/>
          <w:color w:val="000000"/>
          <w:spacing w:val="-1"/>
          <w:sz w:val="28"/>
          <w:szCs w:val="28"/>
        </w:rPr>
        <w:t xml:space="preserve">1.1. </w:t>
      </w:r>
      <w:r w:rsidR="000E3086" w:rsidRPr="006432CA">
        <w:rPr>
          <w:rFonts w:eastAsia="Times New Roman"/>
          <w:color w:val="000000"/>
          <w:spacing w:val="-1"/>
          <w:sz w:val="28"/>
          <w:szCs w:val="28"/>
        </w:rPr>
        <w:t>КОМУНАЛЬНИЙ ЗАКЛАД "</w:t>
      </w:r>
      <w:r w:rsidR="00C86A61">
        <w:rPr>
          <w:rFonts w:eastAsia="Times New Roman"/>
          <w:color w:val="000000"/>
          <w:spacing w:val="-1"/>
          <w:sz w:val="28"/>
          <w:szCs w:val="28"/>
        </w:rPr>
        <w:t xml:space="preserve">НОВОАРХАНГЕЛЬСЬКИЙ </w:t>
      </w:r>
      <w:r w:rsidR="000E3086" w:rsidRPr="006432CA">
        <w:rPr>
          <w:rFonts w:eastAsia="Times New Roman"/>
          <w:color w:val="000000"/>
          <w:spacing w:val="-1"/>
          <w:sz w:val="28"/>
          <w:szCs w:val="28"/>
        </w:rPr>
        <w:t>КРАЄЗНАВЧИЙ МУЗЕЙ</w:t>
      </w:r>
      <w:r w:rsidR="00C86A61">
        <w:rPr>
          <w:rFonts w:eastAsia="Times New Roman"/>
          <w:color w:val="000000"/>
          <w:spacing w:val="-1"/>
          <w:sz w:val="28"/>
          <w:szCs w:val="28"/>
        </w:rPr>
        <w:t>"</w:t>
      </w:r>
      <w:r w:rsidR="000E3086" w:rsidRPr="006432CA">
        <w:rPr>
          <w:rFonts w:eastAsia="Times New Roman"/>
          <w:color w:val="000000"/>
          <w:spacing w:val="-1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1"/>
          <w:sz w:val="28"/>
          <w:szCs w:val="28"/>
        </w:rPr>
        <w:t xml:space="preserve">НОВОАРХАНГЕЛЬСЬКОЇ </w:t>
      </w:r>
      <w:r>
        <w:rPr>
          <w:rFonts w:eastAsia="Times New Roman"/>
          <w:color w:val="000000"/>
          <w:spacing w:val="12"/>
          <w:sz w:val="28"/>
          <w:szCs w:val="28"/>
        </w:rPr>
        <w:t>СЕЛИЩНОЇ</w:t>
      </w:r>
      <w:r w:rsidR="00C86A61">
        <w:rPr>
          <w:rFonts w:eastAsia="Times New Roman"/>
          <w:color w:val="000000"/>
          <w:spacing w:val="12"/>
          <w:sz w:val="28"/>
          <w:szCs w:val="28"/>
        </w:rPr>
        <w:t xml:space="preserve"> РАДИ</w:t>
      </w:r>
      <w:r w:rsidR="000E3086" w:rsidRPr="006432CA">
        <w:rPr>
          <w:rFonts w:eastAsia="Times New Roman"/>
          <w:color w:val="000000"/>
          <w:spacing w:val="12"/>
          <w:sz w:val="28"/>
          <w:szCs w:val="28"/>
        </w:rPr>
        <w:t xml:space="preserve"> (далі - Музей) є кому</w:t>
      </w:r>
      <w:r>
        <w:rPr>
          <w:rFonts w:eastAsia="Times New Roman"/>
          <w:color w:val="000000"/>
          <w:spacing w:val="12"/>
          <w:sz w:val="28"/>
          <w:szCs w:val="28"/>
        </w:rPr>
        <w:t xml:space="preserve">нальним закладом культури, який </w:t>
      </w:r>
      <w:r>
        <w:rPr>
          <w:rFonts w:eastAsia="Times New Roman"/>
          <w:color w:val="000000"/>
          <w:sz w:val="28"/>
          <w:szCs w:val="28"/>
        </w:rPr>
        <w:t>заснований на комунальній власності територіальної громади селища, є</w:t>
      </w:r>
      <w:r w:rsidR="00064708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pacing w:val="2"/>
          <w:sz w:val="28"/>
          <w:szCs w:val="28"/>
        </w:rPr>
        <w:t xml:space="preserve">правонаступником </w:t>
      </w:r>
      <w:r w:rsidR="000E3086" w:rsidRPr="006432CA">
        <w:rPr>
          <w:rFonts w:eastAsia="Times New Roman"/>
          <w:color w:val="000000"/>
          <w:spacing w:val="2"/>
          <w:sz w:val="28"/>
          <w:szCs w:val="28"/>
        </w:rPr>
        <w:t>КОМУНАЛЬН</w:t>
      </w:r>
      <w:r>
        <w:rPr>
          <w:rFonts w:eastAsia="Times New Roman"/>
          <w:color w:val="000000"/>
          <w:spacing w:val="2"/>
          <w:sz w:val="28"/>
          <w:szCs w:val="28"/>
        </w:rPr>
        <w:t>ОГО ЗАКЛАДУ "НОВОАРХАНГЕЛЬСЬКИЙ РАЙОННИЙ КРАЄЗНАВЧИЙ МУЗЕЙ</w:t>
      </w:r>
      <w:r w:rsidR="000E3086" w:rsidRPr="006432CA">
        <w:rPr>
          <w:rFonts w:eastAsia="Times New Roman"/>
          <w:color w:val="000000"/>
          <w:spacing w:val="2"/>
          <w:sz w:val="28"/>
          <w:szCs w:val="28"/>
        </w:rPr>
        <w:t>". Музей є культур</w:t>
      </w:r>
      <w:r>
        <w:rPr>
          <w:rFonts w:eastAsia="Times New Roman"/>
          <w:color w:val="000000"/>
          <w:spacing w:val="2"/>
          <w:sz w:val="28"/>
          <w:szCs w:val="28"/>
        </w:rPr>
        <w:t xml:space="preserve">но-освітнім і науково-дослідним </w:t>
      </w:r>
      <w:r w:rsidR="000E3086" w:rsidRPr="006432CA">
        <w:rPr>
          <w:rFonts w:eastAsia="Times New Roman"/>
          <w:color w:val="000000"/>
          <w:spacing w:val="6"/>
          <w:sz w:val="28"/>
          <w:szCs w:val="28"/>
        </w:rPr>
        <w:t>закладом, призначеним для вивчення, збер</w:t>
      </w:r>
      <w:r>
        <w:rPr>
          <w:rFonts w:eastAsia="Times New Roman"/>
          <w:color w:val="000000"/>
          <w:spacing w:val="6"/>
          <w:sz w:val="28"/>
          <w:szCs w:val="28"/>
        </w:rPr>
        <w:t xml:space="preserve">еження та використання пам'яток </w:t>
      </w:r>
      <w:r w:rsidR="000E3086" w:rsidRPr="006432CA">
        <w:rPr>
          <w:rFonts w:eastAsia="Times New Roman"/>
          <w:color w:val="000000"/>
          <w:spacing w:val="4"/>
          <w:sz w:val="28"/>
          <w:szCs w:val="28"/>
        </w:rPr>
        <w:t>природи, матеріальної і духовної культури,</w:t>
      </w:r>
      <w:r>
        <w:rPr>
          <w:rFonts w:eastAsia="Times New Roman"/>
          <w:color w:val="000000"/>
          <w:spacing w:val="4"/>
          <w:sz w:val="28"/>
          <w:szCs w:val="28"/>
        </w:rPr>
        <w:t xml:space="preserve"> прилучення громадян до надбань </w:t>
      </w:r>
      <w:r w:rsidR="000E3086" w:rsidRPr="006432CA">
        <w:rPr>
          <w:rFonts w:eastAsia="Times New Roman"/>
          <w:color w:val="000000"/>
          <w:sz w:val="28"/>
          <w:szCs w:val="28"/>
        </w:rPr>
        <w:t>національної та світової історико-культурно</w:t>
      </w:r>
      <w:r>
        <w:rPr>
          <w:rFonts w:eastAsia="Times New Roman"/>
          <w:color w:val="000000"/>
          <w:sz w:val="28"/>
          <w:szCs w:val="28"/>
        </w:rPr>
        <w:t xml:space="preserve">ї спадщини. Основними напрямами </w:t>
      </w:r>
      <w:r>
        <w:rPr>
          <w:rFonts w:eastAsia="Times New Roman"/>
          <w:color w:val="000000"/>
          <w:spacing w:val="1"/>
          <w:sz w:val="28"/>
          <w:szCs w:val="28"/>
        </w:rPr>
        <w:t xml:space="preserve">музейної діяльності є культурно-освітня, науково-дослідна діяльність, комплектування музейних зібрань, експозиційна, фондова, видавнича, </w:t>
      </w:r>
      <w:r w:rsidR="000E3086" w:rsidRPr="006432CA">
        <w:rPr>
          <w:rFonts w:eastAsia="Times New Roman"/>
          <w:color w:val="000000"/>
          <w:spacing w:val="1"/>
          <w:sz w:val="28"/>
          <w:szCs w:val="28"/>
        </w:rPr>
        <w:t xml:space="preserve">реставраційна, </w:t>
      </w:r>
      <w:proofErr w:type="spellStart"/>
      <w:r w:rsidR="000E3086" w:rsidRPr="006432CA">
        <w:rPr>
          <w:rFonts w:eastAsia="Times New Roman"/>
          <w:color w:val="000000"/>
          <w:spacing w:val="1"/>
          <w:sz w:val="28"/>
          <w:szCs w:val="28"/>
        </w:rPr>
        <w:t>пам'яткоохоронна</w:t>
      </w:r>
      <w:proofErr w:type="spellEnd"/>
      <w:r w:rsidR="000E3086" w:rsidRPr="006432CA">
        <w:rPr>
          <w:rFonts w:eastAsia="Times New Roman"/>
          <w:color w:val="000000"/>
          <w:spacing w:val="1"/>
          <w:sz w:val="28"/>
          <w:szCs w:val="28"/>
        </w:rPr>
        <w:t>, туристична робота.</w:t>
      </w:r>
    </w:p>
    <w:p w:rsidR="00FA43CE" w:rsidRDefault="00FA43CE" w:rsidP="00834936">
      <w:pPr>
        <w:shd w:val="clear" w:color="auto" w:fill="FFFFFF"/>
        <w:tabs>
          <w:tab w:val="left" w:pos="1055"/>
        </w:tabs>
        <w:spacing w:line="276" w:lineRule="auto"/>
        <w:ind w:firstLine="709"/>
        <w:jc w:val="both"/>
        <w:rPr>
          <w:color w:val="000000"/>
          <w:spacing w:val="-14"/>
          <w:sz w:val="28"/>
          <w:szCs w:val="28"/>
        </w:rPr>
      </w:pPr>
      <w:r>
        <w:rPr>
          <w:color w:val="000000"/>
          <w:spacing w:val="-14"/>
          <w:sz w:val="28"/>
          <w:szCs w:val="28"/>
        </w:rPr>
        <w:t xml:space="preserve">1.2. </w:t>
      </w:r>
      <w:r w:rsidR="000E3086" w:rsidRPr="00FA43CE">
        <w:rPr>
          <w:rFonts w:eastAsia="Times New Roman"/>
          <w:color w:val="000000"/>
          <w:sz w:val="28"/>
          <w:szCs w:val="28"/>
        </w:rPr>
        <w:t>Статут Комунального закладу "</w:t>
      </w:r>
      <w:r w:rsidR="00C86A61">
        <w:rPr>
          <w:rFonts w:eastAsia="Times New Roman"/>
          <w:color w:val="000000"/>
          <w:sz w:val="28"/>
          <w:szCs w:val="28"/>
        </w:rPr>
        <w:t>Новоархангельський к</w:t>
      </w:r>
      <w:r w:rsidR="000E3086" w:rsidRPr="00FA43CE">
        <w:rPr>
          <w:rFonts w:eastAsia="Times New Roman"/>
          <w:color w:val="000000"/>
          <w:sz w:val="28"/>
          <w:szCs w:val="28"/>
        </w:rPr>
        <w:t>раєзнавчий музей</w:t>
      </w:r>
      <w:r w:rsidR="00C86A61">
        <w:rPr>
          <w:rFonts w:eastAsia="Times New Roman"/>
          <w:color w:val="000000"/>
          <w:sz w:val="28"/>
          <w:szCs w:val="28"/>
        </w:rPr>
        <w:t>"</w:t>
      </w:r>
      <w:r w:rsidR="000E3086" w:rsidRPr="00FA43CE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2"/>
          <w:sz w:val="28"/>
          <w:szCs w:val="28"/>
        </w:rPr>
        <w:t>Новоархангельської</w:t>
      </w:r>
      <w:r w:rsidRPr="006432CA">
        <w:rPr>
          <w:rFonts w:eastAsia="Times New Roman"/>
          <w:color w:val="000000"/>
          <w:spacing w:val="-2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2"/>
          <w:sz w:val="28"/>
          <w:szCs w:val="28"/>
        </w:rPr>
        <w:t>селищної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="00C86A61">
        <w:rPr>
          <w:rFonts w:eastAsia="Times New Roman"/>
          <w:color w:val="000000"/>
          <w:spacing w:val="3"/>
          <w:sz w:val="28"/>
          <w:szCs w:val="28"/>
        </w:rPr>
        <w:t>ради</w:t>
      </w:r>
      <w:r w:rsidR="000E3086" w:rsidRPr="00FA43CE">
        <w:rPr>
          <w:rFonts w:eastAsia="Times New Roman"/>
          <w:color w:val="000000"/>
          <w:spacing w:val="3"/>
          <w:sz w:val="28"/>
          <w:szCs w:val="28"/>
        </w:rPr>
        <w:t xml:space="preserve"> (надалі - Статут) визначає принципи і </w:t>
      </w:r>
      <w:r>
        <w:rPr>
          <w:rFonts w:eastAsia="Times New Roman"/>
          <w:color w:val="000000"/>
          <w:spacing w:val="3"/>
          <w:sz w:val="28"/>
          <w:szCs w:val="28"/>
        </w:rPr>
        <w:t xml:space="preserve">методи розвитку музейної справи </w:t>
      </w:r>
      <w:r>
        <w:rPr>
          <w:rFonts w:eastAsia="Times New Roman"/>
          <w:color w:val="000000"/>
          <w:spacing w:val="2"/>
          <w:sz w:val="28"/>
          <w:szCs w:val="28"/>
        </w:rPr>
        <w:t xml:space="preserve">на території </w:t>
      </w:r>
      <w:r>
        <w:rPr>
          <w:rFonts w:eastAsia="Times New Roman"/>
          <w:color w:val="000000"/>
          <w:spacing w:val="-2"/>
          <w:sz w:val="28"/>
          <w:szCs w:val="28"/>
        </w:rPr>
        <w:t>Новоархангельської</w:t>
      </w:r>
      <w:r w:rsidRPr="006432CA">
        <w:rPr>
          <w:rFonts w:eastAsia="Times New Roman"/>
          <w:color w:val="000000"/>
          <w:spacing w:val="-2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2"/>
          <w:sz w:val="28"/>
          <w:szCs w:val="28"/>
        </w:rPr>
        <w:t xml:space="preserve">селищної </w:t>
      </w:r>
      <w:r>
        <w:rPr>
          <w:rFonts w:eastAsia="Times New Roman"/>
          <w:color w:val="000000"/>
          <w:spacing w:val="2"/>
          <w:sz w:val="28"/>
          <w:szCs w:val="28"/>
        </w:rPr>
        <w:t>ради, збереження,</w:t>
      </w:r>
      <w:r w:rsidR="000E3086" w:rsidRPr="00FA43CE">
        <w:rPr>
          <w:rFonts w:eastAsia="Times New Roman"/>
          <w:color w:val="000000"/>
          <w:spacing w:val="2"/>
          <w:sz w:val="28"/>
          <w:szCs w:val="28"/>
        </w:rPr>
        <w:t xml:space="preserve"> попул</w:t>
      </w:r>
      <w:r>
        <w:rPr>
          <w:rFonts w:eastAsia="Times New Roman"/>
          <w:color w:val="000000"/>
          <w:spacing w:val="2"/>
          <w:sz w:val="28"/>
          <w:szCs w:val="28"/>
        </w:rPr>
        <w:t xml:space="preserve">яризацію та </w:t>
      </w:r>
      <w:r w:rsidR="000E3086" w:rsidRPr="00FA43CE">
        <w:rPr>
          <w:rFonts w:eastAsia="Times New Roman"/>
          <w:color w:val="000000"/>
          <w:sz w:val="28"/>
          <w:szCs w:val="28"/>
        </w:rPr>
        <w:t>експонування історичних, мистецьких і культурних пам'яток.</w:t>
      </w:r>
    </w:p>
    <w:p w:rsidR="00B136CA" w:rsidRDefault="00FA43CE" w:rsidP="00834936">
      <w:pPr>
        <w:shd w:val="clear" w:color="auto" w:fill="FFFFFF"/>
        <w:tabs>
          <w:tab w:val="left" w:pos="1055"/>
        </w:tabs>
        <w:spacing w:line="276" w:lineRule="auto"/>
        <w:ind w:firstLine="709"/>
        <w:jc w:val="both"/>
        <w:rPr>
          <w:color w:val="000000"/>
          <w:spacing w:val="-14"/>
          <w:sz w:val="28"/>
          <w:szCs w:val="28"/>
        </w:rPr>
      </w:pPr>
      <w:r>
        <w:rPr>
          <w:color w:val="000000"/>
          <w:spacing w:val="-14"/>
          <w:sz w:val="28"/>
          <w:szCs w:val="28"/>
        </w:rPr>
        <w:t xml:space="preserve">1.3. </w:t>
      </w:r>
      <w:r w:rsidR="000E3086" w:rsidRPr="006432CA">
        <w:rPr>
          <w:rFonts w:eastAsia="Times New Roman"/>
          <w:color w:val="000000"/>
          <w:sz w:val="28"/>
          <w:szCs w:val="28"/>
        </w:rPr>
        <w:t xml:space="preserve">Засновником Музею є </w:t>
      </w:r>
      <w:r w:rsidR="00B136CA">
        <w:rPr>
          <w:rFonts w:eastAsia="Times New Roman"/>
          <w:color w:val="000000"/>
          <w:spacing w:val="-2"/>
          <w:sz w:val="28"/>
          <w:szCs w:val="28"/>
        </w:rPr>
        <w:t>Новоархангельська</w:t>
      </w:r>
      <w:r w:rsidRPr="006432CA">
        <w:rPr>
          <w:rFonts w:eastAsia="Times New Roman"/>
          <w:color w:val="000000"/>
          <w:spacing w:val="-2"/>
          <w:sz w:val="28"/>
          <w:szCs w:val="28"/>
        </w:rPr>
        <w:t xml:space="preserve"> </w:t>
      </w:r>
      <w:r w:rsidR="00B136CA">
        <w:rPr>
          <w:rFonts w:eastAsia="Times New Roman"/>
          <w:color w:val="000000"/>
          <w:spacing w:val="-2"/>
          <w:sz w:val="28"/>
          <w:szCs w:val="28"/>
        </w:rPr>
        <w:t>селищна</w:t>
      </w:r>
      <w:r>
        <w:rPr>
          <w:rFonts w:eastAsia="Times New Roman"/>
          <w:color w:val="000000"/>
          <w:spacing w:val="-2"/>
          <w:sz w:val="28"/>
          <w:szCs w:val="28"/>
        </w:rPr>
        <w:t xml:space="preserve"> </w:t>
      </w:r>
      <w:r w:rsidR="000E3086" w:rsidRPr="006432CA">
        <w:rPr>
          <w:rFonts w:eastAsia="Times New Roman"/>
          <w:color w:val="000000"/>
          <w:sz w:val="28"/>
          <w:szCs w:val="28"/>
        </w:rPr>
        <w:t>рада (далі - Засновник).</w:t>
      </w:r>
    </w:p>
    <w:p w:rsidR="00B136CA" w:rsidRDefault="00B136CA" w:rsidP="00834936">
      <w:pPr>
        <w:shd w:val="clear" w:color="auto" w:fill="FFFFFF"/>
        <w:tabs>
          <w:tab w:val="left" w:pos="1055"/>
        </w:tabs>
        <w:spacing w:line="276" w:lineRule="auto"/>
        <w:ind w:firstLine="709"/>
        <w:jc w:val="both"/>
        <w:rPr>
          <w:color w:val="000000"/>
          <w:spacing w:val="-14"/>
          <w:sz w:val="28"/>
          <w:szCs w:val="28"/>
        </w:rPr>
      </w:pPr>
      <w:r>
        <w:rPr>
          <w:color w:val="000000"/>
          <w:spacing w:val="-14"/>
          <w:sz w:val="28"/>
          <w:szCs w:val="28"/>
        </w:rPr>
        <w:t xml:space="preserve">1.4 </w:t>
      </w:r>
      <w:r w:rsidR="000E3086" w:rsidRPr="006432CA">
        <w:rPr>
          <w:rFonts w:eastAsia="Times New Roman"/>
          <w:color w:val="000000"/>
          <w:spacing w:val="3"/>
          <w:sz w:val="28"/>
          <w:szCs w:val="28"/>
        </w:rPr>
        <w:t xml:space="preserve">Музей перебуває відповідно до наданих </w:t>
      </w:r>
      <w:r>
        <w:rPr>
          <w:rFonts w:eastAsia="Times New Roman"/>
          <w:color w:val="000000"/>
          <w:spacing w:val="-2"/>
          <w:sz w:val="28"/>
          <w:szCs w:val="28"/>
        </w:rPr>
        <w:t>Новоархангельською</w:t>
      </w:r>
      <w:r w:rsidRPr="006432CA">
        <w:rPr>
          <w:rFonts w:eastAsia="Times New Roman"/>
          <w:color w:val="000000"/>
          <w:spacing w:val="-2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2"/>
          <w:sz w:val="28"/>
          <w:szCs w:val="28"/>
        </w:rPr>
        <w:t xml:space="preserve">селищною </w:t>
      </w:r>
      <w:r>
        <w:rPr>
          <w:rFonts w:eastAsia="Times New Roman"/>
          <w:color w:val="000000"/>
          <w:spacing w:val="3"/>
          <w:sz w:val="28"/>
          <w:szCs w:val="28"/>
        </w:rPr>
        <w:t xml:space="preserve">радою </w:t>
      </w:r>
      <w:r w:rsidR="000A271E">
        <w:rPr>
          <w:rFonts w:eastAsia="Times New Roman"/>
          <w:color w:val="000000"/>
          <w:spacing w:val="-1"/>
          <w:sz w:val="28"/>
          <w:szCs w:val="28"/>
        </w:rPr>
        <w:t>повноважень в управлінні</w:t>
      </w:r>
      <w:r w:rsidR="000E3086" w:rsidRPr="006432CA">
        <w:rPr>
          <w:rFonts w:eastAsia="Times New Roman"/>
          <w:color w:val="000000"/>
          <w:spacing w:val="-1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2"/>
          <w:sz w:val="28"/>
          <w:szCs w:val="28"/>
        </w:rPr>
        <w:t>Новоархангельської</w:t>
      </w:r>
      <w:r w:rsidRPr="006432CA">
        <w:rPr>
          <w:rFonts w:eastAsia="Times New Roman"/>
          <w:color w:val="000000"/>
          <w:spacing w:val="-2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2"/>
          <w:sz w:val="28"/>
          <w:szCs w:val="28"/>
        </w:rPr>
        <w:t xml:space="preserve">селищної </w:t>
      </w:r>
      <w:r>
        <w:rPr>
          <w:rFonts w:eastAsia="Times New Roman"/>
          <w:color w:val="000000"/>
          <w:spacing w:val="-1"/>
          <w:sz w:val="28"/>
          <w:szCs w:val="28"/>
        </w:rPr>
        <w:t xml:space="preserve">ради та безпосередньо </w:t>
      </w:r>
      <w:r w:rsidR="000E3086" w:rsidRPr="006432CA">
        <w:rPr>
          <w:rFonts w:eastAsia="Times New Roman"/>
          <w:color w:val="000000"/>
          <w:spacing w:val="-1"/>
          <w:sz w:val="28"/>
          <w:szCs w:val="28"/>
        </w:rPr>
        <w:t xml:space="preserve">підпорядковується </w:t>
      </w:r>
      <w:r>
        <w:rPr>
          <w:rFonts w:eastAsia="Times New Roman"/>
          <w:color w:val="000000"/>
          <w:spacing w:val="-1"/>
          <w:sz w:val="28"/>
          <w:szCs w:val="28"/>
        </w:rPr>
        <w:t>відділу культури, туризму та культурної спадщини.</w:t>
      </w:r>
    </w:p>
    <w:p w:rsidR="00680CED" w:rsidRPr="00B136CA" w:rsidRDefault="00B136CA" w:rsidP="00834936">
      <w:pPr>
        <w:shd w:val="clear" w:color="auto" w:fill="FFFFFF"/>
        <w:tabs>
          <w:tab w:val="left" w:pos="1055"/>
        </w:tabs>
        <w:spacing w:line="276" w:lineRule="auto"/>
        <w:ind w:firstLine="709"/>
        <w:jc w:val="both"/>
        <w:rPr>
          <w:color w:val="000000"/>
          <w:spacing w:val="-14"/>
          <w:sz w:val="28"/>
          <w:szCs w:val="28"/>
        </w:rPr>
      </w:pPr>
      <w:r>
        <w:rPr>
          <w:color w:val="000000"/>
          <w:spacing w:val="-14"/>
          <w:sz w:val="28"/>
          <w:szCs w:val="28"/>
        </w:rPr>
        <w:t xml:space="preserve">1.5. </w:t>
      </w:r>
      <w:r>
        <w:rPr>
          <w:rFonts w:eastAsia="Times New Roman"/>
          <w:color w:val="000000"/>
          <w:sz w:val="28"/>
          <w:szCs w:val="28"/>
        </w:rPr>
        <w:t xml:space="preserve">Повне найменування закладу: КОМУНАЛЬНИЙ ЗАКЛАД </w:t>
      </w:r>
      <w:r w:rsidR="000E3086" w:rsidRPr="006432CA">
        <w:rPr>
          <w:rFonts w:eastAsia="Times New Roman"/>
          <w:color w:val="000000"/>
          <w:sz w:val="28"/>
          <w:szCs w:val="28"/>
        </w:rPr>
        <w:t>"</w:t>
      </w:r>
      <w:r w:rsidR="00C86A61">
        <w:rPr>
          <w:rFonts w:eastAsia="Times New Roman"/>
          <w:color w:val="000000"/>
          <w:spacing w:val="2"/>
          <w:sz w:val="28"/>
          <w:szCs w:val="28"/>
        </w:rPr>
        <w:t>НОВОАРХАНГЕЛЬСЬКИЙ</w:t>
      </w:r>
      <w:r w:rsidR="00C86A61" w:rsidRPr="006432CA">
        <w:rPr>
          <w:rFonts w:eastAsia="Times New Roman"/>
          <w:color w:val="000000"/>
          <w:sz w:val="28"/>
          <w:szCs w:val="28"/>
        </w:rPr>
        <w:t xml:space="preserve"> </w:t>
      </w:r>
      <w:r w:rsidR="000E3086" w:rsidRPr="006432CA">
        <w:rPr>
          <w:rFonts w:eastAsia="Times New Roman"/>
          <w:color w:val="000000"/>
          <w:sz w:val="28"/>
          <w:szCs w:val="28"/>
        </w:rPr>
        <w:t>КРАЄЗНАВЧИЙ МУЗЕЙ</w:t>
      </w:r>
      <w:r w:rsidR="00C86A61">
        <w:rPr>
          <w:rFonts w:eastAsia="Times New Roman"/>
          <w:color w:val="000000"/>
          <w:sz w:val="28"/>
          <w:szCs w:val="28"/>
        </w:rPr>
        <w:t>"</w:t>
      </w:r>
      <w:r w:rsidR="000E3086" w:rsidRPr="006432CA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НОВОАРХАНГЕЛЬСЬКОЇ СЕЛИЩНОЇ</w:t>
      </w:r>
      <w:r w:rsidR="00C86A61">
        <w:rPr>
          <w:rFonts w:eastAsia="Times New Roman"/>
          <w:color w:val="000000"/>
          <w:sz w:val="28"/>
          <w:szCs w:val="28"/>
        </w:rPr>
        <w:t xml:space="preserve"> РАДИ</w:t>
      </w:r>
      <w:r w:rsidR="000E3086" w:rsidRPr="006432CA">
        <w:rPr>
          <w:rFonts w:eastAsia="Times New Roman"/>
          <w:color w:val="000000"/>
          <w:sz w:val="28"/>
          <w:szCs w:val="28"/>
        </w:rPr>
        <w:t>.</w:t>
      </w:r>
    </w:p>
    <w:p w:rsidR="00B136CA" w:rsidRPr="000A271E" w:rsidRDefault="00B136CA" w:rsidP="00834936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0A271E">
        <w:rPr>
          <w:rFonts w:eastAsia="Times New Roman"/>
          <w:sz w:val="28"/>
          <w:szCs w:val="28"/>
        </w:rPr>
        <w:t xml:space="preserve">Скорочене найменування: </w:t>
      </w:r>
      <w:r w:rsidR="000E3086" w:rsidRPr="000A271E">
        <w:rPr>
          <w:rFonts w:eastAsia="Times New Roman"/>
          <w:sz w:val="28"/>
          <w:szCs w:val="28"/>
        </w:rPr>
        <w:t>КЗ "</w:t>
      </w:r>
      <w:r w:rsidRPr="000A271E">
        <w:rPr>
          <w:rFonts w:eastAsia="Times New Roman"/>
          <w:sz w:val="28"/>
          <w:szCs w:val="28"/>
        </w:rPr>
        <w:t xml:space="preserve">НОВОАРХАНГЕЛЬСЬКИЙ </w:t>
      </w:r>
      <w:r w:rsidR="000E3086" w:rsidRPr="000A271E">
        <w:rPr>
          <w:rFonts w:eastAsia="Times New Roman"/>
          <w:sz w:val="28"/>
          <w:szCs w:val="28"/>
        </w:rPr>
        <w:t>КРАЄЗНАВЧИЙ МУЗЕЙ".</w:t>
      </w:r>
    </w:p>
    <w:p w:rsidR="00680CED" w:rsidRDefault="00B136CA" w:rsidP="00834936">
      <w:pPr>
        <w:shd w:val="clear" w:color="auto" w:fill="FFFFFF"/>
        <w:spacing w:line="276" w:lineRule="auto"/>
        <w:ind w:firstLine="709"/>
        <w:jc w:val="both"/>
        <w:rPr>
          <w:rFonts w:eastAsia="Times New Roman"/>
          <w:color w:val="000000"/>
          <w:spacing w:val="-3"/>
          <w:sz w:val="28"/>
          <w:szCs w:val="28"/>
        </w:rPr>
      </w:pPr>
      <w:r>
        <w:rPr>
          <w:sz w:val="28"/>
          <w:szCs w:val="28"/>
        </w:rPr>
        <w:t xml:space="preserve">1.6. </w:t>
      </w:r>
      <w:r>
        <w:rPr>
          <w:rFonts w:eastAsia="Times New Roman"/>
          <w:color w:val="000000"/>
          <w:sz w:val="28"/>
          <w:szCs w:val="28"/>
        </w:rPr>
        <w:t xml:space="preserve">Юридична адреса: 26100, КІРОВОГРАДСЬКА ОБЛАСТЬ, </w:t>
      </w:r>
      <w:r>
        <w:rPr>
          <w:rFonts w:eastAsia="Times New Roman"/>
          <w:color w:val="000000"/>
          <w:spacing w:val="5"/>
          <w:sz w:val="28"/>
          <w:szCs w:val="28"/>
        </w:rPr>
        <w:t>ГОЛОВАНІВСЬКИЙ</w:t>
      </w:r>
      <w:r w:rsidR="000E3086" w:rsidRPr="006432CA">
        <w:rPr>
          <w:rFonts w:eastAsia="Times New Roman"/>
          <w:color w:val="000000"/>
          <w:spacing w:val="5"/>
          <w:sz w:val="28"/>
          <w:szCs w:val="28"/>
        </w:rPr>
        <w:t xml:space="preserve"> РАЙОН, </w:t>
      </w:r>
      <w:r>
        <w:rPr>
          <w:rFonts w:eastAsia="Times New Roman"/>
          <w:color w:val="000000"/>
          <w:spacing w:val="5"/>
          <w:sz w:val="28"/>
          <w:szCs w:val="28"/>
        </w:rPr>
        <w:t>СЕЛИЩЕ НОВОАРХАНГЕЛЬСЬК</w:t>
      </w:r>
      <w:r w:rsidR="000E3086" w:rsidRPr="006432CA">
        <w:rPr>
          <w:rFonts w:eastAsia="Times New Roman"/>
          <w:color w:val="000000"/>
          <w:spacing w:val="5"/>
          <w:sz w:val="28"/>
          <w:szCs w:val="28"/>
        </w:rPr>
        <w:t xml:space="preserve">, ВУЛИЦЯ </w:t>
      </w:r>
      <w:r>
        <w:rPr>
          <w:rFonts w:eastAsia="Times New Roman"/>
          <w:color w:val="000000"/>
          <w:spacing w:val="5"/>
          <w:sz w:val="28"/>
          <w:szCs w:val="28"/>
        </w:rPr>
        <w:t xml:space="preserve">СЛАВИ, </w:t>
      </w:r>
      <w:r>
        <w:rPr>
          <w:rFonts w:eastAsia="Times New Roman"/>
          <w:color w:val="000000"/>
          <w:spacing w:val="-3"/>
          <w:sz w:val="28"/>
          <w:szCs w:val="28"/>
        </w:rPr>
        <w:t>БУДИНОК 45</w:t>
      </w:r>
      <w:r w:rsidR="000E3086" w:rsidRPr="006432CA">
        <w:rPr>
          <w:rFonts w:eastAsia="Times New Roman"/>
          <w:color w:val="000000"/>
          <w:spacing w:val="-3"/>
          <w:sz w:val="28"/>
          <w:szCs w:val="28"/>
        </w:rPr>
        <w:t>.</w:t>
      </w:r>
    </w:p>
    <w:p w:rsidR="00B136CA" w:rsidRPr="00B136CA" w:rsidRDefault="00B136CA" w:rsidP="00834936">
      <w:pPr>
        <w:shd w:val="clear" w:color="auto" w:fill="FFFFFF"/>
        <w:spacing w:line="276" w:lineRule="auto"/>
        <w:ind w:firstLine="709"/>
        <w:jc w:val="center"/>
        <w:rPr>
          <w:rFonts w:eastAsia="Times New Roman"/>
          <w:color w:val="000000"/>
          <w:sz w:val="28"/>
          <w:szCs w:val="28"/>
        </w:rPr>
      </w:pPr>
    </w:p>
    <w:p w:rsidR="00680CED" w:rsidRPr="006432CA" w:rsidRDefault="000E3086" w:rsidP="00834936">
      <w:pPr>
        <w:shd w:val="clear" w:color="auto" w:fill="FFFFFF"/>
        <w:spacing w:line="276" w:lineRule="auto"/>
        <w:ind w:firstLine="709"/>
        <w:jc w:val="center"/>
        <w:rPr>
          <w:sz w:val="28"/>
          <w:szCs w:val="28"/>
        </w:rPr>
      </w:pPr>
      <w:r w:rsidRPr="006432CA">
        <w:rPr>
          <w:color w:val="000000"/>
          <w:sz w:val="28"/>
          <w:szCs w:val="28"/>
          <w:lang w:val="en-US"/>
        </w:rPr>
        <w:t>II</w:t>
      </w:r>
      <w:r w:rsidRPr="00F00609">
        <w:rPr>
          <w:color w:val="000000"/>
          <w:sz w:val="28"/>
          <w:szCs w:val="28"/>
        </w:rPr>
        <w:t xml:space="preserve">. </w:t>
      </w:r>
      <w:r w:rsidRPr="006432CA">
        <w:rPr>
          <w:rFonts w:eastAsia="Times New Roman"/>
          <w:color w:val="000000"/>
          <w:sz w:val="28"/>
          <w:szCs w:val="28"/>
        </w:rPr>
        <w:t>ЮРИДИЧНИЙ СТАТУС МУЗЕЮ</w:t>
      </w:r>
    </w:p>
    <w:p w:rsidR="00B136CA" w:rsidRDefault="000E3086" w:rsidP="00834936">
      <w:pPr>
        <w:shd w:val="clear" w:color="auto" w:fill="FFFFFF"/>
        <w:tabs>
          <w:tab w:val="left" w:pos="1116"/>
        </w:tabs>
        <w:spacing w:line="276" w:lineRule="auto"/>
        <w:ind w:firstLine="709"/>
        <w:jc w:val="both"/>
        <w:rPr>
          <w:sz w:val="28"/>
          <w:szCs w:val="28"/>
        </w:rPr>
      </w:pPr>
      <w:r w:rsidRPr="006432CA">
        <w:rPr>
          <w:color w:val="000000"/>
          <w:spacing w:val="-8"/>
          <w:sz w:val="28"/>
          <w:szCs w:val="28"/>
        </w:rPr>
        <w:t>2.1.</w:t>
      </w:r>
      <w:r w:rsidR="00B136CA">
        <w:rPr>
          <w:color w:val="000000"/>
          <w:sz w:val="28"/>
          <w:szCs w:val="28"/>
        </w:rPr>
        <w:t xml:space="preserve"> </w:t>
      </w:r>
      <w:r w:rsidRPr="006432CA">
        <w:rPr>
          <w:rFonts w:eastAsia="Times New Roman"/>
          <w:color w:val="000000"/>
          <w:spacing w:val="4"/>
          <w:sz w:val="28"/>
          <w:szCs w:val="28"/>
        </w:rPr>
        <w:t xml:space="preserve">Музей </w:t>
      </w:r>
      <w:r w:rsidR="00B136CA">
        <w:rPr>
          <w:rFonts w:eastAsia="Times New Roman"/>
          <w:color w:val="000000"/>
          <w:spacing w:val="4"/>
          <w:sz w:val="28"/>
          <w:szCs w:val="28"/>
        </w:rPr>
        <w:t xml:space="preserve">є неприбутковою організацією, має права юридичної особи, </w:t>
      </w:r>
      <w:r w:rsidRPr="006432CA">
        <w:rPr>
          <w:rFonts w:eastAsia="Times New Roman"/>
          <w:color w:val="000000"/>
          <w:spacing w:val="2"/>
          <w:sz w:val="28"/>
          <w:szCs w:val="28"/>
        </w:rPr>
        <w:t xml:space="preserve">може мати розрахунковий та інші рахунки в </w:t>
      </w:r>
      <w:r w:rsidR="00B136CA">
        <w:rPr>
          <w:rFonts w:eastAsia="Times New Roman"/>
          <w:color w:val="000000"/>
          <w:spacing w:val="2"/>
          <w:sz w:val="28"/>
          <w:szCs w:val="28"/>
        </w:rPr>
        <w:t xml:space="preserve">органах Державної Казначейської </w:t>
      </w:r>
      <w:r w:rsidRPr="006432CA">
        <w:rPr>
          <w:rFonts w:eastAsia="Times New Roman"/>
          <w:color w:val="000000"/>
          <w:spacing w:val="9"/>
          <w:sz w:val="28"/>
          <w:szCs w:val="28"/>
        </w:rPr>
        <w:t>служби України, має право від свого імен</w:t>
      </w:r>
      <w:r w:rsidR="00B136CA">
        <w:rPr>
          <w:rFonts w:eastAsia="Times New Roman"/>
          <w:color w:val="000000"/>
          <w:spacing w:val="9"/>
          <w:sz w:val="28"/>
          <w:szCs w:val="28"/>
        </w:rPr>
        <w:t xml:space="preserve">і укладати договори, </w:t>
      </w:r>
      <w:r w:rsidR="00F9657E">
        <w:rPr>
          <w:rFonts w:eastAsia="Times New Roman"/>
          <w:color w:val="000000"/>
          <w:spacing w:val="9"/>
          <w:sz w:val="28"/>
          <w:szCs w:val="28"/>
        </w:rPr>
        <w:t>набувати</w:t>
      </w:r>
      <w:r w:rsidR="00B136CA">
        <w:rPr>
          <w:rFonts w:eastAsia="Times New Roman"/>
          <w:color w:val="000000"/>
          <w:spacing w:val="9"/>
          <w:sz w:val="28"/>
          <w:szCs w:val="28"/>
        </w:rPr>
        <w:t xml:space="preserve"> </w:t>
      </w:r>
      <w:r w:rsidR="00F9657E">
        <w:rPr>
          <w:rFonts w:eastAsia="Times New Roman"/>
          <w:color w:val="000000"/>
          <w:spacing w:val="8"/>
          <w:sz w:val="28"/>
          <w:szCs w:val="28"/>
        </w:rPr>
        <w:t>майнових та особистих немайнових прав</w:t>
      </w:r>
      <w:r w:rsidRPr="006432CA">
        <w:rPr>
          <w:rFonts w:eastAsia="Times New Roman"/>
          <w:color w:val="000000"/>
          <w:spacing w:val="8"/>
          <w:sz w:val="28"/>
          <w:szCs w:val="28"/>
        </w:rPr>
        <w:t xml:space="preserve"> та нес</w:t>
      </w:r>
      <w:r w:rsidR="00B136CA">
        <w:rPr>
          <w:rFonts w:eastAsia="Times New Roman"/>
          <w:color w:val="000000"/>
          <w:spacing w:val="8"/>
          <w:sz w:val="28"/>
          <w:szCs w:val="28"/>
        </w:rPr>
        <w:t xml:space="preserve">ти обов'язки, бути позивачем та </w:t>
      </w:r>
      <w:r w:rsidRPr="006432CA">
        <w:rPr>
          <w:rFonts w:eastAsia="Times New Roman"/>
          <w:color w:val="000000"/>
          <w:spacing w:val="9"/>
          <w:sz w:val="28"/>
          <w:szCs w:val="28"/>
        </w:rPr>
        <w:t>відповідачем у судах. Музей має круглу пе</w:t>
      </w:r>
      <w:r w:rsidR="00B136CA">
        <w:rPr>
          <w:rFonts w:eastAsia="Times New Roman"/>
          <w:color w:val="000000"/>
          <w:spacing w:val="9"/>
          <w:sz w:val="28"/>
          <w:szCs w:val="28"/>
        </w:rPr>
        <w:t xml:space="preserve">чатку, штамп та бланки зі своїм </w:t>
      </w:r>
      <w:r w:rsidRPr="006432CA">
        <w:rPr>
          <w:rFonts w:eastAsia="Times New Roman"/>
          <w:color w:val="000000"/>
          <w:spacing w:val="-2"/>
          <w:sz w:val="28"/>
          <w:szCs w:val="28"/>
        </w:rPr>
        <w:t>найменуванням.</w:t>
      </w:r>
    </w:p>
    <w:p w:rsidR="00680CED" w:rsidRDefault="00B136CA" w:rsidP="00834936">
      <w:pPr>
        <w:shd w:val="clear" w:color="auto" w:fill="FFFFFF"/>
        <w:tabs>
          <w:tab w:val="left" w:pos="1116"/>
        </w:tabs>
        <w:spacing w:line="276" w:lineRule="auto"/>
        <w:ind w:firstLine="709"/>
        <w:jc w:val="both"/>
        <w:rPr>
          <w:rFonts w:eastAsia="Times New Roman"/>
          <w:color w:val="000000"/>
          <w:spacing w:val="2"/>
          <w:sz w:val="28"/>
          <w:szCs w:val="28"/>
        </w:rPr>
      </w:pPr>
      <w:r>
        <w:rPr>
          <w:sz w:val="28"/>
          <w:szCs w:val="28"/>
        </w:rPr>
        <w:lastRenderedPageBreak/>
        <w:t xml:space="preserve">2.2. </w:t>
      </w:r>
      <w:r>
        <w:rPr>
          <w:rFonts w:eastAsia="Times New Roman"/>
          <w:color w:val="000000"/>
          <w:spacing w:val="2"/>
          <w:sz w:val="28"/>
          <w:szCs w:val="28"/>
        </w:rPr>
        <w:t xml:space="preserve">Музей у своїй діяльності керується Конституцією України, </w:t>
      </w:r>
      <w:r w:rsidR="000E3086" w:rsidRPr="006432CA">
        <w:rPr>
          <w:rFonts w:eastAsia="Times New Roman"/>
          <w:color w:val="000000"/>
          <w:spacing w:val="5"/>
          <w:sz w:val="28"/>
          <w:szCs w:val="28"/>
        </w:rPr>
        <w:t>Господар</w:t>
      </w:r>
      <w:r>
        <w:rPr>
          <w:rFonts w:eastAsia="Times New Roman"/>
          <w:color w:val="000000"/>
          <w:spacing w:val="5"/>
          <w:sz w:val="28"/>
          <w:szCs w:val="28"/>
        </w:rPr>
        <w:t xml:space="preserve">ським та Цивільним кодексами, Законом України "Про культуру", </w:t>
      </w:r>
      <w:r w:rsidR="000E3086" w:rsidRPr="006432CA">
        <w:rPr>
          <w:rFonts w:eastAsia="Times New Roman"/>
          <w:color w:val="000000"/>
          <w:spacing w:val="7"/>
          <w:sz w:val="28"/>
          <w:szCs w:val="28"/>
        </w:rPr>
        <w:t>законами України "Про музеї та музейну справу", "Про охорону культурної</w:t>
      </w:r>
      <w:r>
        <w:rPr>
          <w:rFonts w:eastAsia="Times New Roman"/>
          <w:color w:val="000000"/>
          <w:spacing w:val="7"/>
          <w:sz w:val="28"/>
          <w:szCs w:val="28"/>
        </w:rPr>
        <w:t xml:space="preserve"> </w:t>
      </w:r>
      <w:r>
        <w:rPr>
          <w:rFonts w:eastAsia="Times New Roman"/>
          <w:color w:val="000000"/>
          <w:spacing w:val="3"/>
          <w:sz w:val="28"/>
          <w:szCs w:val="28"/>
        </w:rPr>
        <w:t xml:space="preserve">спадщини", "Про </w:t>
      </w:r>
      <w:r w:rsidR="000E3086" w:rsidRPr="006432CA">
        <w:rPr>
          <w:rFonts w:eastAsia="Times New Roman"/>
          <w:color w:val="000000"/>
          <w:spacing w:val="3"/>
          <w:sz w:val="28"/>
          <w:szCs w:val="28"/>
        </w:rPr>
        <w:t>охо</w:t>
      </w:r>
      <w:r>
        <w:rPr>
          <w:rFonts w:eastAsia="Times New Roman"/>
          <w:color w:val="000000"/>
          <w:spacing w:val="3"/>
          <w:sz w:val="28"/>
          <w:szCs w:val="28"/>
        </w:rPr>
        <w:t xml:space="preserve">рону археологічної спадщини", "Про туризм", </w:t>
      </w:r>
      <w:r w:rsidR="000E3086" w:rsidRPr="006432CA">
        <w:rPr>
          <w:rFonts w:eastAsia="Times New Roman"/>
          <w:color w:val="000000"/>
          <w:spacing w:val="10"/>
          <w:sz w:val="28"/>
          <w:szCs w:val="28"/>
        </w:rPr>
        <w:t>постановами та розпорядженнями Кабінет</w:t>
      </w:r>
      <w:r>
        <w:rPr>
          <w:rFonts w:eastAsia="Times New Roman"/>
          <w:color w:val="000000"/>
          <w:spacing w:val="10"/>
          <w:sz w:val="28"/>
          <w:szCs w:val="28"/>
        </w:rPr>
        <w:t xml:space="preserve">у Міністрів України, указами та </w:t>
      </w:r>
      <w:r>
        <w:rPr>
          <w:rFonts w:eastAsia="Times New Roman"/>
          <w:color w:val="000000"/>
          <w:spacing w:val="1"/>
          <w:sz w:val="28"/>
          <w:szCs w:val="28"/>
        </w:rPr>
        <w:t>розпорядженнями Президента України, рішеннями</w:t>
      </w:r>
      <w:r w:rsidRPr="006432CA">
        <w:rPr>
          <w:rFonts w:eastAsia="Times New Roman"/>
          <w:color w:val="000000"/>
          <w:spacing w:val="-2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2"/>
          <w:sz w:val="28"/>
          <w:szCs w:val="28"/>
        </w:rPr>
        <w:t>селищної</w:t>
      </w:r>
      <w:r>
        <w:rPr>
          <w:rFonts w:eastAsia="Times New Roman"/>
          <w:color w:val="000000"/>
          <w:spacing w:val="1"/>
          <w:sz w:val="28"/>
          <w:szCs w:val="28"/>
        </w:rPr>
        <w:t xml:space="preserve"> ради і </w:t>
      </w:r>
      <w:r>
        <w:rPr>
          <w:rFonts w:eastAsia="Times New Roman"/>
          <w:color w:val="000000"/>
          <w:spacing w:val="2"/>
          <w:sz w:val="28"/>
          <w:szCs w:val="28"/>
        </w:rPr>
        <w:t xml:space="preserve">розпорядженнями голови </w:t>
      </w:r>
      <w:r>
        <w:rPr>
          <w:rFonts w:eastAsia="Times New Roman"/>
          <w:color w:val="000000"/>
          <w:spacing w:val="-2"/>
          <w:sz w:val="28"/>
          <w:szCs w:val="28"/>
        </w:rPr>
        <w:t>Новоархангельської</w:t>
      </w:r>
      <w:r w:rsidRPr="006432CA">
        <w:rPr>
          <w:rFonts w:eastAsia="Times New Roman"/>
          <w:color w:val="000000"/>
          <w:spacing w:val="-2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2"/>
          <w:sz w:val="28"/>
          <w:szCs w:val="28"/>
        </w:rPr>
        <w:t xml:space="preserve">селищної </w:t>
      </w:r>
      <w:r>
        <w:rPr>
          <w:rFonts w:eastAsia="Times New Roman"/>
          <w:color w:val="000000"/>
          <w:spacing w:val="2"/>
          <w:sz w:val="28"/>
          <w:szCs w:val="28"/>
        </w:rPr>
        <w:t xml:space="preserve">ради, наказами начальника </w:t>
      </w:r>
      <w:r>
        <w:rPr>
          <w:rFonts w:eastAsia="Times New Roman"/>
          <w:color w:val="000000"/>
          <w:sz w:val="28"/>
          <w:szCs w:val="28"/>
        </w:rPr>
        <w:t xml:space="preserve">відділу культури, туризму та культурної спадщини </w:t>
      </w:r>
      <w:r>
        <w:rPr>
          <w:rFonts w:eastAsia="Times New Roman"/>
          <w:color w:val="000000"/>
          <w:spacing w:val="-2"/>
          <w:sz w:val="28"/>
          <w:szCs w:val="28"/>
        </w:rPr>
        <w:t>Новоархангельської</w:t>
      </w:r>
      <w:r w:rsidRPr="006432CA">
        <w:rPr>
          <w:rFonts w:eastAsia="Times New Roman"/>
          <w:color w:val="000000"/>
          <w:spacing w:val="-2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2"/>
          <w:sz w:val="28"/>
          <w:szCs w:val="28"/>
        </w:rPr>
        <w:t xml:space="preserve">селищної </w:t>
      </w:r>
      <w:r w:rsidR="000E3086" w:rsidRPr="006432CA">
        <w:rPr>
          <w:rFonts w:eastAsia="Times New Roman"/>
          <w:color w:val="000000"/>
          <w:sz w:val="28"/>
          <w:szCs w:val="28"/>
        </w:rPr>
        <w:t>ради</w:t>
      </w:r>
      <w:r>
        <w:rPr>
          <w:rFonts w:eastAsia="Times New Roman"/>
          <w:color w:val="000000"/>
          <w:sz w:val="28"/>
          <w:szCs w:val="28"/>
        </w:rPr>
        <w:t xml:space="preserve">, іншими нормативними актами, а </w:t>
      </w:r>
      <w:r w:rsidR="000E3086" w:rsidRPr="006432CA">
        <w:rPr>
          <w:rFonts w:eastAsia="Times New Roman"/>
          <w:color w:val="000000"/>
          <w:spacing w:val="2"/>
          <w:sz w:val="28"/>
          <w:szCs w:val="28"/>
        </w:rPr>
        <w:t>також цим Статутом.</w:t>
      </w:r>
    </w:p>
    <w:p w:rsidR="00834936" w:rsidRPr="00834936" w:rsidRDefault="00834936" w:rsidP="00834936">
      <w:pPr>
        <w:widowControl/>
        <w:shd w:val="clear" w:color="auto" w:fill="FFFFFF"/>
        <w:autoSpaceDE/>
        <w:autoSpaceDN/>
        <w:adjustRightInd/>
        <w:spacing w:line="276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834936">
        <w:rPr>
          <w:rFonts w:eastAsia="Times New Roman"/>
          <w:color w:val="000000"/>
          <w:sz w:val="28"/>
          <w:szCs w:val="28"/>
        </w:rPr>
        <w:t>2.3. Музей співпрацює з творчими спілками, державними та іншої форми власності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834936">
        <w:rPr>
          <w:rFonts w:eastAsia="Times New Roman"/>
          <w:color w:val="000000"/>
          <w:sz w:val="28"/>
          <w:szCs w:val="28"/>
        </w:rPr>
        <w:t>підприємствами, установами, громадськими організаціями, приватними особами в Україні та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834936">
        <w:rPr>
          <w:rFonts w:eastAsia="Times New Roman"/>
          <w:color w:val="000000"/>
          <w:sz w:val="28"/>
          <w:szCs w:val="28"/>
        </w:rPr>
        <w:t>за кордоном.</w:t>
      </w:r>
    </w:p>
    <w:p w:rsidR="00834936" w:rsidRPr="00834936" w:rsidRDefault="00834936" w:rsidP="00834936">
      <w:pPr>
        <w:widowControl/>
        <w:shd w:val="clear" w:color="auto" w:fill="FFFFFF"/>
        <w:autoSpaceDE/>
        <w:autoSpaceDN/>
        <w:adjustRightInd/>
        <w:spacing w:line="276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834936">
        <w:rPr>
          <w:rFonts w:eastAsia="Times New Roman"/>
          <w:color w:val="000000"/>
          <w:sz w:val="28"/>
          <w:szCs w:val="28"/>
        </w:rPr>
        <w:t>2.4. Музей несе відповідальність по своїх зобов’язаннях. Музей не відповідає по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834936">
        <w:rPr>
          <w:rFonts w:eastAsia="Times New Roman"/>
          <w:color w:val="000000"/>
          <w:sz w:val="28"/>
          <w:szCs w:val="28"/>
        </w:rPr>
        <w:t>зобов’язаннях держави та власника, держава та власник не відповідають по зобов’язаннях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834936">
        <w:rPr>
          <w:rFonts w:eastAsia="Times New Roman"/>
          <w:color w:val="000000"/>
          <w:sz w:val="28"/>
          <w:szCs w:val="28"/>
        </w:rPr>
        <w:t>Музею.</w:t>
      </w:r>
    </w:p>
    <w:p w:rsidR="00834936" w:rsidRDefault="00834936" w:rsidP="00834936">
      <w:pPr>
        <w:widowControl/>
        <w:shd w:val="clear" w:color="auto" w:fill="FFFFFF"/>
        <w:autoSpaceDE/>
        <w:autoSpaceDN/>
        <w:adjustRightInd/>
        <w:spacing w:line="276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834936">
        <w:rPr>
          <w:rFonts w:eastAsia="Times New Roman"/>
          <w:color w:val="000000"/>
          <w:sz w:val="28"/>
          <w:szCs w:val="28"/>
        </w:rPr>
        <w:t>2.5. Музей не підлягає приватизації, перепрофілюванню або використанню не за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834936">
        <w:rPr>
          <w:rFonts w:eastAsia="Times New Roman"/>
          <w:color w:val="000000"/>
          <w:sz w:val="28"/>
          <w:szCs w:val="28"/>
        </w:rPr>
        <w:t>призначенням.</w:t>
      </w:r>
    </w:p>
    <w:p w:rsidR="00834936" w:rsidRPr="00834936" w:rsidRDefault="00834936" w:rsidP="00834936">
      <w:pPr>
        <w:widowControl/>
        <w:shd w:val="clear" w:color="auto" w:fill="FFFFFF"/>
        <w:autoSpaceDE/>
        <w:autoSpaceDN/>
        <w:adjustRightInd/>
        <w:spacing w:line="276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:rsidR="00834936" w:rsidRPr="00834936" w:rsidRDefault="00834936" w:rsidP="00834936">
      <w:pPr>
        <w:widowControl/>
        <w:shd w:val="clear" w:color="auto" w:fill="FFFFFF"/>
        <w:autoSpaceDE/>
        <w:autoSpaceDN/>
        <w:adjustRightInd/>
        <w:spacing w:line="276" w:lineRule="auto"/>
        <w:ind w:firstLine="709"/>
        <w:jc w:val="center"/>
        <w:rPr>
          <w:rFonts w:eastAsia="Times New Roman"/>
          <w:color w:val="000000"/>
          <w:sz w:val="28"/>
          <w:szCs w:val="28"/>
        </w:rPr>
      </w:pPr>
      <w:r w:rsidRPr="00834936">
        <w:rPr>
          <w:rFonts w:eastAsia="Times New Roman"/>
          <w:color w:val="000000"/>
          <w:sz w:val="28"/>
          <w:szCs w:val="28"/>
        </w:rPr>
        <w:t>ІІІ. МЕТА ДІЯЛЬНОСТІ МУЗЕЮ</w:t>
      </w:r>
    </w:p>
    <w:p w:rsidR="00834936" w:rsidRDefault="00834936" w:rsidP="00834936">
      <w:pPr>
        <w:widowControl/>
        <w:shd w:val="clear" w:color="auto" w:fill="FFFFFF"/>
        <w:autoSpaceDE/>
        <w:autoSpaceDN/>
        <w:adjustRightInd/>
        <w:spacing w:line="276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834936">
        <w:rPr>
          <w:rFonts w:eastAsia="Times New Roman"/>
          <w:color w:val="000000"/>
          <w:sz w:val="28"/>
          <w:szCs w:val="28"/>
        </w:rPr>
        <w:t>3.1. Метою діяльності Музею є придбання, збереження, наукове дослідження,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834936">
        <w:rPr>
          <w:rFonts w:eastAsia="Times New Roman"/>
          <w:color w:val="000000"/>
          <w:sz w:val="28"/>
          <w:szCs w:val="28"/>
        </w:rPr>
        <w:t>популяризація та експонування меморіальних, історичних, мистецьких і культурних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834936">
        <w:rPr>
          <w:rFonts w:eastAsia="Times New Roman"/>
          <w:color w:val="000000"/>
          <w:sz w:val="28"/>
          <w:szCs w:val="28"/>
        </w:rPr>
        <w:t>пам’яток, сприяння відродженню національної свідомості Українського народу, вихованню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834936">
        <w:rPr>
          <w:rFonts w:eastAsia="Times New Roman"/>
          <w:color w:val="000000"/>
          <w:sz w:val="28"/>
          <w:szCs w:val="28"/>
        </w:rPr>
        <w:t>гармонійно розвиненої людини, розвитку українських національних традицій на території,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834936">
        <w:rPr>
          <w:rFonts w:eastAsia="Times New Roman"/>
          <w:color w:val="000000"/>
          <w:sz w:val="28"/>
          <w:szCs w:val="28"/>
        </w:rPr>
        <w:t xml:space="preserve">підвідомчій </w:t>
      </w:r>
      <w:r w:rsidR="00FC59E0">
        <w:rPr>
          <w:rFonts w:eastAsia="Times New Roman"/>
          <w:color w:val="000000"/>
          <w:sz w:val="28"/>
          <w:szCs w:val="28"/>
        </w:rPr>
        <w:t>Новоархангельський селищній</w:t>
      </w:r>
      <w:r w:rsidRPr="00834936">
        <w:rPr>
          <w:rFonts w:eastAsia="Times New Roman"/>
          <w:color w:val="000000"/>
          <w:sz w:val="28"/>
          <w:szCs w:val="28"/>
        </w:rPr>
        <w:t xml:space="preserve"> раді.</w:t>
      </w:r>
    </w:p>
    <w:p w:rsidR="00FC59E0" w:rsidRPr="00834936" w:rsidRDefault="00FC59E0" w:rsidP="00834936">
      <w:pPr>
        <w:widowControl/>
        <w:shd w:val="clear" w:color="auto" w:fill="FFFFFF"/>
        <w:autoSpaceDE/>
        <w:autoSpaceDN/>
        <w:adjustRightInd/>
        <w:spacing w:line="276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:rsidR="00834936" w:rsidRPr="00834936" w:rsidRDefault="00834936" w:rsidP="00FC59E0">
      <w:pPr>
        <w:widowControl/>
        <w:shd w:val="clear" w:color="auto" w:fill="FFFFFF"/>
        <w:autoSpaceDE/>
        <w:autoSpaceDN/>
        <w:adjustRightInd/>
        <w:spacing w:line="276" w:lineRule="auto"/>
        <w:ind w:firstLine="709"/>
        <w:jc w:val="center"/>
        <w:rPr>
          <w:rFonts w:eastAsia="Times New Roman"/>
          <w:color w:val="000000"/>
          <w:sz w:val="28"/>
          <w:szCs w:val="28"/>
        </w:rPr>
      </w:pPr>
      <w:r w:rsidRPr="00834936">
        <w:rPr>
          <w:rFonts w:eastAsia="Times New Roman"/>
          <w:color w:val="000000"/>
          <w:sz w:val="28"/>
          <w:szCs w:val="28"/>
        </w:rPr>
        <w:t>ІV. ОСНОВНІ НАПРЯМКИ ДІЯЛЬНОСТІ МУЗЕЮ</w:t>
      </w:r>
    </w:p>
    <w:p w:rsidR="00834936" w:rsidRPr="00834936" w:rsidRDefault="00834936" w:rsidP="00FC59E0">
      <w:pPr>
        <w:widowControl/>
        <w:shd w:val="clear" w:color="auto" w:fill="FFFFFF"/>
        <w:autoSpaceDE/>
        <w:autoSpaceDN/>
        <w:adjustRightInd/>
        <w:spacing w:line="276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834936">
        <w:rPr>
          <w:rFonts w:eastAsia="Times New Roman"/>
          <w:color w:val="000000"/>
          <w:sz w:val="28"/>
          <w:szCs w:val="28"/>
        </w:rPr>
        <w:t xml:space="preserve">4.1. Планування науково-дослідницької, </w:t>
      </w:r>
      <w:proofErr w:type="spellStart"/>
      <w:r w:rsidRPr="00834936">
        <w:rPr>
          <w:rFonts w:eastAsia="Times New Roman"/>
          <w:color w:val="000000"/>
          <w:sz w:val="28"/>
          <w:szCs w:val="28"/>
        </w:rPr>
        <w:t>збиральницької</w:t>
      </w:r>
      <w:proofErr w:type="spellEnd"/>
      <w:r w:rsidRPr="00834936">
        <w:rPr>
          <w:rFonts w:eastAsia="Times New Roman"/>
          <w:color w:val="000000"/>
          <w:sz w:val="28"/>
          <w:szCs w:val="28"/>
        </w:rPr>
        <w:t>, експозиційної, просвітницької,</w:t>
      </w:r>
      <w:r w:rsidR="00FC59E0">
        <w:rPr>
          <w:rFonts w:eastAsia="Times New Roman"/>
          <w:color w:val="000000"/>
          <w:sz w:val="28"/>
          <w:szCs w:val="28"/>
        </w:rPr>
        <w:t xml:space="preserve"> </w:t>
      </w:r>
      <w:r w:rsidRPr="00834936">
        <w:rPr>
          <w:rFonts w:eastAsia="Times New Roman"/>
          <w:color w:val="000000"/>
          <w:sz w:val="28"/>
          <w:szCs w:val="28"/>
        </w:rPr>
        <w:t>туристичної, господарської та фінансової діяльності.</w:t>
      </w:r>
    </w:p>
    <w:p w:rsidR="00834936" w:rsidRPr="00834936" w:rsidRDefault="00834936" w:rsidP="00FC59E0">
      <w:pPr>
        <w:widowControl/>
        <w:shd w:val="clear" w:color="auto" w:fill="FFFFFF"/>
        <w:autoSpaceDE/>
        <w:autoSpaceDN/>
        <w:adjustRightInd/>
        <w:spacing w:line="276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834936">
        <w:rPr>
          <w:rFonts w:eastAsia="Times New Roman"/>
          <w:color w:val="000000"/>
          <w:sz w:val="28"/>
          <w:szCs w:val="28"/>
        </w:rPr>
        <w:t>4.2. Придбання, облік і збереження музейних цінностей на основі місячних та річних</w:t>
      </w:r>
      <w:r w:rsidR="00FC59E0">
        <w:rPr>
          <w:rFonts w:eastAsia="Times New Roman"/>
          <w:color w:val="000000"/>
          <w:sz w:val="28"/>
          <w:szCs w:val="28"/>
        </w:rPr>
        <w:t xml:space="preserve"> </w:t>
      </w:r>
      <w:r w:rsidRPr="00834936">
        <w:rPr>
          <w:rFonts w:eastAsia="Times New Roman"/>
          <w:color w:val="000000"/>
          <w:sz w:val="28"/>
          <w:szCs w:val="28"/>
        </w:rPr>
        <w:t>планів Музею:</w:t>
      </w:r>
    </w:p>
    <w:p w:rsidR="00834936" w:rsidRPr="00834936" w:rsidRDefault="00834936" w:rsidP="00834936">
      <w:pPr>
        <w:widowControl/>
        <w:shd w:val="clear" w:color="auto" w:fill="FFFFFF"/>
        <w:autoSpaceDE/>
        <w:autoSpaceDN/>
        <w:adjustRightInd/>
        <w:spacing w:line="276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834936">
        <w:rPr>
          <w:rFonts w:eastAsia="Times New Roman"/>
          <w:color w:val="000000"/>
          <w:sz w:val="28"/>
          <w:szCs w:val="28"/>
        </w:rPr>
        <w:t>4.2.1. Проведення постійної роботи з комплектування збірок та їх обліку;</w:t>
      </w:r>
    </w:p>
    <w:p w:rsidR="00834936" w:rsidRPr="00834936" w:rsidRDefault="00834936" w:rsidP="00834936">
      <w:pPr>
        <w:widowControl/>
        <w:shd w:val="clear" w:color="auto" w:fill="FFFFFF"/>
        <w:autoSpaceDE/>
        <w:autoSpaceDN/>
        <w:adjustRightInd/>
        <w:spacing w:line="276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834936">
        <w:rPr>
          <w:rFonts w:eastAsia="Times New Roman"/>
          <w:color w:val="000000"/>
          <w:sz w:val="28"/>
          <w:szCs w:val="28"/>
        </w:rPr>
        <w:t>4.2.2. Проведення пошукової роботи з метою виявлення профільних матеріалів.</w:t>
      </w:r>
    </w:p>
    <w:p w:rsidR="00834936" w:rsidRPr="00834936" w:rsidRDefault="00834936" w:rsidP="00834936">
      <w:pPr>
        <w:widowControl/>
        <w:shd w:val="clear" w:color="auto" w:fill="FFFFFF"/>
        <w:autoSpaceDE/>
        <w:autoSpaceDN/>
        <w:adjustRightInd/>
        <w:spacing w:line="276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834936">
        <w:rPr>
          <w:rFonts w:eastAsia="Times New Roman"/>
          <w:color w:val="000000"/>
          <w:sz w:val="28"/>
          <w:szCs w:val="28"/>
        </w:rPr>
        <w:t xml:space="preserve">4.2.3. Придбання музейних предметів, у тому числі через </w:t>
      </w:r>
      <w:proofErr w:type="spellStart"/>
      <w:r w:rsidRPr="00834936">
        <w:rPr>
          <w:rFonts w:eastAsia="Times New Roman"/>
          <w:color w:val="000000"/>
          <w:sz w:val="28"/>
          <w:szCs w:val="28"/>
        </w:rPr>
        <w:t>фондовозакупівельну</w:t>
      </w:r>
      <w:proofErr w:type="spellEnd"/>
      <w:r w:rsidRPr="00834936">
        <w:rPr>
          <w:rFonts w:eastAsia="Times New Roman"/>
          <w:color w:val="000000"/>
          <w:sz w:val="28"/>
          <w:szCs w:val="28"/>
        </w:rPr>
        <w:t xml:space="preserve"> комісію.</w:t>
      </w:r>
    </w:p>
    <w:p w:rsidR="00834936" w:rsidRPr="00834936" w:rsidRDefault="00834936" w:rsidP="00FC59E0">
      <w:pPr>
        <w:widowControl/>
        <w:shd w:val="clear" w:color="auto" w:fill="FFFFFF"/>
        <w:autoSpaceDE/>
        <w:autoSpaceDN/>
        <w:adjustRightInd/>
        <w:spacing w:line="276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834936">
        <w:rPr>
          <w:rFonts w:eastAsia="Times New Roman"/>
          <w:color w:val="000000"/>
          <w:sz w:val="28"/>
          <w:szCs w:val="28"/>
        </w:rPr>
        <w:t>4.2.4. Здійснення державного обліку і збереження експозиційно-фондових матеріалів</w:t>
      </w:r>
      <w:r w:rsidR="00FC59E0">
        <w:rPr>
          <w:rFonts w:eastAsia="Times New Roman"/>
          <w:color w:val="000000"/>
          <w:sz w:val="28"/>
          <w:szCs w:val="28"/>
        </w:rPr>
        <w:t xml:space="preserve"> </w:t>
      </w:r>
      <w:r w:rsidRPr="00834936">
        <w:rPr>
          <w:rFonts w:eastAsia="Times New Roman"/>
          <w:color w:val="000000"/>
          <w:sz w:val="28"/>
          <w:szCs w:val="28"/>
        </w:rPr>
        <w:t>згідно з діючими інструкціями, формування групи збереження, створення та обладнання</w:t>
      </w:r>
      <w:r w:rsidR="00FC59E0">
        <w:rPr>
          <w:rFonts w:eastAsia="Times New Roman"/>
          <w:color w:val="000000"/>
          <w:sz w:val="28"/>
          <w:szCs w:val="28"/>
        </w:rPr>
        <w:t xml:space="preserve"> </w:t>
      </w:r>
      <w:r w:rsidRPr="00834936">
        <w:rPr>
          <w:rFonts w:eastAsia="Times New Roman"/>
          <w:color w:val="000000"/>
          <w:sz w:val="28"/>
          <w:szCs w:val="28"/>
        </w:rPr>
        <w:t>фондосховища.</w:t>
      </w:r>
    </w:p>
    <w:p w:rsidR="00834936" w:rsidRPr="00834936" w:rsidRDefault="00834936" w:rsidP="00834936">
      <w:pPr>
        <w:widowControl/>
        <w:shd w:val="clear" w:color="auto" w:fill="FFFFFF"/>
        <w:autoSpaceDE/>
        <w:autoSpaceDN/>
        <w:adjustRightInd/>
        <w:spacing w:line="276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834936">
        <w:rPr>
          <w:rFonts w:eastAsia="Times New Roman"/>
          <w:color w:val="000000"/>
          <w:sz w:val="28"/>
          <w:szCs w:val="28"/>
        </w:rPr>
        <w:lastRenderedPageBreak/>
        <w:t>4.2.5. Проведення реставрації експонатів.</w:t>
      </w:r>
    </w:p>
    <w:p w:rsidR="00834936" w:rsidRPr="00834936" w:rsidRDefault="00834936" w:rsidP="00FC59E0">
      <w:pPr>
        <w:widowControl/>
        <w:shd w:val="clear" w:color="auto" w:fill="FFFFFF"/>
        <w:autoSpaceDE/>
        <w:autoSpaceDN/>
        <w:adjustRightInd/>
        <w:spacing w:line="276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834936">
        <w:rPr>
          <w:rFonts w:eastAsia="Times New Roman"/>
          <w:color w:val="000000"/>
          <w:sz w:val="28"/>
          <w:szCs w:val="28"/>
        </w:rPr>
        <w:t>4.2.6. Надання можливості науковим працівникам і дослідникам музейної справи</w:t>
      </w:r>
      <w:r w:rsidR="00FC59E0">
        <w:rPr>
          <w:rFonts w:eastAsia="Times New Roman"/>
          <w:color w:val="000000"/>
          <w:sz w:val="28"/>
          <w:szCs w:val="28"/>
        </w:rPr>
        <w:t xml:space="preserve"> </w:t>
      </w:r>
      <w:r w:rsidRPr="00834936">
        <w:rPr>
          <w:rFonts w:eastAsia="Times New Roman"/>
          <w:color w:val="000000"/>
          <w:sz w:val="28"/>
          <w:szCs w:val="28"/>
        </w:rPr>
        <w:t>використовувати музейну збірку за допомогою системи картотек та видання каталогів.</w:t>
      </w:r>
    </w:p>
    <w:p w:rsidR="00834936" w:rsidRPr="00834936" w:rsidRDefault="00834936" w:rsidP="00834936">
      <w:pPr>
        <w:widowControl/>
        <w:shd w:val="clear" w:color="auto" w:fill="FFFFFF"/>
        <w:autoSpaceDE/>
        <w:autoSpaceDN/>
        <w:adjustRightInd/>
        <w:spacing w:line="276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834936">
        <w:rPr>
          <w:rFonts w:eastAsia="Times New Roman"/>
          <w:color w:val="000000"/>
          <w:sz w:val="28"/>
          <w:szCs w:val="28"/>
        </w:rPr>
        <w:t>4.3. Здійснення науково-дослідницької роботи:</w:t>
      </w:r>
    </w:p>
    <w:p w:rsidR="00834936" w:rsidRPr="00834936" w:rsidRDefault="00834936" w:rsidP="00FC59E0">
      <w:pPr>
        <w:widowControl/>
        <w:shd w:val="clear" w:color="auto" w:fill="FFFFFF"/>
        <w:autoSpaceDE/>
        <w:autoSpaceDN/>
        <w:adjustRightInd/>
        <w:spacing w:line="276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834936">
        <w:rPr>
          <w:rFonts w:eastAsia="Times New Roman"/>
          <w:color w:val="000000"/>
          <w:sz w:val="28"/>
          <w:szCs w:val="28"/>
        </w:rPr>
        <w:t>4.3.1. Проведення наукових досліджень, складання каталогів фондових груп збереження</w:t>
      </w:r>
      <w:r w:rsidR="00FC59E0">
        <w:rPr>
          <w:rFonts w:eastAsia="Times New Roman"/>
          <w:color w:val="000000"/>
          <w:sz w:val="28"/>
          <w:szCs w:val="28"/>
        </w:rPr>
        <w:t xml:space="preserve"> </w:t>
      </w:r>
      <w:r w:rsidRPr="00834936">
        <w:rPr>
          <w:rFonts w:eastAsia="Times New Roman"/>
          <w:color w:val="000000"/>
          <w:sz w:val="28"/>
          <w:szCs w:val="28"/>
        </w:rPr>
        <w:t>та наявних колекцій.</w:t>
      </w:r>
    </w:p>
    <w:p w:rsidR="00834936" w:rsidRPr="00834936" w:rsidRDefault="00834936" w:rsidP="00FC59E0">
      <w:pPr>
        <w:widowControl/>
        <w:shd w:val="clear" w:color="auto" w:fill="FFFFFF"/>
        <w:autoSpaceDE/>
        <w:autoSpaceDN/>
        <w:adjustRightInd/>
        <w:spacing w:line="276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834936">
        <w:rPr>
          <w:rFonts w:eastAsia="Times New Roman"/>
          <w:color w:val="000000"/>
          <w:sz w:val="28"/>
          <w:szCs w:val="28"/>
        </w:rPr>
        <w:t>4.3.2. Організація всебічного вивчення архівних матеріалів з метою публікацій статей,</w:t>
      </w:r>
      <w:r w:rsidR="00FC59E0">
        <w:rPr>
          <w:rFonts w:eastAsia="Times New Roman"/>
          <w:color w:val="000000"/>
          <w:sz w:val="28"/>
          <w:szCs w:val="28"/>
        </w:rPr>
        <w:t xml:space="preserve"> </w:t>
      </w:r>
      <w:r w:rsidRPr="00834936">
        <w:rPr>
          <w:rFonts w:eastAsia="Times New Roman"/>
          <w:color w:val="000000"/>
          <w:sz w:val="28"/>
          <w:szCs w:val="28"/>
        </w:rPr>
        <w:t>монографій, наукових каталогів.</w:t>
      </w:r>
    </w:p>
    <w:p w:rsidR="00834936" w:rsidRPr="00834936" w:rsidRDefault="00834936" w:rsidP="00FC59E0">
      <w:pPr>
        <w:widowControl/>
        <w:shd w:val="clear" w:color="auto" w:fill="FFFFFF"/>
        <w:autoSpaceDE/>
        <w:autoSpaceDN/>
        <w:adjustRightInd/>
        <w:spacing w:line="276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834936">
        <w:rPr>
          <w:rFonts w:eastAsia="Times New Roman"/>
          <w:color w:val="000000"/>
          <w:sz w:val="28"/>
          <w:szCs w:val="28"/>
        </w:rPr>
        <w:t>4.3.3. Проведення досліджень профільних документальних та рукописних матеріалів, що</w:t>
      </w:r>
      <w:r w:rsidR="00FC59E0">
        <w:rPr>
          <w:rFonts w:eastAsia="Times New Roman"/>
          <w:color w:val="000000"/>
          <w:sz w:val="28"/>
          <w:szCs w:val="28"/>
        </w:rPr>
        <w:t xml:space="preserve"> </w:t>
      </w:r>
      <w:r w:rsidRPr="00834936">
        <w:rPr>
          <w:rFonts w:eastAsia="Times New Roman"/>
          <w:color w:val="000000"/>
          <w:sz w:val="28"/>
          <w:szCs w:val="28"/>
        </w:rPr>
        <w:t>зберігаються у збірках інших музеїв, державних і приватних архівах, інших установах.</w:t>
      </w:r>
    </w:p>
    <w:p w:rsidR="00834936" w:rsidRPr="00834936" w:rsidRDefault="00834936" w:rsidP="00FC59E0">
      <w:pPr>
        <w:widowControl/>
        <w:shd w:val="clear" w:color="auto" w:fill="FFFFFF"/>
        <w:autoSpaceDE/>
        <w:autoSpaceDN/>
        <w:adjustRightInd/>
        <w:spacing w:line="276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834936">
        <w:rPr>
          <w:rFonts w:eastAsia="Times New Roman"/>
          <w:color w:val="000000"/>
          <w:sz w:val="28"/>
          <w:szCs w:val="28"/>
        </w:rPr>
        <w:t>4.3.4. Проведення наукових конференцій і читань із залученням письменників,</w:t>
      </w:r>
      <w:r w:rsidR="00FC59E0">
        <w:rPr>
          <w:rFonts w:eastAsia="Times New Roman"/>
          <w:color w:val="000000"/>
          <w:sz w:val="28"/>
          <w:szCs w:val="28"/>
        </w:rPr>
        <w:t xml:space="preserve"> </w:t>
      </w:r>
      <w:r w:rsidRPr="00834936">
        <w:rPr>
          <w:rFonts w:eastAsia="Times New Roman"/>
          <w:color w:val="000000"/>
          <w:sz w:val="28"/>
          <w:szCs w:val="28"/>
        </w:rPr>
        <w:t>етнографів, працівників інших музеїв, бібліотек, архівів.</w:t>
      </w:r>
    </w:p>
    <w:p w:rsidR="00680CED" w:rsidRPr="006432CA" w:rsidRDefault="000E3086" w:rsidP="00834936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6432CA">
        <w:rPr>
          <w:color w:val="000000"/>
          <w:spacing w:val="9"/>
          <w:sz w:val="28"/>
          <w:szCs w:val="28"/>
        </w:rPr>
        <w:t xml:space="preserve">4.3.5. </w:t>
      </w:r>
      <w:r w:rsidRPr="006432CA">
        <w:rPr>
          <w:rFonts w:eastAsia="Times New Roman"/>
          <w:color w:val="000000"/>
          <w:spacing w:val="9"/>
          <w:sz w:val="28"/>
          <w:szCs w:val="28"/>
        </w:rPr>
        <w:t>Участь в обласних та районних наукових конференціях закладів</w:t>
      </w:r>
      <w:r w:rsidR="00B136CA">
        <w:rPr>
          <w:sz w:val="28"/>
          <w:szCs w:val="28"/>
        </w:rPr>
        <w:t xml:space="preserve"> </w:t>
      </w:r>
      <w:r w:rsidRPr="006432CA">
        <w:rPr>
          <w:rFonts w:eastAsia="Times New Roman"/>
          <w:color w:val="000000"/>
          <w:spacing w:val="-3"/>
          <w:sz w:val="28"/>
          <w:szCs w:val="28"/>
        </w:rPr>
        <w:t>культури.</w:t>
      </w:r>
    </w:p>
    <w:p w:rsidR="00680CED" w:rsidRPr="006432CA" w:rsidRDefault="000E3086" w:rsidP="00834936">
      <w:pPr>
        <w:shd w:val="clear" w:color="auto" w:fill="FFFFFF"/>
        <w:tabs>
          <w:tab w:val="left" w:pos="1051"/>
        </w:tabs>
        <w:spacing w:line="276" w:lineRule="auto"/>
        <w:ind w:firstLine="709"/>
        <w:jc w:val="both"/>
        <w:rPr>
          <w:sz w:val="28"/>
          <w:szCs w:val="28"/>
        </w:rPr>
      </w:pPr>
      <w:r w:rsidRPr="006432CA">
        <w:rPr>
          <w:color w:val="000000"/>
          <w:spacing w:val="-7"/>
          <w:sz w:val="28"/>
          <w:szCs w:val="28"/>
        </w:rPr>
        <w:t>4.4.</w:t>
      </w:r>
      <w:r w:rsidR="00B136CA">
        <w:rPr>
          <w:color w:val="000000"/>
          <w:sz w:val="28"/>
          <w:szCs w:val="28"/>
        </w:rPr>
        <w:t xml:space="preserve"> </w:t>
      </w:r>
      <w:r w:rsidRPr="006432CA">
        <w:rPr>
          <w:rFonts w:eastAsia="Times New Roman"/>
          <w:color w:val="000000"/>
          <w:sz w:val="28"/>
          <w:szCs w:val="28"/>
        </w:rPr>
        <w:t>Проведення експозиційної роботи:</w:t>
      </w:r>
    </w:p>
    <w:p w:rsidR="00B136CA" w:rsidRDefault="000E3086" w:rsidP="00834936">
      <w:pPr>
        <w:shd w:val="clear" w:color="auto" w:fill="FFFFFF"/>
        <w:tabs>
          <w:tab w:val="left" w:pos="1487"/>
        </w:tabs>
        <w:spacing w:line="276" w:lineRule="auto"/>
        <w:ind w:firstLine="709"/>
        <w:jc w:val="both"/>
        <w:rPr>
          <w:sz w:val="28"/>
          <w:szCs w:val="28"/>
        </w:rPr>
      </w:pPr>
      <w:r w:rsidRPr="006432CA">
        <w:rPr>
          <w:color w:val="000000"/>
          <w:spacing w:val="-6"/>
          <w:sz w:val="28"/>
          <w:szCs w:val="28"/>
        </w:rPr>
        <w:t>4.4.1.</w:t>
      </w:r>
      <w:r w:rsidR="00B136CA">
        <w:rPr>
          <w:color w:val="000000"/>
          <w:sz w:val="28"/>
          <w:szCs w:val="28"/>
        </w:rPr>
        <w:t xml:space="preserve"> </w:t>
      </w:r>
      <w:r w:rsidR="00B136CA">
        <w:rPr>
          <w:rFonts w:eastAsia="Times New Roman"/>
          <w:color w:val="000000"/>
          <w:sz w:val="28"/>
          <w:szCs w:val="28"/>
        </w:rPr>
        <w:t xml:space="preserve">Складання тематико-експозиційних планів, створення нових </w:t>
      </w:r>
      <w:r w:rsidRPr="006432CA">
        <w:rPr>
          <w:rFonts w:eastAsia="Times New Roman"/>
          <w:color w:val="000000"/>
          <w:spacing w:val="-3"/>
          <w:sz w:val="28"/>
          <w:szCs w:val="28"/>
        </w:rPr>
        <w:t>експозицій.</w:t>
      </w:r>
    </w:p>
    <w:p w:rsidR="00B136CA" w:rsidRDefault="00B136CA" w:rsidP="00834936">
      <w:pPr>
        <w:shd w:val="clear" w:color="auto" w:fill="FFFFFF"/>
        <w:tabs>
          <w:tab w:val="left" w:pos="1487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4.4.2. </w:t>
      </w:r>
      <w:r w:rsidR="000E3086" w:rsidRPr="006432CA">
        <w:rPr>
          <w:rFonts w:eastAsia="Times New Roman"/>
          <w:color w:val="000000"/>
          <w:spacing w:val="2"/>
          <w:sz w:val="28"/>
          <w:szCs w:val="28"/>
        </w:rPr>
        <w:t>Використання підсумків науково-</w:t>
      </w:r>
      <w:r>
        <w:rPr>
          <w:rFonts w:eastAsia="Times New Roman"/>
          <w:color w:val="000000"/>
          <w:spacing w:val="2"/>
          <w:sz w:val="28"/>
          <w:szCs w:val="28"/>
        </w:rPr>
        <w:t xml:space="preserve">дослідної роботи для підвищення </w:t>
      </w:r>
      <w:r w:rsidR="000E3086" w:rsidRPr="006432CA">
        <w:rPr>
          <w:rFonts w:eastAsia="Times New Roman"/>
          <w:color w:val="000000"/>
          <w:spacing w:val="12"/>
          <w:sz w:val="28"/>
          <w:szCs w:val="28"/>
        </w:rPr>
        <w:t>наукового рівня стаціонарної експозиції т</w:t>
      </w:r>
      <w:r>
        <w:rPr>
          <w:rFonts w:eastAsia="Times New Roman"/>
          <w:color w:val="000000"/>
          <w:spacing w:val="12"/>
          <w:sz w:val="28"/>
          <w:szCs w:val="28"/>
        </w:rPr>
        <w:t xml:space="preserve">а виставок, які є однією з форм </w:t>
      </w:r>
      <w:r w:rsidR="000E3086" w:rsidRPr="006432CA">
        <w:rPr>
          <w:rFonts w:eastAsia="Times New Roman"/>
          <w:color w:val="000000"/>
          <w:spacing w:val="-1"/>
          <w:sz w:val="28"/>
          <w:szCs w:val="28"/>
        </w:rPr>
        <w:t>публікацій музейних матеріалів.</w:t>
      </w:r>
    </w:p>
    <w:p w:rsidR="00B136CA" w:rsidRDefault="00B136CA" w:rsidP="00834936">
      <w:pPr>
        <w:shd w:val="clear" w:color="auto" w:fill="FFFFFF"/>
        <w:tabs>
          <w:tab w:val="left" w:pos="1487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4.4.3. </w:t>
      </w:r>
      <w:r w:rsidR="000E3086" w:rsidRPr="006432CA">
        <w:rPr>
          <w:rFonts w:eastAsia="Times New Roman"/>
          <w:color w:val="000000"/>
          <w:spacing w:val="2"/>
          <w:sz w:val="28"/>
          <w:szCs w:val="28"/>
        </w:rPr>
        <w:t>Організація та експонування стаціо</w:t>
      </w:r>
      <w:r>
        <w:rPr>
          <w:rFonts w:eastAsia="Times New Roman"/>
          <w:color w:val="000000"/>
          <w:spacing w:val="2"/>
          <w:sz w:val="28"/>
          <w:szCs w:val="28"/>
        </w:rPr>
        <w:t xml:space="preserve">нарних і пересувних виставок із </w:t>
      </w:r>
      <w:r w:rsidR="000E3086" w:rsidRPr="006432CA">
        <w:rPr>
          <w:rFonts w:eastAsia="Times New Roman"/>
          <w:color w:val="000000"/>
          <w:spacing w:val="1"/>
          <w:sz w:val="28"/>
          <w:szCs w:val="28"/>
        </w:rPr>
        <w:t>матеріалів фондової збірки у приміщенні Музе</w:t>
      </w:r>
      <w:r>
        <w:rPr>
          <w:rFonts w:eastAsia="Times New Roman"/>
          <w:color w:val="000000"/>
          <w:spacing w:val="1"/>
          <w:sz w:val="28"/>
          <w:szCs w:val="28"/>
        </w:rPr>
        <w:t xml:space="preserve">ю, а також в інших установах та </w:t>
      </w:r>
      <w:r w:rsidR="000E3086" w:rsidRPr="006432CA">
        <w:rPr>
          <w:rFonts w:eastAsia="Times New Roman"/>
          <w:color w:val="000000"/>
          <w:spacing w:val="-2"/>
          <w:sz w:val="28"/>
          <w:szCs w:val="28"/>
        </w:rPr>
        <w:t>організаціях.</w:t>
      </w:r>
    </w:p>
    <w:p w:rsidR="00B136CA" w:rsidRDefault="00B136CA" w:rsidP="00834936">
      <w:pPr>
        <w:shd w:val="clear" w:color="auto" w:fill="FFFFFF"/>
        <w:tabs>
          <w:tab w:val="left" w:pos="1487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4.4.4. </w:t>
      </w:r>
      <w:r w:rsidR="000E3086" w:rsidRPr="006432CA">
        <w:rPr>
          <w:rFonts w:eastAsia="Times New Roman"/>
          <w:color w:val="000000"/>
          <w:spacing w:val="8"/>
          <w:sz w:val="28"/>
          <w:szCs w:val="28"/>
        </w:rPr>
        <w:t>Організація у приміщенні Музею виставки з матеріал</w:t>
      </w:r>
      <w:r>
        <w:rPr>
          <w:rFonts w:eastAsia="Times New Roman"/>
          <w:color w:val="000000"/>
          <w:spacing w:val="8"/>
          <w:sz w:val="28"/>
          <w:szCs w:val="28"/>
        </w:rPr>
        <w:t xml:space="preserve">ів зі збірок </w:t>
      </w:r>
      <w:r w:rsidR="000E3086" w:rsidRPr="006432CA">
        <w:rPr>
          <w:rFonts w:eastAsia="Times New Roman"/>
          <w:color w:val="000000"/>
          <w:sz w:val="28"/>
          <w:szCs w:val="28"/>
        </w:rPr>
        <w:t>інших музеїв, приватних архівів та колекцій.</w:t>
      </w:r>
    </w:p>
    <w:p w:rsidR="00680CED" w:rsidRPr="006432CA" w:rsidRDefault="00B136CA" w:rsidP="00834936">
      <w:pPr>
        <w:shd w:val="clear" w:color="auto" w:fill="FFFFFF"/>
        <w:tabs>
          <w:tab w:val="left" w:pos="1487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4.5. </w:t>
      </w:r>
      <w:r w:rsidR="000E3086" w:rsidRPr="006432CA">
        <w:rPr>
          <w:rFonts w:eastAsia="Times New Roman"/>
          <w:color w:val="000000"/>
          <w:sz w:val="28"/>
          <w:szCs w:val="28"/>
        </w:rPr>
        <w:t>Проведення просвітницької роботи:</w:t>
      </w:r>
    </w:p>
    <w:p w:rsidR="00680CED" w:rsidRPr="006432CA" w:rsidRDefault="000E3086" w:rsidP="00834936">
      <w:pPr>
        <w:shd w:val="clear" w:color="auto" w:fill="FFFFFF"/>
        <w:tabs>
          <w:tab w:val="left" w:pos="1400"/>
        </w:tabs>
        <w:spacing w:line="276" w:lineRule="auto"/>
        <w:ind w:firstLine="709"/>
        <w:jc w:val="both"/>
        <w:rPr>
          <w:sz w:val="28"/>
          <w:szCs w:val="28"/>
        </w:rPr>
      </w:pPr>
      <w:r w:rsidRPr="006432CA">
        <w:rPr>
          <w:color w:val="000000"/>
          <w:spacing w:val="-6"/>
          <w:sz w:val="28"/>
          <w:szCs w:val="28"/>
        </w:rPr>
        <w:t>4.5.1.</w:t>
      </w:r>
      <w:r w:rsidR="00B136CA">
        <w:rPr>
          <w:color w:val="000000"/>
          <w:sz w:val="28"/>
          <w:szCs w:val="28"/>
        </w:rPr>
        <w:t xml:space="preserve"> </w:t>
      </w:r>
      <w:r w:rsidR="00B136CA">
        <w:rPr>
          <w:rFonts w:eastAsia="Times New Roman"/>
          <w:color w:val="000000"/>
          <w:spacing w:val="4"/>
          <w:sz w:val="28"/>
          <w:szCs w:val="28"/>
        </w:rPr>
        <w:t xml:space="preserve">Організація зустрічей із діячами культури, мистецтва і науки, </w:t>
      </w:r>
      <w:r w:rsidR="00B136CA">
        <w:rPr>
          <w:rFonts w:eastAsia="Times New Roman"/>
          <w:color w:val="000000"/>
          <w:sz w:val="28"/>
          <w:szCs w:val="28"/>
        </w:rPr>
        <w:t xml:space="preserve">творчою інтелігенцією, представниками влади, а також бізнесменами та </w:t>
      </w:r>
      <w:r w:rsidRPr="006432CA">
        <w:rPr>
          <w:rFonts w:eastAsia="Times New Roman"/>
          <w:color w:val="000000"/>
          <w:spacing w:val="-2"/>
          <w:sz w:val="28"/>
          <w:szCs w:val="28"/>
        </w:rPr>
        <w:t>меценатами.</w:t>
      </w:r>
    </w:p>
    <w:p w:rsidR="00680CED" w:rsidRPr="006432CA" w:rsidRDefault="000E3086" w:rsidP="00834936">
      <w:pPr>
        <w:shd w:val="clear" w:color="auto" w:fill="FFFFFF"/>
        <w:tabs>
          <w:tab w:val="left" w:pos="1271"/>
        </w:tabs>
        <w:spacing w:line="276" w:lineRule="auto"/>
        <w:ind w:firstLine="709"/>
        <w:jc w:val="both"/>
        <w:rPr>
          <w:sz w:val="28"/>
          <w:szCs w:val="28"/>
        </w:rPr>
      </w:pPr>
      <w:r w:rsidRPr="006432CA">
        <w:rPr>
          <w:color w:val="000000"/>
          <w:spacing w:val="-6"/>
          <w:sz w:val="28"/>
          <w:szCs w:val="28"/>
        </w:rPr>
        <w:t>4.5.2.</w:t>
      </w:r>
      <w:r w:rsidR="00B136CA">
        <w:rPr>
          <w:color w:val="000000"/>
          <w:sz w:val="28"/>
          <w:szCs w:val="28"/>
        </w:rPr>
        <w:t xml:space="preserve"> </w:t>
      </w:r>
      <w:r w:rsidRPr="006432CA">
        <w:rPr>
          <w:rFonts w:eastAsia="Times New Roman"/>
          <w:color w:val="000000"/>
          <w:sz w:val="28"/>
          <w:szCs w:val="28"/>
        </w:rPr>
        <w:t>Проведення презентацій нових видань.</w:t>
      </w:r>
    </w:p>
    <w:p w:rsidR="00680CED" w:rsidRPr="006432CA" w:rsidRDefault="000E3086" w:rsidP="00834936">
      <w:pPr>
        <w:shd w:val="clear" w:color="auto" w:fill="FFFFFF"/>
        <w:tabs>
          <w:tab w:val="left" w:pos="1400"/>
        </w:tabs>
        <w:spacing w:line="276" w:lineRule="auto"/>
        <w:ind w:firstLine="709"/>
        <w:jc w:val="both"/>
        <w:rPr>
          <w:sz w:val="28"/>
          <w:szCs w:val="28"/>
        </w:rPr>
      </w:pPr>
      <w:r w:rsidRPr="006432CA">
        <w:rPr>
          <w:color w:val="000000"/>
          <w:spacing w:val="-6"/>
          <w:sz w:val="28"/>
          <w:szCs w:val="28"/>
        </w:rPr>
        <w:t>4.5.3.</w:t>
      </w:r>
      <w:r w:rsidR="00B136CA">
        <w:rPr>
          <w:color w:val="000000"/>
          <w:sz w:val="28"/>
          <w:szCs w:val="28"/>
        </w:rPr>
        <w:t xml:space="preserve"> </w:t>
      </w:r>
      <w:r w:rsidR="00B136CA">
        <w:rPr>
          <w:rFonts w:eastAsia="Times New Roman"/>
          <w:color w:val="000000"/>
          <w:spacing w:val="4"/>
          <w:sz w:val="28"/>
          <w:szCs w:val="28"/>
        </w:rPr>
        <w:t xml:space="preserve">Проведення лекцій на підприємствах, в установах, навчальних </w:t>
      </w:r>
      <w:r w:rsidRPr="006432CA">
        <w:rPr>
          <w:rFonts w:eastAsia="Times New Roman"/>
          <w:color w:val="000000"/>
          <w:spacing w:val="-3"/>
          <w:sz w:val="28"/>
          <w:szCs w:val="28"/>
        </w:rPr>
        <w:t>закладах.</w:t>
      </w:r>
    </w:p>
    <w:p w:rsidR="00B136CA" w:rsidRDefault="000E3086" w:rsidP="00834936">
      <w:pPr>
        <w:shd w:val="clear" w:color="auto" w:fill="FFFFFF"/>
        <w:tabs>
          <w:tab w:val="left" w:pos="1051"/>
        </w:tabs>
        <w:spacing w:line="276" w:lineRule="auto"/>
        <w:ind w:firstLine="709"/>
        <w:jc w:val="both"/>
        <w:rPr>
          <w:sz w:val="28"/>
          <w:szCs w:val="28"/>
        </w:rPr>
      </w:pPr>
      <w:r w:rsidRPr="006432CA">
        <w:rPr>
          <w:color w:val="000000"/>
          <w:spacing w:val="-5"/>
          <w:sz w:val="28"/>
          <w:szCs w:val="28"/>
        </w:rPr>
        <w:t>4.6.</w:t>
      </w:r>
      <w:r w:rsidR="00B136CA">
        <w:rPr>
          <w:color w:val="000000"/>
          <w:sz w:val="28"/>
          <w:szCs w:val="28"/>
        </w:rPr>
        <w:t xml:space="preserve"> </w:t>
      </w:r>
      <w:r w:rsidRPr="006432CA">
        <w:rPr>
          <w:rFonts w:eastAsia="Times New Roman"/>
          <w:color w:val="000000"/>
          <w:sz w:val="28"/>
          <w:szCs w:val="28"/>
        </w:rPr>
        <w:t>Туристична діяльність:</w:t>
      </w:r>
    </w:p>
    <w:p w:rsidR="00B136CA" w:rsidRDefault="00B136CA" w:rsidP="00834936">
      <w:pPr>
        <w:shd w:val="clear" w:color="auto" w:fill="FFFFFF"/>
        <w:tabs>
          <w:tab w:val="left" w:pos="1051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4.6.1. </w:t>
      </w:r>
      <w:r w:rsidR="000E3086" w:rsidRPr="006432CA">
        <w:rPr>
          <w:rFonts w:eastAsia="Times New Roman"/>
          <w:color w:val="000000"/>
          <w:spacing w:val="1"/>
          <w:sz w:val="28"/>
          <w:szCs w:val="28"/>
        </w:rPr>
        <w:t xml:space="preserve">Оглядові та тематичні екскурсії по музеях </w:t>
      </w:r>
      <w:r w:rsidR="00B74F04">
        <w:rPr>
          <w:rFonts w:eastAsia="Times New Roman"/>
          <w:color w:val="000000"/>
          <w:spacing w:val="1"/>
          <w:sz w:val="28"/>
          <w:szCs w:val="28"/>
        </w:rPr>
        <w:t>територіальної</w:t>
      </w:r>
      <w:r w:rsidR="00F3720B">
        <w:rPr>
          <w:rFonts w:eastAsia="Times New Roman"/>
          <w:color w:val="000000"/>
          <w:spacing w:val="1"/>
          <w:sz w:val="28"/>
          <w:szCs w:val="28"/>
        </w:rPr>
        <w:t xml:space="preserve"> </w:t>
      </w:r>
      <w:r w:rsidR="00B74F04">
        <w:rPr>
          <w:rFonts w:eastAsia="Times New Roman"/>
          <w:color w:val="000000"/>
          <w:spacing w:val="1"/>
          <w:sz w:val="28"/>
          <w:szCs w:val="28"/>
        </w:rPr>
        <w:t>громади</w:t>
      </w:r>
      <w:r w:rsidR="000E3086" w:rsidRPr="006432CA">
        <w:rPr>
          <w:rFonts w:eastAsia="Times New Roman"/>
          <w:color w:val="000000"/>
          <w:spacing w:val="1"/>
          <w:sz w:val="28"/>
          <w:szCs w:val="28"/>
        </w:rPr>
        <w:t>.</w:t>
      </w:r>
    </w:p>
    <w:p w:rsidR="00B136CA" w:rsidRDefault="00B136CA" w:rsidP="00834936">
      <w:pPr>
        <w:shd w:val="clear" w:color="auto" w:fill="FFFFFF"/>
        <w:tabs>
          <w:tab w:val="left" w:pos="1051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4.6.2. </w:t>
      </w:r>
      <w:r w:rsidR="000E3086" w:rsidRPr="006432CA">
        <w:rPr>
          <w:rFonts w:eastAsia="Times New Roman"/>
          <w:color w:val="000000"/>
          <w:sz w:val="28"/>
          <w:szCs w:val="28"/>
        </w:rPr>
        <w:t>Цікаві екскурсії та подорожі туристичними маршрутами.</w:t>
      </w:r>
    </w:p>
    <w:p w:rsidR="00680CED" w:rsidRPr="006432CA" w:rsidRDefault="00B136CA" w:rsidP="00834936">
      <w:pPr>
        <w:shd w:val="clear" w:color="auto" w:fill="FFFFFF"/>
        <w:tabs>
          <w:tab w:val="left" w:pos="1051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4.6.3. </w:t>
      </w:r>
      <w:r>
        <w:rPr>
          <w:rFonts w:eastAsia="Times New Roman"/>
          <w:color w:val="000000"/>
          <w:sz w:val="28"/>
          <w:szCs w:val="28"/>
        </w:rPr>
        <w:t xml:space="preserve">Знайомство з історією, легендами, переказами, загадковими </w:t>
      </w:r>
      <w:r w:rsidR="000E3086" w:rsidRPr="006432CA">
        <w:rPr>
          <w:rFonts w:eastAsia="Times New Roman"/>
          <w:color w:val="000000"/>
          <w:sz w:val="28"/>
          <w:szCs w:val="28"/>
        </w:rPr>
        <w:t xml:space="preserve">та </w:t>
      </w:r>
      <w:r w:rsidR="000E3086" w:rsidRPr="006432CA">
        <w:rPr>
          <w:rFonts w:eastAsia="Times New Roman"/>
          <w:color w:val="000000"/>
          <w:spacing w:val="-1"/>
          <w:sz w:val="28"/>
          <w:szCs w:val="28"/>
        </w:rPr>
        <w:t>визначними місцями краю.</w:t>
      </w:r>
    </w:p>
    <w:p w:rsidR="00B136CA" w:rsidRPr="00FC59E0" w:rsidRDefault="00B136CA" w:rsidP="00834936">
      <w:pPr>
        <w:shd w:val="clear" w:color="auto" w:fill="FFFFFF"/>
        <w:tabs>
          <w:tab w:val="left" w:pos="1400"/>
        </w:tabs>
        <w:spacing w:line="276" w:lineRule="auto"/>
        <w:ind w:firstLine="709"/>
        <w:jc w:val="both"/>
        <w:rPr>
          <w:sz w:val="28"/>
          <w:szCs w:val="28"/>
        </w:rPr>
      </w:pPr>
      <w:r w:rsidRPr="00FC59E0">
        <w:rPr>
          <w:spacing w:val="-6"/>
          <w:sz w:val="28"/>
          <w:szCs w:val="28"/>
        </w:rPr>
        <w:t xml:space="preserve">4.6.4. </w:t>
      </w:r>
      <w:r w:rsidRPr="00FC59E0">
        <w:rPr>
          <w:rFonts w:eastAsia="Times New Roman"/>
          <w:spacing w:val="1"/>
          <w:sz w:val="28"/>
          <w:szCs w:val="28"/>
        </w:rPr>
        <w:t xml:space="preserve">Участь у ярмарках, фестивалях, святах народного календаря </w:t>
      </w:r>
      <w:r w:rsidR="000E3086" w:rsidRPr="00FC59E0">
        <w:rPr>
          <w:rFonts w:eastAsia="Times New Roman"/>
          <w:spacing w:val="1"/>
          <w:sz w:val="28"/>
          <w:szCs w:val="28"/>
        </w:rPr>
        <w:lastRenderedPageBreak/>
        <w:t>(</w:t>
      </w:r>
      <w:proofErr w:type="spellStart"/>
      <w:r w:rsidR="000E3086" w:rsidRPr="00FC59E0">
        <w:rPr>
          <w:rFonts w:eastAsia="Times New Roman"/>
          <w:spacing w:val="1"/>
          <w:sz w:val="28"/>
          <w:szCs w:val="28"/>
        </w:rPr>
        <w:t>подієвий</w:t>
      </w:r>
      <w:proofErr w:type="spellEnd"/>
      <w:r w:rsidR="000E3086" w:rsidRPr="00FC59E0">
        <w:rPr>
          <w:rFonts w:eastAsia="Times New Roman"/>
          <w:spacing w:val="1"/>
          <w:sz w:val="28"/>
          <w:szCs w:val="28"/>
        </w:rPr>
        <w:t xml:space="preserve"> туризм): Масляна, Івана-Купала, </w:t>
      </w:r>
      <w:r w:rsidRPr="00FC59E0">
        <w:rPr>
          <w:rFonts w:eastAsia="Times New Roman"/>
          <w:spacing w:val="1"/>
          <w:sz w:val="28"/>
          <w:szCs w:val="28"/>
        </w:rPr>
        <w:t>Свято козацької слави,</w:t>
      </w:r>
      <w:r w:rsidR="000E3086" w:rsidRPr="00FC59E0">
        <w:rPr>
          <w:rFonts w:eastAsia="Times New Roman"/>
          <w:spacing w:val="1"/>
          <w:sz w:val="28"/>
          <w:szCs w:val="28"/>
        </w:rPr>
        <w:t xml:space="preserve"> тощо...</w:t>
      </w:r>
    </w:p>
    <w:p w:rsidR="00B136CA" w:rsidRDefault="00B136CA" w:rsidP="00834936">
      <w:pPr>
        <w:shd w:val="clear" w:color="auto" w:fill="FFFFFF"/>
        <w:tabs>
          <w:tab w:val="left" w:pos="1400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4.6.5. </w:t>
      </w:r>
      <w:r w:rsidR="000E3086" w:rsidRPr="006432CA">
        <w:rPr>
          <w:rFonts w:eastAsia="Times New Roman"/>
          <w:color w:val="000000"/>
          <w:sz w:val="28"/>
          <w:szCs w:val="28"/>
        </w:rPr>
        <w:t>Зустрічі з народними майстрами.</w:t>
      </w:r>
    </w:p>
    <w:p w:rsidR="00B136CA" w:rsidRDefault="00B136CA" w:rsidP="00834936">
      <w:pPr>
        <w:shd w:val="clear" w:color="auto" w:fill="FFFFFF"/>
        <w:tabs>
          <w:tab w:val="left" w:pos="1400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4.6.6. </w:t>
      </w:r>
      <w:r w:rsidR="000E3086" w:rsidRPr="006432CA">
        <w:rPr>
          <w:rFonts w:eastAsia="Times New Roman"/>
          <w:color w:val="000000"/>
          <w:sz w:val="28"/>
          <w:szCs w:val="28"/>
        </w:rPr>
        <w:t>Проведення різноманітних майстер-класів.</w:t>
      </w:r>
    </w:p>
    <w:p w:rsidR="00680CED" w:rsidRPr="00B136CA" w:rsidRDefault="00B136CA" w:rsidP="00834936">
      <w:pPr>
        <w:shd w:val="clear" w:color="auto" w:fill="FFFFFF"/>
        <w:tabs>
          <w:tab w:val="left" w:pos="1400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4.6.7. </w:t>
      </w:r>
      <w:r>
        <w:rPr>
          <w:rFonts w:eastAsia="Times New Roman"/>
          <w:color w:val="000000"/>
          <w:spacing w:val="4"/>
          <w:sz w:val="28"/>
          <w:szCs w:val="28"/>
        </w:rPr>
        <w:t xml:space="preserve">Відпочинок у мальовничих </w:t>
      </w:r>
      <w:r w:rsidR="000E3086" w:rsidRPr="006432CA">
        <w:rPr>
          <w:rFonts w:eastAsia="Times New Roman"/>
          <w:color w:val="000000"/>
          <w:spacing w:val="-1"/>
          <w:sz w:val="28"/>
          <w:szCs w:val="28"/>
        </w:rPr>
        <w:t xml:space="preserve">заповідних куточках </w:t>
      </w:r>
      <w:r>
        <w:rPr>
          <w:rFonts w:eastAsia="Times New Roman"/>
          <w:color w:val="000000"/>
          <w:spacing w:val="-1"/>
          <w:sz w:val="28"/>
          <w:szCs w:val="28"/>
        </w:rPr>
        <w:t>Новоархангельщини</w:t>
      </w:r>
      <w:r w:rsidR="00B74F04">
        <w:rPr>
          <w:rFonts w:eastAsia="Times New Roman"/>
          <w:color w:val="000000"/>
          <w:spacing w:val="-1"/>
          <w:sz w:val="28"/>
          <w:szCs w:val="28"/>
        </w:rPr>
        <w:t>.</w:t>
      </w:r>
    </w:p>
    <w:p w:rsidR="00B136CA" w:rsidRDefault="00B136CA" w:rsidP="00834936">
      <w:pPr>
        <w:shd w:val="clear" w:color="auto" w:fill="FFFFFF"/>
        <w:tabs>
          <w:tab w:val="left" w:pos="1213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-7"/>
          <w:sz w:val="28"/>
          <w:szCs w:val="28"/>
        </w:rPr>
        <w:t xml:space="preserve">4.7. </w:t>
      </w:r>
      <w:r>
        <w:rPr>
          <w:rFonts w:eastAsia="Times New Roman"/>
          <w:color w:val="000000"/>
          <w:sz w:val="28"/>
          <w:szCs w:val="28"/>
        </w:rPr>
        <w:t xml:space="preserve">Розроблення </w:t>
      </w:r>
      <w:r w:rsidR="000E3086" w:rsidRPr="006432CA">
        <w:rPr>
          <w:rFonts w:eastAsia="Times New Roman"/>
          <w:color w:val="000000"/>
          <w:sz w:val="28"/>
          <w:szCs w:val="28"/>
        </w:rPr>
        <w:t>ме</w:t>
      </w:r>
      <w:r>
        <w:rPr>
          <w:rFonts w:eastAsia="Times New Roman"/>
          <w:color w:val="000000"/>
          <w:sz w:val="28"/>
          <w:szCs w:val="28"/>
        </w:rPr>
        <w:t xml:space="preserve">тодики і техніки екскурсійної роботи, тематики </w:t>
      </w:r>
      <w:r w:rsidR="000E3086" w:rsidRPr="006432CA">
        <w:rPr>
          <w:rFonts w:eastAsia="Times New Roman"/>
          <w:color w:val="000000"/>
          <w:spacing w:val="-1"/>
          <w:sz w:val="28"/>
          <w:szCs w:val="28"/>
        </w:rPr>
        <w:t>екскурсій та лекцій.</w:t>
      </w:r>
    </w:p>
    <w:p w:rsidR="00B136CA" w:rsidRDefault="00B136CA" w:rsidP="00834936">
      <w:pPr>
        <w:shd w:val="clear" w:color="auto" w:fill="FFFFFF"/>
        <w:tabs>
          <w:tab w:val="left" w:pos="1213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4.8. </w:t>
      </w:r>
      <w:r w:rsidR="000E3086" w:rsidRPr="006432CA">
        <w:rPr>
          <w:rFonts w:eastAsia="Times New Roman"/>
          <w:color w:val="000000"/>
          <w:spacing w:val="1"/>
          <w:sz w:val="28"/>
          <w:szCs w:val="28"/>
        </w:rPr>
        <w:t>Надання громадським та державним м</w:t>
      </w:r>
      <w:r>
        <w:rPr>
          <w:rFonts w:eastAsia="Times New Roman"/>
          <w:color w:val="000000"/>
          <w:spacing w:val="1"/>
          <w:sz w:val="28"/>
          <w:szCs w:val="28"/>
        </w:rPr>
        <w:t xml:space="preserve">узеям, організаціям, установам, </w:t>
      </w:r>
      <w:r w:rsidR="000E3086" w:rsidRPr="006432CA">
        <w:rPr>
          <w:rFonts w:eastAsia="Times New Roman"/>
          <w:color w:val="000000"/>
          <w:spacing w:val="4"/>
          <w:sz w:val="28"/>
          <w:szCs w:val="28"/>
        </w:rPr>
        <w:t xml:space="preserve">навчальним закладам науково-методичної і </w:t>
      </w:r>
      <w:r>
        <w:rPr>
          <w:rFonts w:eastAsia="Times New Roman"/>
          <w:color w:val="000000"/>
          <w:spacing w:val="4"/>
          <w:sz w:val="28"/>
          <w:szCs w:val="28"/>
        </w:rPr>
        <w:t xml:space="preserve">практичної допомоги у створенні </w:t>
      </w:r>
      <w:r w:rsidR="000E3086" w:rsidRPr="006432CA">
        <w:rPr>
          <w:rFonts w:eastAsia="Times New Roman"/>
          <w:color w:val="000000"/>
          <w:sz w:val="28"/>
          <w:szCs w:val="28"/>
        </w:rPr>
        <w:t>експозицій та виставок, у підготовці й проведенні інших тематичних заходів.</w:t>
      </w:r>
    </w:p>
    <w:p w:rsidR="00B136CA" w:rsidRDefault="00B136CA" w:rsidP="00834936">
      <w:pPr>
        <w:shd w:val="clear" w:color="auto" w:fill="FFFFFF"/>
        <w:tabs>
          <w:tab w:val="left" w:pos="1231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4.9. </w:t>
      </w:r>
      <w:r w:rsidR="000E3086" w:rsidRPr="006432CA">
        <w:rPr>
          <w:rFonts w:eastAsia="Times New Roman"/>
          <w:color w:val="000000"/>
          <w:sz w:val="28"/>
          <w:szCs w:val="28"/>
        </w:rPr>
        <w:t>Здійснення видавничої діяльності згідно з чинним законодавством.</w:t>
      </w:r>
    </w:p>
    <w:p w:rsidR="00B136CA" w:rsidRDefault="00B136CA" w:rsidP="00834936">
      <w:pPr>
        <w:shd w:val="clear" w:color="auto" w:fill="FFFFFF"/>
        <w:tabs>
          <w:tab w:val="left" w:pos="1231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4.10. </w:t>
      </w:r>
      <w:r w:rsidR="000E3086" w:rsidRPr="006432CA">
        <w:rPr>
          <w:rFonts w:eastAsia="Times New Roman"/>
          <w:color w:val="000000"/>
          <w:spacing w:val="6"/>
          <w:sz w:val="28"/>
          <w:szCs w:val="28"/>
        </w:rPr>
        <w:t>Організація та проведення для шк</w:t>
      </w:r>
      <w:r>
        <w:rPr>
          <w:rFonts w:eastAsia="Times New Roman"/>
          <w:color w:val="000000"/>
          <w:spacing w:val="6"/>
          <w:sz w:val="28"/>
          <w:szCs w:val="28"/>
        </w:rPr>
        <w:t xml:space="preserve">олярів і студентів за допомогою </w:t>
      </w:r>
      <w:r w:rsidR="000E3086" w:rsidRPr="006432CA">
        <w:rPr>
          <w:rFonts w:eastAsia="Times New Roman"/>
          <w:color w:val="000000"/>
          <w:sz w:val="28"/>
          <w:szCs w:val="28"/>
        </w:rPr>
        <w:t>музейних засобів архівних практик, семінарів, циклів лекцій.</w:t>
      </w:r>
    </w:p>
    <w:p w:rsidR="00680CED" w:rsidRPr="00B136CA" w:rsidRDefault="00B136CA" w:rsidP="00834936">
      <w:pPr>
        <w:shd w:val="clear" w:color="auto" w:fill="FFFFFF"/>
        <w:tabs>
          <w:tab w:val="left" w:pos="1231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4.11. </w:t>
      </w:r>
      <w:r w:rsidR="000E3086" w:rsidRPr="006432CA">
        <w:rPr>
          <w:rFonts w:eastAsia="Times New Roman"/>
          <w:color w:val="000000"/>
          <w:sz w:val="28"/>
          <w:szCs w:val="28"/>
        </w:rPr>
        <w:t>Створення туристичних маршрутів за місцями, пов'язаними з життям</w:t>
      </w:r>
      <w:r w:rsidR="000E3086" w:rsidRPr="006432CA">
        <w:rPr>
          <w:rFonts w:eastAsia="Times New Roman"/>
          <w:color w:val="000000"/>
          <w:sz w:val="28"/>
          <w:szCs w:val="28"/>
        </w:rPr>
        <w:br/>
      </w:r>
      <w:r w:rsidR="000E3086" w:rsidRPr="006432CA">
        <w:rPr>
          <w:rFonts w:eastAsia="Times New Roman"/>
          <w:color w:val="000000"/>
          <w:spacing w:val="-1"/>
          <w:sz w:val="28"/>
          <w:szCs w:val="28"/>
        </w:rPr>
        <w:t xml:space="preserve">та діяльністю видатних людей </w:t>
      </w:r>
      <w:r>
        <w:rPr>
          <w:rFonts w:eastAsia="Times New Roman"/>
          <w:color w:val="000000"/>
          <w:spacing w:val="-1"/>
          <w:sz w:val="28"/>
          <w:szCs w:val="28"/>
        </w:rPr>
        <w:t>Новоархангель</w:t>
      </w:r>
      <w:r w:rsidRPr="006432CA">
        <w:rPr>
          <w:rFonts w:eastAsia="Times New Roman"/>
          <w:color w:val="000000"/>
          <w:spacing w:val="-1"/>
          <w:sz w:val="28"/>
          <w:szCs w:val="28"/>
        </w:rPr>
        <w:t>щини</w:t>
      </w:r>
      <w:r w:rsidR="000E3086" w:rsidRPr="006432CA">
        <w:rPr>
          <w:rFonts w:eastAsia="Times New Roman"/>
          <w:color w:val="000000"/>
          <w:spacing w:val="-1"/>
          <w:sz w:val="28"/>
          <w:szCs w:val="28"/>
        </w:rPr>
        <w:t>.</w:t>
      </w:r>
    </w:p>
    <w:p w:rsidR="00680CED" w:rsidRDefault="00B136CA" w:rsidP="00834936">
      <w:pPr>
        <w:shd w:val="clear" w:color="auto" w:fill="FFFFFF"/>
        <w:tabs>
          <w:tab w:val="left" w:pos="1328"/>
        </w:tabs>
        <w:spacing w:line="276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4.12. </w:t>
      </w:r>
      <w:r w:rsidR="000E3086" w:rsidRPr="006432CA">
        <w:rPr>
          <w:rFonts w:eastAsia="Times New Roman"/>
          <w:color w:val="000000"/>
          <w:spacing w:val="3"/>
          <w:sz w:val="28"/>
          <w:szCs w:val="28"/>
        </w:rPr>
        <w:t>Здійснення ре</w:t>
      </w:r>
      <w:r w:rsidR="00B74F04">
        <w:rPr>
          <w:rFonts w:eastAsia="Times New Roman"/>
          <w:color w:val="000000"/>
          <w:spacing w:val="3"/>
          <w:sz w:val="28"/>
          <w:szCs w:val="28"/>
        </w:rPr>
        <w:t xml:space="preserve">кламно-комерційної діяльності: видання путівників, </w:t>
      </w:r>
      <w:r w:rsidR="000E3086" w:rsidRPr="006432CA">
        <w:rPr>
          <w:rFonts w:eastAsia="Times New Roman"/>
          <w:color w:val="000000"/>
          <w:spacing w:val="9"/>
          <w:sz w:val="28"/>
          <w:szCs w:val="28"/>
        </w:rPr>
        <w:t>буклетів, довідників та сувенірної продук</w:t>
      </w:r>
      <w:r w:rsidR="00B74F04">
        <w:rPr>
          <w:rFonts w:eastAsia="Times New Roman"/>
          <w:color w:val="000000"/>
          <w:spacing w:val="9"/>
          <w:sz w:val="28"/>
          <w:szCs w:val="28"/>
        </w:rPr>
        <w:t xml:space="preserve">ції, що рекламують Музей і його </w:t>
      </w:r>
      <w:r w:rsidR="000E3086" w:rsidRPr="006432CA">
        <w:rPr>
          <w:rFonts w:eastAsia="Times New Roman"/>
          <w:color w:val="000000"/>
          <w:sz w:val="28"/>
          <w:szCs w:val="28"/>
        </w:rPr>
        <w:t>збірку, пропагують мистецькі та історичні цінності.</w:t>
      </w:r>
    </w:p>
    <w:p w:rsidR="000E3086" w:rsidRPr="006432CA" w:rsidRDefault="000E3086" w:rsidP="00834936">
      <w:pPr>
        <w:shd w:val="clear" w:color="auto" w:fill="FFFFFF"/>
        <w:tabs>
          <w:tab w:val="left" w:pos="1328"/>
        </w:tabs>
        <w:spacing w:line="276" w:lineRule="auto"/>
        <w:ind w:firstLine="709"/>
        <w:jc w:val="both"/>
        <w:rPr>
          <w:sz w:val="28"/>
          <w:szCs w:val="28"/>
        </w:rPr>
      </w:pPr>
    </w:p>
    <w:p w:rsidR="00680CED" w:rsidRPr="006432CA" w:rsidRDefault="000E3086" w:rsidP="00834936">
      <w:pPr>
        <w:shd w:val="clear" w:color="auto" w:fill="FFFFFF"/>
        <w:spacing w:line="276" w:lineRule="auto"/>
        <w:ind w:firstLine="709"/>
        <w:jc w:val="center"/>
        <w:rPr>
          <w:sz w:val="28"/>
          <w:szCs w:val="28"/>
        </w:rPr>
      </w:pPr>
      <w:r w:rsidRPr="006432CA">
        <w:rPr>
          <w:color w:val="000000"/>
          <w:sz w:val="28"/>
          <w:szCs w:val="28"/>
          <w:lang w:val="en-US"/>
        </w:rPr>
        <w:t>V</w:t>
      </w:r>
      <w:r w:rsidRPr="00F00609">
        <w:rPr>
          <w:color w:val="000000"/>
          <w:sz w:val="28"/>
          <w:szCs w:val="28"/>
          <w:lang w:val="ru-RU"/>
        </w:rPr>
        <w:t xml:space="preserve">. </w:t>
      </w:r>
      <w:r w:rsidRPr="006432CA">
        <w:rPr>
          <w:rFonts w:eastAsia="Times New Roman"/>
          <w:color w:val="000000"/>
          <w:sz w:val="28"/>
          <w:szCs w:val="28"/>
        </w:rPr>
        <w:t>ФІНАНСОВО-ГОСПОДАРСЬКА ДІЯЛЬНІСТЬ</w:t>
      </w:r>
    </w:p>
    <w:p w:rsidR="00680CED" w:rsidRPr="006432CA" w:rsidRDefault="000E3086" w:rsidP="00834936">
      <w:pPr>
        <w:shd w:val="clear" w:color="auto" w:fill="FFFFFF"/>
        <w:tabs>
          <w:tab w:val="left" w:pos="1548"/>
        </w:tabs>
        <w:spacing w:line="276" w:lineRule="auto"/>
        <w:ind w:firstLine="709"/>
        <w:jc w:val="both"/>
        <w:rPr>
          <w:sz w:val="28"/>
          <w:szCs w:val="28"/>
        </w:rPr>
      </w:pPr>
      <w:r w:rsidRPr="006432CA">
        <w:rPr>
          <w:color w:val="000000"/>
          <w:spacing w:val="-7"/>
          <w:sz w:val="28"/>
          <w:szCs w:val="28"/>
        </w:rPr>
        <w:t>5.1.</w:t>
      </w:r>
      <w:r>
        <w:rPr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 xml:space="preserve">Фінансування музею здійснюється за рахунок коштів </w:t>
      </w:r>
      <w:r w:rsidR="00B74F04">
        <w:rPr>
          <w:rFonts w:eastAsia="Times New Roman"/>
          <w:color w:val="000000"/>
          <w:sz w:val="28"/>
          <w:szCs w:val="28"/>
        </w:rPr>
        <w:t>селищного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6432CA">
        <w:rPr>
          <w:rFonts w:eastAsia="Times New Roman"/>
          <w:color w:val="000000"/>
          <w:spacing w:val="3"/>
          <w:sz w:val="28"/>
          <w:szCs w:val="28"/>
        </w:rPr>
        <w:t>бюджету, благодійних внесків фізичних та юридичних осіб, інших дж</w:t>
      </w:r>
      <w:r>
        <w:rPr>
          <w:rFonts w:eastAsia="Times New Roman"/>
          <w:color w:val="000000"/>
          <w:spacing w:val="3"/>
          <w:sz w:val="28"/>
          <w:szCs w:val="28"/>
        </w:rPr>
        <w:t xml:space="preserve">ерел, не </w:t>
      </w:r>
      <w:r w:rsidRPr="006432CA">
        <w:rPr>
          <w:rFonts w:eastAsia="Times New Roman"/>
          <w:color w:val="000000"/>
          <w:spacing w:val="-1"/>
          <w:sz w:val="28"/>
          <w:szCs w:val="28"/>
        </w:rPr>
        <w:t>заборонених законодавством.</w:t>
      </w:r>
    </w:p>
    <w:p w:rsidR="00680CED" w:rsidRPr="006432CA" w:rsidRDefault="000E3086" w:rsidP="00834936">
      <w:pPr>
        <w:shd w:val="clear" w:color="auto" w:fill="FFFFFF"/>
        <w:tabs>
          <w:tab w:val="left" w:pos="907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rFonts w:eastAsia="Times New Roman"/>
          <w:color w:val="000000"/>
          <w:spacing w:val="1"/>
          <w:sz w:val="28"/>
          <w:szCs w:val="28"/>
        </w:rPr>
        <w:t xml:space="preserve">Бюджетні призначення та кошти, одержані від додаткових </w:t>
      </w:r>
      <w:r w:rsidRPr="006432CA">
        <w:rPr>
          <w:rFonts w:eastAsia="Times New Roman"/>
          <w:color w:val="000000"/>
          <w:spacing w:val="1"/>
          <w:sz w:val="28"/>
          <w:szCs w:val="28"/>
        </w:rPr>
        <w:t>джерел</w:t>
      </w:r>
      <w:r>
        <w:rPr>
          <w:sz w:val="28"/>
          <w:szCs w:val="28"/>
        </w:rPr>
        <w:t xml:space="preserve"> </w:t>
      </w:r>
      <w:r w:rsidRPr="006432CA">
        <w:rPr>
          <w:rFonts w:eastAsia="Times New Roman"/>
          <w:color w:val="000000"/>
          <w:spacing w:val="5"/>
          <w:sz w:val="28"/>
          <w:szCs w:val="28"/>
        </w:rPr>
        <w:t>фінансування, не підлягають вилученню пр</w:t>
      </w:r>
      <w:r>
        <w:rPr>
          <w:rFonts w:eastAsia="Times New Roman"/>
          <w:color w:val="000000"/>
          <w:spacing w:val="5"/>
          <w:sz w:val="28"/>
          <w:szCs w:val="28"/>
        </w:rPr>
        <w:t>отягом бюджетного періоду, крім</w:t>
      </w:r>
      <w:r w:rsidRPr="006432CA">
        <w:rPr>
          <w:rFonts w:eastAsia="Times New Roman"/>
          <w:color w:val="000000"/>
          <w:spacing w:val="7"/>
          <w:sz w:val="28"/>
          <w:szCs w:val="28"/>
        </w:rPr>
        <w:t xml:space="preserve"> випадків, передбачених законом. Кошти, що надійшли з додаткових джерел</w:t>
      </w:r>
      <w:r>
        <w:rPr>
          <w:sz w:val="28"/>
          <w:szCs w:val="28"/>
        </w:rPr>
        <w:t xml:space="preserve"> </w:t>
      </w:r>
      <w:r w:rsidRPr="006432CA">
        <w:rPr>
          <w:rFonts w:eastAsia="Times New Roman"/>
          <w:color w:val="000000"/>
          <w:sz w:val="28"/>
          <w:szCs w:val="28"/>
        </w:rPr>
        <w:t>фінансування, не впливають на обсяги бюджетного фінансування закладу.</w:t>
      </w:r>
    </w:p>
    <w:p w:rsidR="00680CED" w:rsidRPr="006432CA" w:rsidRDefault="000E3086" w:rsidP="00834936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6432CA">
        <w:rPr>
          <w:rFonts w:eastAsia="Times New Roman"/>
          <w:color w:val="000000"/>
          <w:spacing w:val="5"/>
          <w:sz w:val="28"/>
          <w:szCs w:val="28"/>
        </w:rPr>
        <w:t>Сума витрат на забезпечення охорони музею обов'язково визначається у</w:t>
      </w:r>
      <w:r>
        <w:rPr>
          <w:sz w:val="28"/>
          <w:szCs w:val="28"/>
        </w:rPr>
        <w:t xml:space="preserve"> </w:t>
      </w:r>
      <w:r>
        <w:rPr>
          <w:rFonts w:eastAsia="Times New Roman"/>
          <w:color w:val="000000"/>
          <w:spacing w:val="1"/>
          <w:sz w:val="28"/>
          <w:szCs w:val="28"/>
        </w:rPr>
        <w:t xml:space="preserve">селищному бюджеті і вноситься до переліку захищених статей </w:t>
      </w:r>
      <w:r w:rsidRPr="006432CA">
        <w:rPr>
          <w:rFonts w:eastAsia="Times New Roman"/>
          <w:color w:val="000000"/>
          <w:spacing w:val="1"/>
          <w:sz w:val="28"/>
          <w:szCs w:val="28"/>
        </w:rPr>
        <w:t>видатків</w:t>
      </w:r>
      <w:r>
        <w:rPr>
          <w:sz w:val="28"/>
          <w:szCs w:val="28"/>
        </w:rPr>
        <w:t xml:space="preserve"> </w:t>
      </w:r>
      <w:r w:rsidRPr="006432CA">
        <w:rPr>
          <w:rFonts w:eastAsia="Times New Roman"/>
          <w:color w:val="000000"/>
          <w:spacing w:val="-1"/>
          <w:sz w:val="28"/>
          <w:szCs w:val="28"/>
        </w:rPr>
        <w:t>загального фонду бюджету.</w:t>
      </w:r>
    </w:p>
    <w:p w:rsidR="00680CED" w:rsidRPr="006432CA" w:rsidRDefault="000E3086" w:rsidP="00834936">
      <w:pPr>
        <w:shd w:val="clear" w:color="auto" w:fill="FFFFFF"/>
        <w:tabs>
          <w:tab w:val="left" w:pos="1404"/>
        </w:tabs>
        <w:spacing w:line="276" w:lineRule="auto"/>
        <w:ind w:firstLine="709"/>
        <w:jc w:val="both"/>
        <w:rPr>
          <w:sz w:val="28"/>
          <w:szCs w:val="28"/>
        </w:rPr>
      </w:pPr>
      <w:r w:rsidRPr="006432CA">
        <w:rPr>
          <w:color w:val="000000"/>
          <w:spacing w:val="-9"/>
          <w:sz w:val="28"/>
          <w:szCs w:val="28"/>
        </w:rPr>
        <w:t>5.2</w:t>
      </w:r>
      <w:r>
        <w:rPr>
          <w:color w:val="000000"/>
          <w:spacing w:val="-9"/>
          <w:sz w:val="28"/>
          <w:szCs w:val="28"/>
        </w:rPr>
        <w:t xml:space="preserve">. </w:t>
      </w:r>
      <w:r w:rsidRPr="006432CA">
        <w:rPr>
          <w:rFonts w:eastAsia="Times New Roman"/>
          <w:color w:val="000000"/>
          <w:sz w:val="28"/>
          <w:szCs w:val="28"/>
        </w:rPr>
        <w:t>Додатковими джерелами фінансування Музею є:</w:t>
      </w:r>
    </w:p>
    <w:p w:rsidR="000E3086" w:rsidRDefault="000E3086" w:rsidP="00834936">
      <w:pPr>
        <w:shd w:val="clear" w:color="auto" w:fill="FFFFFF"/>
        <w:tabs>
          <w:tab w:val="left" w:pos="918"/>
        </w:tabs>
        <w:spacing w:line="276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pacing w:val="5"/>
          <w:sz w:val="28"/>
          <w:szCs w:val="28"/>
        </w:rPr>
        <w:t xml:space="preserve">кошти, що надходять від господарської діяльності, </w:t>
      </w:r>
      <w:r w:rsidRPr="006432CA">
        <w:rPr>
          <w:rFonts w:eastAsia="Times New Roman"/>
          <w:color w:val="000000"/>
          <w:spacing w:val="5"/>
          <w:sz w:val="28"/>
          <w:szCs w:val="28"/>
        </w:rPr>
        <w:t xml:space="preserve">надання </w:t>
      </w:r>
      <w:r>
        <w:rPr>
          <w:rFonts w:eastAsia="Times New Roman"/>
          <w:color w:val="000000"/>
          <w:spacing w:val="5"/>
          <w:sz w:val="28"/>
          <w:szCs w:val="28"/>
        </w:rPr>
        <w:t xml:space="preserve">платних </w:t>
      </w:r>
      <w:r w:rsidRPr="006432CA">
        <w:rPr>
          <w:rFonts w:eastAsia="Times New Roman"/>
          <w:color w:val="000000"/>
          <w:sz w:val="28"/>
          <w:szCs w:val="28"/>
        </w:rPr>
        <w:t>послуг, у тому числі за в</w:t>
      </w:r>
      <w:r>
        <w:rPr>
          <w:rFonts w:eastAsia="Times New Roman"/>
          <w:color w:val="000000"/>
          <w:sz w:val="28"/>
          <w:szCs w:val="28"/>
        </w:rPr>
        <w:t>ідвідування музею і виставок;</w:t>
      </w:r>
    </w:p>
    <w:p w:rsidR="000E3086" w:rsidRDefault="000E3086" w:rsidP="00834936">
      <w:pPr>
        <w:shd w:val="clear" w:color="auto" w:fill="FFFFFF"/>
        <w:tabs>
          <w:tab w:val="left" w:pos="918"/>
        </w:tabs>
        <w:spacing w:line="276" w:lineRule="auto"/>
        <w:ind w:firstLine="709"/>
        <w:jc w:val="both"/>
        <w:rPr>
          <w:sz w:val="28"/>
          <w:szCs w:val="28"/>
        </w:rPr>
      </w:pPr>
      <w:r w:rsidRPr="006432CA">
        <w:rPr>
          <w:rFonts w:eastAsia="Times New Roman"/>
          <w:color w:val="000000"/>
          <w:spacing w:val="9"/>
          <w:sz w:val="28"/>
          <w:szCs w:val="28"/>
        </w:rPr>
        <w:t>кошти, одержувані за науково-дослідні та інші види робіт, які виконує</w:t>
      </w:r>
      <w:r>
        <w:rPr>
          <w:sz w:val="28"/>
          <w:szCs w:val="28"/>
        </w:rPr>
        <w:t xml:space="preserve"> </w:t>
      </w:r>
      <w:r w:rsidRPr="006432CA">
        <w:rPr>
          <w:rFonts w:eastAsia="Times New Roman"/>
          <w:color w:val="000000"/>
          <w:spacing w:val="5"/>
          <w:sz w:val="28"/>
          <w:szCs w:val="28"/>
        </w:rPr>
        <w:t>музейний заклад на замовлення підприємств, установ, організацій, об'єднань</w:t>
      </w:r>
      <w:r>
        <w:rPr>
          <w:sz w:val="28"/>
          <w:szCs w:val="28"/>
        </w:rPr>
        <w:t xml:space="preserve"> </w:t>
      </w:r>
      <w:r w:rsidRPr="006432CA">
        <w:rPr>
          <w:rFonts w:eastAsia="Times New Roman"/>
          <w:color w:val="000000"/>
          <w:spacing w:val="-1"/>
          <w:sz w:val="28"/>
          <w:szCs w:val="28"/>
        </w:rPr>
        <w:t>громадян та громадян;</w:t>
      </w:r>
    </w:p>
    <w:p w:rsidR="00680CED" w:rsidRPr="006432CA" w:rsidRDefault="000E3086" w:rsidP="00834936">
      <w:pPr>
        <w:shd w:val="clear" w:color="auto" w:fill="FFFFFF"/>
        <w:tabs>
          <w:tab w:val="left" w:pos="918"/>
        </w:tabs>
        <w:spacing w:line="276" w:lineRule="auto"/>
        <w:ind w:firstLine="709"/>
        <w:jc w:val="both"/>
        <w:rPr>
          <w:sz w:val="28"/>
          <w:szCs w:val="28"/>
        </w:rPr>
      </w:pPr>
      <w:r w:rsidRPr="006432CA">
        <w:rPr>
          <w:rFonts w:eastAsia="Times New Roman"/>
          <w:color w:val="000000"/>
          <w:spacing w:val="3"/>
          <w:sz w:val="28"/>
          <w:szCs w:val="28"/>
        </w:rPr>
        <w:t>доходи від реалізації сувенірної продукції, предметів народних художніх</w:t>
      </w:r>
      <w:r>
        <w:rPr>
          <w:sz w:val="28"/>
          <w:szCs w:val="28"/>
        </w:rPr>
        <w:t xml:space="preserve"> </w:t>
      </w:r>
      <w:r w:rsidRPr="006432CA">
        <w:rPr>
          <w:rFonts w:eastAsia="Times New Roman"/>
          <w:color w:val="000000"/>
          <w:spacing w:val="6"/>
          <w:sz w:val="28"/>
          <w:szCs w:val="28"/>
        </w:rPr>
        <w:t xml:space="preserve">промислів, видавничої діяльності, від надання в оренду приміщень, споруд, </w:t>
      </w:r>
      <w:r w:rsidRPr="006432CA">
        <w:rPr>
          <w:rFonts w:eastAsia="Times New Roman"/>
          <w:color w:val="000000"/>
          <w:spacing w:val="-3"/>
          <w:sz w:val="28"/>
          <w:szCs w:val="28"/>
        </w:rPr>
        <w:t>обладнання;</w:t>
      </w:r>
    </w:p>
    <w:p w:rsidR="00680CED" w:rsidRPr="006432CA" w:rsidRDefault="000E3086" w:rsidP="00834936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6432CA">
        <w:rPr>
          <w:rFonts w:eastAsia="Times New Roman"/>
          <w:color w:val="000000"/>
          <w:sz w:val="28"/>
          <w:szCs w:val="28"/>
        </w:rPr>
        <w:t xml:space="preserve">плата за </w:t>
      </w:r>
      <w:proofErr w:type="spellStart"/>
      <w:r w:rsidRPr="006432CA">
        <w:rPr>
          <w:rFonts w:eastAsia="Times New Roman"/>
          <w:color w:val="000000"/>
          <w:sz w:val="28"/>
          <w:szCs w:val="28"/>
        </w:rPr>
        <w:t>кіно-</w:t>
      </w:r>
      <w:proofErr w:type="spellEnd"/>
      <w:r w:rsidRPr="006432CA">
        <w:rPr>
          <w:rFonts w:eastAsia="Times New Roman"/>
          <w:color w:val="000000"/>
          <w:sz w:val="28"/>
          <w:szCs w:val="28"/>
        </w:rPr>
        <w:t xml:space="preserve"> і фотозйомки;</w:t>
      </w:r>
    </w:p>
    <w:p w:rsidR="00680CED" w:rsidRPr="006432CA" w:rsidRDefault="000E3086" w:rsidP="00834936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6432CA">
        <w:rPr>
          <w:rFonts w:eastAsia="Times New Roman"/>
          <w:color w:val="000000"/>
          <w:spacing w:val="1"/>
          <w:sz w:val="28"/>
          <w:szCs w:val="28"/>
        </w:rPr>
        <w:lastRenderedPageBreak/>
        <w:t xml:space="preserve">гранти, благодійні внески, добровільні пожертвування, грошові внески, матеріальні цінності, одержані від фізичних і юридичних осіб, у тому числі </w:t>
      </w:r>
      <w:r w:rsidRPr="006432CA">
        <w:rPr>
          <w:rFonts w:eastAsia="Times New Roman"/>
          <w:color w:val="000000"/>
          <w:spacing w:val="-3"/>
          <w:sz w:val="28"/>
          <w:szCs w:val="28"/>
        </w:rPr>
        <w:t>іноземних;</w:t>
      </w:r>
    </w:p>
    <w:p w:rsidR="000E3086" w:rsidRDefault="000E3086" w:rsidP="00834936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6432CA">
        <w:rPr>
          <w:rFonts w:eastAsia="Times New Roman"/>
          <w:color w:val="000000"/>
          <w:spacing w:val="9"/>
          <w:sz w:val="28"/>
          <w:szCs w:val="28"/>
        </w:rPr>
        <w:t xml:space="preserve">інші джерела, в тому числі валютні надходження, відповідно до </w:t>
      </w:r>
      <w:r w:rsidRPr="006432CA">
        <w:rPr>
          <w:rFonts w:eastAsia="Times New Roman"/>
          <w:color w:val="000000"/>
          <w:spacing w:val="-1"/>
          <w:sz w:val="28"/>
          <w:szCs w:val="28"/>
        </w:rPr>
        <w:t>законодавства України.</w:t>
      </w:r>
    </w:p>
    <w:p w:rsidR="000E3086" w:rsidRDefault="000E3086" w:rsidP="00834936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</w:t>
      </w:r>
      <w:r w:rsidRPr="006432CA">
        <w:rPr>
          <w:rFonts w:eastAsia="Times New Roman"/>
          <w:color w:val="000000"/>
          <w:spacing w:val="2"/>
          <w:sz w:val="28"/>
          <w:szCs w:val="28"/>
        </w:rPr>
        <w:t>Розподіл коштів на потреби Музею</w:t>
      </w:r>
      <w:r>
        <w:rPr>
          <w:rFonts w:eastAsia="Times New Roman"/>
          <w:color w:val="000000"/>
          <w:spacing w:val="2"/>
          <w:sz w:val="28"/>
          <w:szCs w:val="28"/>
        </w:rPr>
        <w:t xml:space="preserve"> здійснюється Музеєм самостійно </w:t>
      </w:r>
      <w:r w:rsidRPr="006432CA">
        <w:rPr>
          <w:rFonts w:eastAsia="Times New Roman"/>
          <w:color w:val="000000"/>
          <w:spacing w:val="-1"/>
          <w:sz w:val="28"/>
          <w:szCs w:val="28"/>
        </w:rPr>
        <w:t>відповідно до щорічного кошторису.</w:t>
      </w:r>
    </w:p>
    <w:p w:rsidR="00680CED" w:rsidRPr="000E3086" w:rsidRDefault="000E3086" w:rsidP="00834936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 </w:t>
      </w:r>
      <w:r w:rsidRPr="006432CA">
        <w:rPr>
          <w:rFonts w:eastAsia="Times New Roman"/>
          <w:color w:val="000000"/>
          <w:spacing w:val="4"/>
          <w:sz w:val="28"/>
          <w:szCs w:val="28"/>
        </w:rPr>
        <w:t>Кошти з додаткових асигнувань та інших джерел використовуються</w:t>
      </w:r>
      <w:r>
        <w:rPr>
          <w:rFonts w:eastAsia="Times New Roman"/>
          <w:color w:val="000000"/>
          <w:spacing w:val="4"/>
          <w:sz w:val="28"/>
          <w:szCs w:val="28"/>
        </w:rPr>
        <w:t xml:space="preserve"> </w:t>
      </w:r>
      <w:r w:rsidRPr="006432CA">
        <w:rPr>
          <w:rFonts w:eastAsia="Times New Roman"/>
          <w:color w:val="000000"/>
          <w:spacing w:val="5"/>
          <w:sz w:val="28"/>
          <w:szCs w:val="28"/>
        </w:rPr>
        <w:t>дирекцією Музею для покращення його нау</w:t>
      </w:r>
      <w:r w:rsidR="00B74F04">
        <w:rPr>
          <w:rFonts w:eastAsia="Times New Roman"/>
          <w:color w:val="000000"/>
          <w:spacing w:val="5"/>
          <w:sz w:val="28"/>
          <w:szCs w:val="28"/>
        </w:rPr>
        <w:t xml:space="preserve">ково-технічної бази, підвищення </w:t>
      </w:r>
      <w:r w:rsidRPr="006432CA">
        <w:rPr>
          <w:rFonts w:eastAsia="Times New Roman"/>
          <w:color w:val="000000"/>
          <w:sz w:val="28"/>
          <w:szCs w:val="28"/>
        </w:rPr>
        <w:t>кваліфікації і матеріального стимулювання працівників Музею.</w:t>
      </w:r>
    </w:p>
    <w:p w:rsidR="00680CED" w:rsidRPr="00B74F04" w:rsidRDefault="000E3086" w:rsidP="00834936">
      <w:pPr>
        <w:shd w:val="clear" w:color="auto" w:fill="FFFFFF"/>
        <w:tabs>
          <w:tab w:val="left" w:pos="1487"/>
        </w:tabs>
        <w:spacing w:line="276" w:lineRule="auto"/>
        <w:ind w:firstLine="709"/>
        <w:jc w:val="both"/>
        <w:rPr>
          <w:rFonts w:eastAsia="Times New Roman"/>
          <w:sz w:val="28"/>
          <w:szCs w:val="28"/>
        </w:rPr>
      </w:pPr>
      <w:r w:rsidRPr="00B74F04">
        <w:rPr>
          <w:spacing w:val="-9"/>
          <w:sz w:val="28"/>
          <w:szCs w:val="28"/>
        </w:rPr>
        <w:t>5.5.</w:t>
      </w:r>
      <w:r w:rsidRPr="00B74F04">
        <w:rPr>
          <w:sz w:val="28"/>
          <w:szCs w:val="28"/>
        </w:rPr>
        <w:t xml:space="preserve"> </w:t>
      </w:r>
      <w:r w:rsidRPr="00B74F04">
        <w:rPr>
          <w:rFonts w:eastAsia="Times New Roman"/>
          <w:spacing w:val="4"/>
          <w:sz w:val="28"/>
          <w:szCs w:val="28"/>
        </w:rPr>
        <w:t>Ведення бухгалт</w:t>
      </w:r>
      <w:r w:rsidR="00FC59E0" w:rsidRPr="00B74F04">
        <w:rPr>
          <w:rFonts w:eastAsia="Times New Roman"/>
          <w:spacing w:val="4"/>
          <w:sz w:val="28"/>
          <w:szCs w:val="28"/>
        </w:rPr>
        <w:t xml:space="preserve">ерського обліку та звітності </w:t>
      </w:r>
      <w:r w:rsidRPr="00B74F04">
        <w:rPr>
          <w:rFonts w:eastAsia="Times New Roman"/>
          <w:spacing w:val="4"/>
          <w:sz w:val="28"/>
          <w:szCs w:val="28"/>
        </w:rPr>
        <w:t xml:space="preserve">Музею здійснюється </w:t>
      </w:r>
      <w:r w:rsidR="00FC59E0" w:rsidRPr="00B74F04">
        <w:rPr>
          <w:rFonts w:eastAsia="Times New Roman"/>
          <w:spacing w:val="1"/>
          <w:sz w:val="28"/>
          <w:szCs w:val="28"/>
        </w:rPr>
        <w:t xml:space="preserve">бухгалтерією </w:t>
      </w:r>
      <w:r w:rsidR="00FC59E0" w:rsidRPr="00B74F04">
        <w:rPr>
          <w:sz w:val="28"/>
          <w:szCs w:val="28"/>
        </w:rPr>
        <w:t xml:space="preserve">«Забезпечення діяльності інших закладів в галузі культури і мистецтв» </w:t>
      </w:r>
      <w:r w:rsidR="00FC59E0" w:rsidRPr="00B74F04">
        <w:rPr>
          <w:rFonts w:eastAsia="Times New Roman"/>
          <w:spacing w:val="1"/>
          <w:sz w:val="28"/>
          <w:szCs w:val="28"/>
        </w:rPr>
        <w:t>відділу</w:t>
      </w:r>
      <w:r w:rsidRPr="00B74F04">
        <w:rPr>
          <w:rFonts w:eastAsia="Times New Roman"/>
          <w:spacing w:val="1"/>
          <w:sz w:val="28"/>
          <w:szCs w:val="28"/>
        </w:rPr>
        <w:t xml:space="preserve"> культури, туризму та культурної спадщини </w:t>
      </w:r>
      <w:r w:rsidRPr="00B74F04">
        <w:rPr>
          <w:rFonts w:eastAsia="Times New Roman"/>
          <w:spacing w:val="-2"/>
          <w:sz w:val="28"/>
          <w:szCs w:val="28"/>
        </w:rPr>
        <w:t xml:space="preserve">Новоархангельської селищної </w:t>
      </w:r>
      <w:r w:rsidRPr="00B74F04">
        <w:rPr>
          <w:rFonts w:eastAsia="Times New Roman"/>
          <w:sz w:val="28"/>
          <w:szCs w:val="28"/>
        </w:rPr>
        <w:t>ради у порядку, визначеному чинним законодавством України.</w:t>
      </w:r>
    </w:p>
    <w:p w:rsidR="000E3086" w:rsidRPr="006432CA" w:rsidRDefault="000E3086" w:rsidP="00834936">
      <w:pPr>
        <w:shd w:val="clear" w:color="auto" w:fill="FFFFFF"/>
        <w:tabs>
          <w:tab w:val="left" w:pos="1487"/>
        </w:tabs>
        <w:spacing w:line="276" w:lineRule="auto"/>
        <w:ind w:firstLine="709"/>
        <w:jc w:val="both"/>
        <w:rPr>
          <w:sz w:val="28"/>
          <w:szCs w:val="28"/>
        </w:rPr>
      </w:pPr>
    </w:p>
    <w:p w:rsidR="000E3086" w:rsidRDefault="000E3086" w:rsidP="00834936">
      <w:pPr>
        <w:shd w:val="clear" w:color="auto" w:fill="FFFFFF"/>
        <w:spacing w:line="276" w:lineRule="auto"/>
        <w:ind w:firstLine="709"/>
        <w:jc w:val="center"/>
        <w:rPr>
          <w:sz w:val="28"/>
          <w:szCs w:val="28"/>
        </w:rPr>
      </w:pPr>
      <w:r w:rsidRPr="006432CA">
        <w:rPr>
          <w:color w:val="000000"/>
          <w:sz w:val="28"/>
          <w:szCs w:val="28"/>
          <w:lang w:val="en-US"/>
        </w:rPr>
        <w:t>VI</w:t>
      </w:r>
      <w:r w:rsidRPr="00F00609">
        <w:rPr>
          <w:color w:val="000000"/>
          <w:sz w:val="28"/>
          <w:szCs w:val="28"/>
        </w:rPr>
        <w:t xml:space="preserve">. </w:t>
      </w:r>
      <w:r w:rsidRPr="006432CA">
        <w:rPr>
          <w:rFonts w:eastAsia="Times New Roman"/>
          <w:color w:val="000000"/>
          <w:sz w:val="28"/>
          <w:szCs w:val="28"/>
        </w:rPr>
        <w:t>МАЙНО МУЗЕЮ</w:t>
      </w:r>
    </w:p>
    <w:p w:rsidR="000E3086" w:rsidRDefault="000E3086" w:rsidP="00834936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>
        <w:rPr>
          <w:rFonts w:eastAsia="Times New Roman"/>
          <w:color w:val="000000"/>
          <w:spacing w:val="3"/>
          <w:sz w:val="28"/>
          <w:szCs w:val="28"/>
        </w:rPr>
        <w:t xml:space="preserve">6.1. </w:t>
      </w:r>
      <w:r w:rsidRPr="006432CA">
        <w:rPr>
          <w:rFonts w:eastAsia="Times New Roman"/>
          <w:color w:val="000000"/>
          <w:spacing w:val="3"/>
          <w:sz w:val="28"/>
          <w:szCs w:val="28"/>
        </w:rPr>
        <w:t>Майно Музею становлять основні ф</w:t>
      </w:r>
      <w:r>
        <w:rPr>
          <w:rFonts w:eastAsia="Times New Roman"/>
          <w:color w:val="000000"/>
          <w:spacing w:val="3"/>
          <w:sz w:val="28"/>
          <w:szCs w:val="28"/>
        </w:rPr>
        <w:t xml:space="preserve">онди та оборотні кошти, а також </w:t>
      </w:r>
      <w:r w:rsidRPr="006432CA">
        <w:rPr>
          <w:rFonts w:eastAsia="Times New Roman"/>
          <w:color w:val="000000"/>
          <w:spacing w:val="8"/>
          <w:sz w:val="28"/>
          <w:szCs w:val="28"/>
        </w:rPr>
        <w:t xml:space="preserve">інші цінності, вартість яких відображається у балансі </w:t>
      </w:r>
      <w:r>
        <w:rPr>
          <w:rFonts w:eastAsia="Times New Roman"/>
          <w:color w:val="000000"/>
          <w:spacing w:val="1"/>
          <w:sz w:val="28"/>
          <w:szCs w:val="28"/>
        </w:rPr>
        <w:t xml:space="preserve">відділу культури, туризму та культурної спадщини </w:t>
      </w:r>
      <w:r>
        <w:rPr>
          <w:rFonts w:eastAsia="Times New Roman"/>
          <w:color w:val="000000"/>
          <w:spacing w:val="-2"/>
          <w:sz w:val="28"/>
          <w:szCs w:val="28"/>
        </w:rPr>
        <w:t>Новоархангельської</w:t>
      </w:r>
      <w:r w:rsidRPr="006432CA">
        <w:rPr>
          <w:rFonts w:eastAsia="Times New Roman"/>
          <w:color w:val="000000"/>
          <w:spacing w:val="-2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2"/>
          <w:sz w:val="28"/>
          <w:szCs w:val="28"/>
        </w:rPr>
        <w:t xml:space="preserve">селищної </w:t>
      </w:r>
      <w:r w:rsidRPr="006432CA">
        <w:rPr>
          <w:rFonts w:eastAsia="Times New Roman"/>
          <w:color w:val="000000"/>
          <w:sz w:val="28"/>
          <w:szCs w:val="28"/>
        </w:rPr>
        <w:t>ради</w:t>
      </w:r>
      <w:r w:rsidRPr="006432CA">
        <w:rPr>
          <w:rFonts w:eastAsia="Times New Roman"/>
          <w:color w:val="000000"/>
          <w:spacing w:val="2"/>
          <w:sz w:val="28"/>
          <w:szCs w:val="28"/>
        </w:rPr>
        <w:t xml:space="preserve"> та належить до комунальної власності тери</w:t>
      </w:r>
      <w:r>
        <w:rPr>
          <w:rFonts w:eastAsia="Times New Roman"/>
          <w:color w:val="000000"/>
          <w:spacing w:val="2"/>
          <w:sz w:val="28"/>
          <w:szCs w:val="28"/>
        </w:rPr>
        <w:t xml:space="preserve">торіальної </w:t>
      </w:r>
      <w:r w:rsidRPr="006432CA">
        <w:rPr>
          <w:rFonts w:eastAsia="Times New Roman"/>
          <w:color w:val="000000"/>
          <w:spacing w:val="-2"/>
          <w:sz w:val="28"/>
          <w:szCs w:val="28"/>
        </w:rPr>
        <w:t xml:space="preserve">громади </w:t>
      </w:r>
      <w:r>
        <w:rPr>
          <w:rFonts w:eastAsia="Times New Roman"/>
          <w:color w:val="000000"/>
          <w:spacing w:val="-2"/>
          <w:sz w:val="28"/>
          <w:szCs w:val="28"/>
        </w:rPr>
        <w:t>селища.</w:t>
      </w:r>
    </w:p>
    <w:p w:rsidR="00680CED" w:rsidRPr="000E3086" w:rsidRDefault="000E3086" w:rsidP="00834936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6.2. </w:t>
      </w:r>
      <w:r w:rsidRPr="006432CA">
        <w:rPr>
          <w:rFonts w:eastAsia="Times New Roman"/>
          <w:color w:val="000000"/>
          <w:spacing w:val="10"/>
          <w:sz w:val="28"/>
          <w:szCs w:val="28"/>
        </w:rPr>
        <w:t>Майно Музею належить йому на</w:t>
      </w:r>
      <w:r>
        <w:rPr>
          <w:rFonts w:eastAsia="Times New Roman"/>
          <w:color w:val="000000"/>
          <w:spacing w:val="10"/>
          <w:sz w:val="28"/>
          <w:szCs w:val="28"/>
        </w:rPr>
        <w:t xml:space="preserve"> праві оперативного управління. </w:t>
      </w:r>
      <w:r w:rsidRPr="006432CA">
        <w:rPr>
          <w:rFonts w:eastAsia="Times New Roman"/>
          <w:color w:val="000000"/>
          <w:spacing w:val="5"/>
          <w:sz w:val="28"/>
          <w:szCs w:val="28"/>
        </w:rPr>
        <w:t>Продаж майна та передача його в оренду пр</w:t>
      </w:r>
      <w:r>
        <w:rPr>
          <w:rFonts w:eastAsia="Times New Roman"/>
          <w:color w:val="000000"/>
          <w:spacing w:val="5"/>
          <w:sz w:val="28"/>
          <w:szCs w:val="28"/>
        </w:rPr>
        <w:t xml:space="preserve">оводяться відповідно до рішення </w:t>
      </w:r>
      <w:r>
        <w:rPr>
          <w:rFonts w:eastAsia="Times New Roman"/>
          <w:color w:val="000000"/>
          <w:spacing w:val="-2"/>
          <w:sz w:val="28"/>
          <w:szCs w:val="28"/>
        </w:rPr>
        <w:t>селищної</w:t>
      </w:r>
      <w:r w:rsidRPr="006432CA">
        <w:rPr>
          <w:rFonts w:eastAsia="Times New Roman"/>
          <w:color w:val="000000"/>
          <w:spacing w:val="-1"/>
          <w:sz w:val="28"/>
          <w:szCs w:val="28"/>
        </w:rPr>
        <w:t xml:space="preserve"> ради та чинного законодавства.</w:t>
      </w:r>
    </w:p>
    <w:p w:rsidR="000E3086" w:rsidRDefault="000E3086" w:rsidP="00834936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6432CA">
        <w:rPr>
          <w:color w:val="000000"/>
          <w:spacing w:val="3"/>
          <w:sz w:val="28"/>
          <w:szCs w:val="28"/>
        </w:rPr>
        <w:t>6</w:t>
      </w:r>
      <w:r>
        <w:rPr>
          <w:color w:val="000000"/>
          <w:spacing w:val="3"/>
          <w:sz w:val="28"/>
          <w:szCs w:val="28"/>
        </w:rPr>
        <w:t>.</w:t>
      </w:r>
      <w:r w:rsidRPr="006432CA">
        <w:rPr>
          <w:color w:val="000000"/>
          <w:spacing w:val="3"/>
          <w:sz w:val="28"/>
          <w:szCs w:val="28"/>
        </w:rPr>
        <w:t xml:space="preserve">3. </w:t>
      </w:r>
      <w:r>
        <w:rPr>
          <w:rFonts w:eastAsia="Times New Roman"/>
          <w:color w:val="000000"/>
          <w:spacing w:val="3"/>
          <w:sz w:val="28"/>
          <w:szCs w:val="28"/>
        </w:rPr>
        <w:t>Музей має право:</w:t>
      </w:r>
    </w:p>
    <w:p w:rsidR="000E3086" w:rsidRDefault="000E3086" w:rsidP="00834936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6.3.1. </w:t>
      </w:r>
      <w:r w:rsidR="00DD1B28">
        <w:rPr>
          <w:rFonts w:eastAsia="Times New Roman"/>
          <w:color w:val="000000"/>
          <w:spacing w:val="1"/>
          <w:sz w:val="28"/>
          <w:szCs w:val="28"/>
        </w:rPr>
        <w:t xml:space="preserve">Спільно з </w:t>
      </w:r>
      <w:r>
        <w:rPr>
          <w:rFonts w:eastAsia="Times New Roman"/>
          <w:color w:val="000000"/>
          <w:spacing w:val="1"/>
          <w:sz w:val="28"/>
          <w:szCs w:val="28"/>
        </w:rPr>
        <w:t xml:space="preserve">іншими організаціями, установами, підприємствами, благодійними фондами організовувати виставки-продажі, експозиції, </w:t>
      </w:r>
      <w:r w:rsidRPr="006432CA">
        <w:rPr>
          <w:rFonts w:eastAsia="Times New Roman"/>
          <w:color w:val="000000"/>
          <w:spacing w:val="9"/>
          <w:sz w:val="28"/>
          <w:szCs w:val="28"/>
        </w:rPr>
        <w:t>виготовляти сувенірну продукцію та реалі</w:t>
      </w:r>
      <w:r>
        <w:rPr>
          <w:rFonts w:eastAsia="Times New Roman"/>
          <w:color w:val="000000"/>
          <w:spacing w:val="9"/>
          <w:sz w:val="28"/>
          <w:szCs w:val="28"/>
        </w:rPr>
        <w:t xml:space="preserve">зувати її у приміщенні Музею, а </w:t>
      </w:r>
      <w:r w:rsidRPr="006432CA">
        <w:rPr>
          <w:rFonts w:eastAsia="Times New Roman"/>
          <w:color w:val="000000"/>
          <w:spacing w:val="9"/>
          <w:sz w:val="28"/>
          <w:szCs w:val="28"/>
        </w:rPr>
        <w:t>також виділяти експозиційні і виробничі п</w:t>
      </w:r>
      <w:r>
        <w:rPr>
          <w:rFonts w:eastAsia="Times New Roman"/>
          <w:color w:val="000000"/>
          <w:spacing w:val="9"/>
          <w:sz w:val="28"/>
          <w:szCs w:val="28"/>
        </w:rPr>
        <w:t xml:space="preserve">лощі для організацій-партнерів. </w:t>
      </w:r>
      <w:r>
        <w:rPr>
          <w:rFonts w:eastAsia="Times New Roman"/>
          <w:color w:val="000000"/>
          <w:spacing w:val="4"/>
          <w:sz w:val="28"/>
          <w:szCs w:val="28"/>
        </w:rPr>
        <w:t>Спі</w:t>
      </w:r>
      <w:r w:rsidRPr="006432CA">
        <w:rPr>
          <w:rFonts w:eastAsia="Times New Roman"/>
          <w:color w:val="000000"/>
          <w:spacing w:val="4"/>
          <w:sz w:val="28"/>
          <w:szCs w:val="28"/>
        </w:rPr>
        <w:t>льна діяльність у приміщеннях Музею д</w:t>
      </w:r>
      <w:r>
        <w:rPr>
          <w:rFonts w:eastAsia="Times New Roman"/>
          <w:color w:val="000000"/>
          <w:spacing w:val="4"/>
          <w:sz w:val="28"/>
          <w:szCs w:val="28"/>
        </w:rPr>
        <w:t xml:space="preserve">опускається за умови дотримання </w:t>
      </w:r>
      <w:r w:rsidRPr="006432CA">
        <w:rPr>
          <w:rFonts w:eastAsia="Times New Roman"/>
          <w:color w:val="000000"/>
          <w:spacing w:val="6"/>
          <w:sz w:val="28"/>
          <w:szCs w:val="28"/>
        </w:rPr>
        <w:t>основних положень Статуту після укладенн</w:t>
      </w:r>
      <w:r>
        <w:rPr>
          <w:rFonts w:eastAsia="Times New Roman"/>
          <w:color w:val="000000"/>
          <w:spacing w:val="6"/>
          <w:sz w:val="28"/>
          <w:szCs w:val="28"/>
        </w:rPr>
        <w:t xml:space="preserve">я окремих угод із зацікавленими </w:t>
      </w:r>
      <w:r w:rsidRPr="006432CA">
        <w:rPr>
          <w:rFonts w:eastAsia="Times New Roman"/>
          <w:color w:val="000000"/>
          <w:spacing w:val="-1"/>
          <w:sz w:val="28"/>
          <w:szCs w:val="28"/>
        </w:rPr>
        <w:t>юридичними особами.</w:t>
      </w:r>
    </w:p>
    <w:p w:rsidR="000E3086" w:rsidRDefault="000E3086" w:rsidP="00834936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6.3.2. </w:t>
      </w:r>
      <w:r w:rsidRPr="006432CA">
        <w:rPr>
          <w:rFonts w:eastAsia="Times New Roman"/>
          <w:color w:val="000000"/>
          <w:spacing w:val="5"/>
          <w:sz w:val="28"/>
          <w:szCs w:val="28"/>
        </w:rPr>
        <w:t>Передавати або обмінювати інвентар</w:t>
      </w:r>
      <w:r>
        <w:rPr>
          <w:rFonts w:eastAsia="Times New Roman"/>
          <w:color w:val="000000"/>
          <w:spacing w:val="5"/>
          <w:sz w:val="28"/>
          <w:szCs w:val="28"/>
        </w:rPr>
        <w:t xml:space="preserve">, інші матеріальні цінності, а </w:t>
      </w:r>
      <w:r w:rsidRPr="006432CA">
        <w:rPr>
          <w:rFonts w:eastAsia="Times New Roman"/>
          <w:color w:val="000000"/>
          <w:spacing w:val="4"/>
          <w:sz w:val="28"/>
          <w:szCs w:val="28"/>
        </w:rPr>
        <w:t xml:space="preserve">також списувати їх з балансу у встановленому </w:t>
      </w:r>
      <w:r>
        <w:rPr>
          <w:rFonts w:eastAsia="Times New Roman"/>
          <w:color w:val="000000"/>
          <w:spacing w:val="4"/>
          <w:sz w:val="28"/>
          <w:szCs w:val="28"/>
        </w:rPr>
        <w:t xml:space="preserve">селищною радою порядку, якщо </w:t>
      </w:r>
      <w:r w:rsidRPr="006432CA">
        <w:rPr>
          <w:rFonts w:eastAsia="Times New Roman"/>
          <w:color w:val="000000"/>
          <w:sz w:val="28"/>
          <w:szCs w:val="28"/>
        </w:rPr>
        <w:t>вони зношені або морально застарілі, за винятком музейних фондів.</w:t>
      </w:r>
    </w:p>
    <w:p w:rsidR="000E3086" w:rsidRDefault="000E3086" w:rsidP="00834936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6.3.3. </w:t>
      </w:r>
      <w:r w:rsidRPr="006432CA">
        <w:rPr>
          <w:rFonts w:eastAsia="Times New Roman"/>
          <w:color w:val="000000"/>
          <w:spacing w:val="1"/>
          <w:sz w:val="28"/>
          <w:szCs w:val="28"/>
        </w:rPr>
        <w:t>Отримувати безкоштовно грошові вн</w:t>
      </w:r>
      <w:r>
        <w:rPr>
          <w:rFonts w:eastAsia="Times New Roman"/>
          <w:color w:val="000000"/>
          <w:spacing w:val="1"/>
          <w:sz w:val="28"/>
          <w:szCs w:val="28"/>
        </w:rPr>
        <w:t xml:space="preserve">ески та матеріальні цінності (у </w:t>
      </w:r>
      <w:r>
        <w:rPr>
          <w:rFonts w:eastAsia="Times New Roman"/>
          <w:color w:val="000000"/>
          <w:sz w:val="28"/>
          <w:szCs w:val="28"/>
        </w:rPr>
        <w:t xml:space="preserve">тому </w:t>
      </w:r>
      <w:r w:rsidRPr="006432CA">
        <w:rPr>
          <w:rFonts w:eastAsia="Times New Roman"/>
          <w:color w:val="000000"/>
          <w:sz w:val="28"/>
          <w:szCs w:val="28"/>
        </w:rPr>
        <w:t>ч</w:t>
      </w:r>
      <w:r>
        <w:rPr>
          <w:rFonts w:eastAsia="Times New Roman"/>
          <w:color w:val="000000"/>
          <w:sz w:val="28"/>
          <w:szCs w:val="28"/>
        </w:rPr>
        <w:t xml:space="preserve">ислі будинки, споруди, обладнання, транспортні засоби тощо) з </w:t>
      </w:r>
      <w:r w:rsidRPr="006432CA">
        <w:rPr>
          <w:rFonts w:eastAsia="Times New Roman"/>
          <w:color w:val="000000"/>
          <w:spacing w:val="4"/>
          <w:sz w:val="28"/>
          <w:szCs w:val="28"/>
        </w:rPr>
        <w:t xml:space="preserve">доброчинних і громадських фондів, а також </w:t>
      </w:r>
      <w:r>
        <w:rPr>
          <w:rFonts w:eastAsia="Times New Roman"/>
          <w:color w:val="000000"/>
          <w:spacing w:val="4"/>
          <w:sz w:val="28"/>
          <w:szCs w:val="28"/>
        </w:rPr>
        <w:t xml:space="preserve">від окремих громадян відповідно </w:t>
      </w:r>
      <w:r w:rsidRPr="006432CA">
        <w:rPr>
          <w:rFonts w:eastAsia="Times New Roman"/>
          <w:color w:val="000000"/>
          <w:spacing w:val="-1"/>
          <w:sz w:val="28"/>
          <w:szCs w:val="28"/>
        </w:rPr>
        <w:t xml:space="preserve">до рішень </w:t>
      </w:r>
      <w:r>
        <w:rPr>
          <w:rFonts w:eastAsia="Times New Roman"/>
          <w:color w:val="000000"/>
          <w:spacing w:val="-1"/>
          <w:sz w:val="28"/>
          <w:szCs w:val="28"/>
        </w:rPr>
        <w:t>селищної</w:t>
      </w:r>
      <w:r w:rsidRPr="006432CA">
        <w:rPr>
          <w:rFonts w:eastAsia="Times New Roman"/>
          <w:color w:val="000000"/>
          <w:spacing w:val="-1"/>
          <w:sz w:val="28"/>
          <w:szCs w:val="28"/>
        </w:rPr>
        <w:t xml:space="preserve"> ради.</w:t>
      </w:r>
    </w:p>
    <w:p w:rsidR="000E3086" w:rsidRDefault="000E3086" w:rsidP="00834936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6.3.4. </w:t>
      </w:r>
      <w:r>
        <w:rPr>
          <w:rFonts w:eastAsia="Times New Roman"/>
          <w:color w:val="000000"/>
          <w:spacing w:val="9"/>
          <w:sz w:val="28"/>
          <w:szCs w:val="28"/>
        </w:rPr>
        <w:t>Кооперувати</w:t>
      </w:r>
      <w:r w:rsidRPr="006432CA">
        <w:rPr>
          <w:rFonts w:eastAsia="Times New Roman"/>
          <w:color w:val="000000"/>
          <w:spacing w:val="9"/>
          <w:sz w:val="28"/>
          <w:szCs w:val="28"/>
        </w:rPr>
        <w:t xml:space="preserve"> на добровільних з</w:t>
      </w:r>
      <w:r>
        <w:rPr>
          <w:rFonts w:eastAsia="Times New Roman"/>
          <w:color w:val="000000"/>
          <w:spacing w:val="9"/>
          <w:sz w:val="28"/>
          <w:szCs w:val="28"/>
        </w:rPr>
        <w:t xml:space="preserve">асадах матеріальні та фінансові </w:t>
      </w:r>
      <w:r w:rsidRPr="006432CA">
        <w:rPr>
          <w:rFonts w:eastAsia="Times New Roman"/>
          <w:color w:val="000000"/>
          <w:spacing w:val="1"/>
          <w:sz w:val="28"/>
          <w:szCs w:val="28"/>
        </w:rPr>
        <w:lastRenderedPageBreak/>
        <w:t>засоби</w:t>
      </w:r>
      <w:r>
        <w:rPr>
          <w:rFonts w:eastAsia="Times New Roman"/>
          <w:color w:val="000000"/>
          <w:spacing w:val="1"/>
          <w:sz w:val="28"/>
          <w:szCs w:val="28"/>
        </w:rPr>
        <w:t xml:space="preserve"> з іншими підприємствами, організаціями, установами </w:t>
      </w:r>
      <w:r w:rsidRPr="006432CA">
        <w:rPr>
          <w:rFonts w:eastAsia="Times New Roman"/>
          <w:color w:val="000000"/>
          <w:spacing w:val="1"/>
          <w:sz w:val="28"/>
          <w:szCs w:val="28"/>
        </w:rPr>
        <w:t>соціально-</w:t>
      </w:r>
      <w:r w:rsidRPr="006432CA">
        <w:rPr>
          <w:rFonts w:eastAsia="Times New Roman"/>
          <w:color w:val="000000"/>
          <w:spacing w:val="-2"/>
          <w:sz w:val="28"/>
          <w:szCs w:val="28"/>
        </w:rPr>
        <w:t>культурної сфери.</w:t>
      </w:r>
    </w:p>
    <w:p w:rsidR="00680CED" w:rsidRPr="000E3086" w:rsidRDefault="000E3086" w:rsidP="00834936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6.3.5. </w:t>
      </w:r>
      <w:r>
        <w:rPr>
          <w:rFonts w:eastAsia="Times New Roman"/>
          <w:color w:val="000000"/>
          <w:spacing w:val="3"/>
          <w:sz w:val="28"/>
          <w:szCs w:val="28"/>
        </w:rPr>
        <w:t xml:space="preserve">Надавати у тимчасове користування обладнання та апаратуру </w:t>
      </w:r>
      <w:r w:rsidRPr="006432CA">
        <w:rPr>
          <w:rFonts w:eastAsia="Times New Roman"/>
          <w:color w:val="000000"/>
          <w:spacing w:val="-1"/>
          <w:sz w:val="28"/>
          <w:szCs w:val="28"/>
        </w:rPr>
        <w:t>державним і громадським установам.</w:t>
      </w:r>
    </w:p>
    <w:p w:rsidR="00680CED" w:rsidRDefault="000E3086" w:rsidP="00834936">
      <w:pPr>
        <w:shd w:val="clear" w:color="auto" w:fill="FFFFFF"/>
        <w:spacing w:line="276" w:lineRule="auto"/>
        <w:ind w:firstLine="709"/>
        <w:jc w:val="both"/>
        <w:rPr>
          <w:rFonts w:eastAsia="Times New Roman"/>
          <w:color w:val="000000"/>
          <w:spacing w:val="-1"/>
          <w:sz w:val="28"/>
          <w:szCs w:val="28"/>
        </w:rPr>
      </w:pPr>
      <w:r w:rsidRPr="006432CA">
        <w:rPr>
          <w:color w:val="000000"/>
          <w:spacing w:val="9"/>
          <w:sz w:val="28"/>
          <w:szCs w:val="28"/>
        </w:rPr>
        <w:t xml:space="preserve">6.4. </w:t>
      </w:r>
      <w:r w:rsidRPr="006432CA">
        <w:rPr>
          <w:rFonts w:eastAsia="Times New Roman"/>
          <w:color w:val="000000"/>
          <w:spacing w:val="9"/>
          <w:sz w:val="28"/>
          <w:szCs w:val="28"/>
        </w:rPr>
        <w:t xml:space="preserve">З метою організації культурного відпочинку відвідувачів та </w:t>
      </w:r>
      <w:r w:rsidRPr="006432CA">
        <w:rPr>
          <w:rFonts w:eastAsia="Times New Roman"/>
          <w:color w:val="000000"/>
          <w:spacing w:val="3"/>
          <w:sz w:val="28"/>
          <w:szCs w:val="28"/>
        </w:rPr>
        <w:t xml:space="preserve">екскурсійного обслуговування туристів Музей може орендувати приміщення </w:t>
      </w:r>
      <w:r w:rsidRPr="006432CA">
        <w:rPr>
          <w:rFonts w:eastAsia="Times New Roman"/>
          <w:color w:val="000000"/>
          <w:spacing w:val="-1"/>
          <w:sz w:val="28"/>
          <w:szCs w:val="28"/>
        </w:rPr>
        <w:t>під виставки, салони, арт-кафе, готелі тощо.</w:t>
      </w:r>
    </w:p>
    <w:p w:rsidR="000E3086" w:rsidRPr="006432CA" w:rsidRDefault="000E3086" w:rsidP="00FC59E0">
      <w:pPr>
        <w:shd w:val="clear" w:color="auto" w:fill="FFFFFF"/>
        <w:spacing w:line="276" w:lineRule="auto"/>
        <w:jc w:val="both"/>
        <w:rPr>
          <w:sz w:val="28"/>
          <w:szCs w:val="28"/>
        </w:rPr>
      </w:pPr>
    </w:p>
    <w:p w:rsidR="00680CED" w:rsidRPr="006432CA" w:rsidRDefault="000E3086" w:rsidP="00834936">
      <w:pPr>
        <w:shd w:val="clear" w:color="auto" w:fill="FFFFFF"/>
        <w:spacing w:line="276" w:lineRule="auto"/>
        <w:ind w:firstLine="709"/>
        <w:jc w:val="center"/>
        <w:rPr>
          <w:sz w:val="28"/>
          <w:szCs w:val="28"/>
        </w:rPr>
      </w:pPr>
      <w:r w:rsidRPr="006432CA">
        <w:rPr>
          <w:color w:val="000000"/>
          <w:spacing w:val="1"/>
          <w:sz w:val="28"/>
          <w:szCs w:val="28"/>
          <w:lang w:val="en-US"/>
        </w:rPr>
        <w:t>VII</w:t>
      </w:r>
      <w:r w:rsidRPr="00F00609">
        <w:rPr>
          <w:color w:val="000000"/>
          <w:spacing w:val="1"/>
          <w:sz w:val="28"/>
          <w:szCs w:val="28"/>
          <w:lang w:val="ru-RU"/>
        </w:rPr>
        <w:t xml:space="preserve">. </w:t>
      </w:r>
      <w:r w:rsidRPr="006432CA">
        <w:rPr>
          <w:rFonts w:eastAsia="Times New Roman"/>
          <w:color w:val="000000"/>
          <w:spacing w:val="1"/>
          <w:sz w:val="28"/>
          <w:szCs w:val="28"/>
        </w:rPr>
        <w:t>УПРАВЛІННЯ МУЗЕЄМ</w:t>
      </w:r>
    </w:p>
    <w:p w:rsidR="00680CED" w:rsidRPr="006432CA" w:rsidRDefault="000E3086" w:rsidP="00834936">
      <w:pPr>
        <w:shd w:val="clear" w:color="auto" w:fill="FFFFFF"/>
        <w:tabs>
          <w:tab w:val="left" w:pos="1271"/>
        </w:tabs>
        <w:spacing w:line="276" w:lineRule="auto"/>
        <w:ind w:firstLine="709"/>
        <w:jc w:val="both"/>
        <w:rPr>
          <w:sz w:val="28"/>
          <w:szCs w:val="28"/>
        </w:rPr>
      </w:pPr>
      <w:r w:rsidRPr="006432CA">
        <w:rPr>
          <w:color w:val="000000"/>
          <w:spacing w:val="-8"/>
          <w:sz w:val="28"/>
          <w:szCs w:val="28"/>
        </w:rPr>
        <w:t>7.1.</w:t>
      </w:r>
      <w:r w:rsidR="00331DB2">
        <w:rPr>
          <w:color w:val="000000"/>
          <w:sz w:val="28"/>
          <w:szCs w:val="28"/>
        </w:rPr>
        <w:t xml:space="preserve"> </w:t>
      </w:r>
      <w:r w:rsidR="00331DB2">
        <w:rPr>
          <w:rFonts w:eastAsia="Times New Roman"/>
          <w:color w:val="000000"/>
          <w:spacing w:val="3"/>
          <w:sz w:val="28"/>
          <w:szCs w:val="28"/>
        </w:rPr>
        <w:t xml:space="preserve">Керівництво Музеєм здійснює директор, </w:t>
      </w:r>
      <w:r w:rsidRPr="006432CA">
        <w:rPr>
          <w:rFonts w:eastAsia="Times New Roman"/>
          <w:color w:val="000000"/>
          <w:spacing w:val="3"/>
          <w:sz w:val="28"/>
          <w:szCs w:val="28"/>
        </w:rPr>
        <w:t xml:space="preserve">який </w:t>
      </w:r>
      <w:r w:rsidR="00331DB2">
        <w:rPr>
          <w:rFonts w:eastAsia="Times New Roman"/>
          <w:color w:val="000000"/>
          <w:spacing w:val="3"/>
          <w:sz w:val="28"/>
          <w:szCs w:val="28"/>
        </w:rPr>
        <w:t xml:space="preserve">призначається </w:t>
      </w:r>
      <w:r w:rsidRPr="006432CA">
        <w:rPr>
          <w:rFonts w:eastAsia="Times New Roman"/>
          <w:color w:val="000000"/>
          <w:spacing w:val="6"/>
          <w:sz w:val="28"/>
          <w:szCs w:val="28"/>
        </w:rPr>
        <w:t>Засновником за результатом конкурсного д</w:t>
      </w:r>
      <w:r w:rsidR="00331DB2">
        <w:rPr>
          <w:rFonts w:eastAsia="Times New Roman"/>
          <w:color w:val="000000"/>
          <w:spacing w:val="6"/>
          <w:sz w:val="28"/>
          <w:szCs w:val="28"/>
        </w:rPr>
        <w:t xml:space="preserve">обору. З директором укладається </w:t>
      </w:r>
      <w:r w:rsidRPr="006432CA">
        <w:rPr>
          <w:rFonts w:eastAsia="Times New Roman"/>
          <w:color w:val="000000"/>
          <w:spacing w:val="1"/>
          <w:sz w:val="28"/>
          <w:szCs w:val="28"/>
        </w:rPr>
        <w:t>контракт на п'ять років.</w:t>
      </w:r>
    </w:p>
    <w:p w:rsidR="00680CED" w:rsidRPr="006432CA" w:rsidRDefault="000E3086" w:rsidP="00834936">
      <w:pPr>
        <w:shd w:val="clear" w:color="auto" w:fill="FFFFFF"/>
        <w:tabs>
          <w:tab w:val="left" w:pos="1156"/>
        </w:tabs>
        <w:spacing w:line="276" w:lineRule="auto"/>
        <w:ind w:firstLine="709"/>
        <w:jc w:val="both"/>
        <w:rPr>
          <w:sz w:val="28"/>
          <w:szCs w:val="28"/>
        </w:rPr>
      </w:pPr>
      <w:r w:rsidRPr="006432CA">
        <w:rPr>
          <w:color w:val="000000"/>
          <w:spacing w:val="-8"/>
          <w:sz w:val="28"/>
          <w:szCs w:val="28"/>
        </w:rPr>
        <w:t>7.2.</w:t>
      </w:r>
      <w:r w:rsidR="00331DB2">
        <w:rPr>
          <w:color w:val="000000"/>
          <w:sz w:val="28"/>
          <w:szCs w:val="28"/>
        </w:rPr>
        <w:t xml:space="preserve"> </w:t>
      </w:r>
      <w:r w:rsidRPr="006432CA">
        <w:rPr>
          <w:rFonts w:eastAsia="Times New Roman"/>
          <w:color w:val="000000"/>
          <w:spacing w:val="11"/>
          <w:sz w:val="28"/>
          <w:szCs w:val="28"/>
        </w:rPr>
        <w:t xml:space="preserve">Директор Музею діє відповідно </w:t>
      </w:r>
      <w:r w:rsidR="00331DB2">
        <w:rPr>
          <w:rFonts w:eastAsia="Times New Roman"/>
          <w:color w:val="000000"/>
          <w:spacing w:val="11"/>
          <w:sz w:val="28"/>
          <w:szCs w:val="28"/>
        </w:rPr>
        <w:t xml:space="preserve">до чинного законодавства і несе </w:t>
      </w:r>
      <w:r w:rsidRPr="006432CA">
        <w:rPr>
          <w:rFonts w:eastAsia="Times New Roman"/>
          <w:color w:val="000000"/>
          <w:spacing w:val="-1"/>
          <w:sz w:val="28"/>
          <w:szCs w:val="28"/>
        </w:rPr>
        <w:t>відповідальність за результати роботи Музею.</w:t>
      </w:r>
    </w:p>
    <w:p w:rsidR="00680CED" w:rsidRPr="006432CA" w:rsidRDefault="000E3086" w:rsidP="00834936">
      <w:pPr>
        <w:shd w:val="clear" w:color="auto" w:fill="FFFFFF"/>
        <w:tabs>
          <w:tab w:val="left" w:pos="1066"/>
        </w:tabs>
        <w:spacing w:line="276" w:lineRule="auto"/>
        <w:ind w:firstLine="709"/>
        <w:jc w:val="both"/>
        <w:rPr>
          <w:sz w:val="28"/>
          <w:szCs w:val="28"/>
        </w:rPr>
      </w:pPr>
      <w:r w:rsidRPr="006432CA">
        <w:rPr>
          <w:color w:val="000000"/>
          <w:spacing w:val="-10"/>
          <w:sz w:val="28"/>
          <w:szCs w:val="28"/>
        </w:rPr>
        <w:t>7.3.</w:t>
      </w:r>
      <w:r w:rsidR="00331DB2">
        <w:rPr>
          <w:color w:val="000000"/>
          <w:sz w:val="28"/>
          <w:szCs w:val="28"/>
        </w:rPr>
        <w:t xml:space="preserve"> </w:t>
      </w:r>
      <w:r w:rsidRPr="006432CA">
        <w:rPr>
          <w:rFonts w:eastAsia="Times New Roman"/>
          <w:color w:val="000000"/>
          <w:spacing w:val="-1"/>
          <w:sz w:val="28"/>
          <w:szCs w:val="28"/>
        </w:rPr>
        <w:t>Вищою керівною особою Музею є дир</w:t>
      </w:r>
      <w:r w:rsidR="00331DB2">
        <w:rPr>
          <w:rFonts w:eastAsia="Times New Roman"/>
          <w:color w:val="000000"/>
          <w:spacing w:val="-1"/>
          <w:sz w:val="28"/>
          <w:szCs w:val="28"/>
        </w:rPr>
        <w:t xml:space="preserve">ектор, який керує всіма сферами </w:t>
      </w:r>
      <w:r w:rsidRPr="006432CA">
        <w:rPr>
          <w:rFonts w:eastAsia="Times New Roman"/>
          <w:color w:val="000000"/>
          <w:spacing w:val="-1"/>
          <w:sz w:val="28"/>
          <w:szCs w:val="28"/>
        </w:rPr>
        <w:t>діяльності Музею:</w:t>
      </w:r>
    </w:p>
    <w:p w:rsidR="00680CED" w:rsidRPr="006432CA" w:rsidRDefault="000E3086" w:rsidP="00834936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6432CA">
        <w:rPr>
          <w:rFonts w:eastAsia="Times New Roman"/>
          <w:color w:val="000000"/>
          <w:spacing w:val="4"/>
          <w:sz w:val="28"/>
          <w:szCs w:val="28"/>
        </w:rPr>
        <w:t xml:space="preserve">забезпечує реалізацію державної політики в галузі культури, музейної </w:t>
      </w:r>
      <w:r w:rsidRPr="006432CA">
        <w:rPr>
          <w:rFonts w:eastAsia="Times New Roman"/>
          <w:color w:val="000000"/>
          <w:spacing w:val="1"/>
          <w:sz w:val="28"/>
          <w:szCs w:val="28"/>
        </w:rPr>
        <w:t xml:space="preserve">справи, туризму та </w:t>
      </w:r>
      <w:proofErr w:type="spellStart"/>
      <w:r w:rsidRPr="006432CA">
        <w:rPr>
          <w:rFonts w:eastAsia="Times New Roman"/>
          <w:color w:val="000000"/>
          <w:spacing w:val="1"/>
          <w:sz w:val="28"/>
          <w:szCs w:val="28"/>
        </w:rPr>
        <w:t>пам'яткоохоронної</w:t>
      </w:r>
      <w:proofErr w:type="spellEnd"/>
      <w:r w:rsidRPr="006432CA">
        <w:rPr>
          <w:rFonts w:eastAsia="Times New Roman"/>
          <w:color w:val="000000"/>
          <w:spacing w:val="1"/>
          <w:sz w:val="28"/>
          <w:szCs w:val="28"/>
        </w:rPr>
        <w:t xml:space="preserve"> справи;</w:t>
      </w:r>
    </w:p>
    <w:p w:rsidR="00680CED" w:rsidRPr="006432CA" w:rsidRDefault="000E3086" w:rsidP="00834936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6432CA">
        <w:rPr>
          <w:rFonts w:eastAsia="Times New Roman"/>
          <w:color w:val="000000"/>
          <w:sz w:val="28"/>
          <w:szCs w:val="28"/>
        </w:rPr>
        <w:t xml:space="preserve">здійснює загальне керівництво Музеєм, відповідає за організацію його </w:t>
      </w:r>
      <w:r w:rsidR="00331DB2">
        <w:rPr>
          <w:rFonts w:eastAsia="Times New Roman"/>
          <w:color w:val="000000"/>
          <w:spacing w:val="-8"/>
          <w:sz w:val="28"/>
          <w:szCs w:val="28"/>
        </w:rPr>
        <w:t>дія</w:t>
      </w:r>
      <w:r w:rsidRPr="006432CA">
        <w:rPr>
          <w:rFonts w:eastAsia="Times New Roman"/>
          <w:color w:val="000000"/>
          <w:spacing w:val="-8"/>
          <w:sz w:val="28"/>
          <w:szCs w:val="28"/>
        </w:rPr>
        <w:t>льності;</w:t>
      </w:r>
    </w:p>
    <w:p w:rsidR="00680CED" w:rsidRPr="00DD1B28" w:rsidRDefault="000E3086" w:rsidP="00834936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DD1B28">
        <w:rPr>
          <w:rFonts w:eastAsia="Times New Roman"/>
          <w:sz w:val="28"/>
          <w:szCs w:val="28"/>
        </w:rPr>
        <w:t xml:space="preserve">звітує щороку </w:t>
      </w:r>
      <w:r w:rsidR="00331DB2" w:rsidRPr="00DD1B28">
        <w:rPr>
          <w:rFonts w:eastAsia="Times New Roman"/>
          <w:sz w:val="28"/>
          <w:szCs w:val="28"/>
        </w:rPr>
        <w:t>відділу культури, туризму та культурної спадщини Новоархангельської селищної</w:t>
      </w:r>
      <w:r w:rsidRPr="00DD1B28">
        <w:rPr>
          <w:rFonts w:eastAsia="Times New Roman"/>
          <w:sz w:val="28"/>
          <w:szCs w:val="28"/>
        </w:rPr>
        <w:t xml:space="preserve"> ради про </w:t>
      </w:r>
      <w:r w:rsidRPr="00DD1B28">
        <w:rPr>
          <w:rFonts w:eastAsia="Times New Roman"/>
          <w:spacing w:val="-2"/>
          <w:sz w:val="28"/>
          <w:szCs w:val="28"/>
        </w:rPr>
        <w:t>роботу закладу;</w:t>
      </w:r>
    </w:p>
    <w:p w:rsidR="00680CED" w:rsidRPr="006432CA" w:rsidRDefault="000E3086" w:rsidP="00834936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6432CA">
        <w:rPr>
          <w:rFonts w:eastAsia="Times New Roman"/>
          <w:color w:val="000000"/>
          <w:sz w:val="28"/>
          <w:szCs w:val="28"/>
        </w:rPr>
        <w:t>забезпечує пропаганду історичної, художньої та літературної спадщини, здійснення наукової та культурно-освітньої роботи;</w:t>
      </w:r>
    </w:p>
    <w:p w:rsidR="00680CED" w:rsidRPr="006432CA" w:rsidRDefault="000E3086" w:rsidP="00834936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6432CA">
        <w:rPr>
          <w:rFonts w:eastAsia="Times New Roman"/>
          <w:color w:val="000000"/>
          <w:sz w:val="28"/>
          <w:szCs w:val="28"/>
        </w:rPr>
        <w:t>організовує комплектування, вивчення і популяризацію фонду Музею;</w:t>
      </w:r>
    </w:p>
    <w:p w:rsidR="00680CED" w:rsidRPr="006432CA" w:rsidRDefault="000E3086" w:rsidP="00834936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6432CA">
        <w:rPr>
          <w:rFonts w:eastAsia="Times New Roman"/>
          <w:color w:val="000000"/>
          <w:spacing w:val="5"/>
          <w:sz w:val="28"/>
          <w:szCs w:val="28"/>
        </w:rPr>
        <w:t xml:space="preserve">забезпечує суворе дотримання Інструкції з обліку і збереження майна </w:t>
      </w:r>
      <w:r w:rsidR="00331DB2" w:rsidRPr="00331DB2">
        <w:rPr>
          <w:rFonts w:eastAsia="Times New Roman"/>
          <w:bCs/>
          <w:color w:val="000000"/>
          <w:sz w:val="28"/>
          <w:szCs w:val="28"/>
        </w:rPr>
        <w:t xml:space="preserve">музею </w:t>
      </w:r>
      <w:r w:rsidRPr="00331DB2">
        <w:rPr>
          <w:rFonts w:eastAsia="Times New Roman"/>
          <w:color w:val="000000"/>
          <w:sz w:val="28"/>
          <w:szCs w:val="28"/>
        </w:rPr>
        <w:t>та експонатів, що знаходяться в колекціях Музею, а також здійснення</w:t>
      </w:r>
      <w:r w:rsidRPr="006432CA">
        <w:rPr>
          <w:rFonts w:eastAsia="Times New Roman"/>
          <w:color w:val="000000"/>
          <w:sz w:val="28"/>
          <w:szCs w:val="28"/>
        </w:rPr>
        <w:t xml:space="preserve"> </w:t>
      </w:r>
      <w:r w:rsidRPr="006432CA">
        <w:rPr>
          <w:rFonts w:eastAsia="Times New Roman"/>
          <w:color w:val="000000"/>
          <w:spacing w:val="14"/>
          <w:sz w:val="28"/>
          <w:szCs w:val="28"/>
        </w:rPr>
        <w:t xml:space="preserve">необхідних реставраційних робіт, керує науково-експозиційною, </w:t>
      </w:r>
      <w:r w:rsidR="00331DB2">
        <w:rPr>
          <w:rFonts w:eastAsia="Times New Roman"/>
          <w:color w:val="000000"/>
          <w:spacing w:val="-1"/>
          <w:sz w:val="28"/>
          <w:szCs w:val="28"/>
        </w:rPr>
        <w:t>п</w:t>
      </w:r>
      <w:r w:rsidRPr="006432CA">
        <w:rPr>
          <w:rFonts w:eastAsia="Times New Roman"/>
          <w:color w:val="000000"/>
          <w:spacing w:val="-1"/>
          <w:sz w:val="28"/>
          <w:szCs w:val="28"/>
        </w:rPr>
        <w:t>росвітницькою, методичною та іншими видами діяльності Музею;</w:t>
      </w:r>
    </w:p>
    <w:p w:rsidR="00331DB2" w:rsidRPr="00834936" w:rsidRDefault="000E3086" w:rsidP="00834936">
      <w:pPr>
        <w:shd w:val="clear" w:color="auto" w:fill="FFFFFF"/>
        <w:spacing w:line="276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834936">
        <w:rPr>
          <w:rFonts w:eastAsia="Times New Roman"/>
          <w:color w:val="000000"/>
          <w:sz w:val="28"/>
          <w:szCs w:val="28"/>
        </w:rPr>
        <w:t>проводить моніторин</w:t>
      </w:r>
      <w:r w:rsidR="00834936">
        <w:rPr>
          <w:rFonts w:eastAsia="Times New Roman"/>
          <w:color w:val="000000"/>
          <w:sz w:val="28"/>
          <w:szCs w:val="28"/>
        </w:rPr>
        <w:t>г фінансової діяльності Закладу;</w:t>
      </w:r>
    </w:p>
    <w:p w:rsidR="00834936" w:rsidRPr="00834936" w:rsidRDefault="00834936" w:rsidP="00834936">
      <w:pPr>
        <w:widowControl/>
        <w:shd w:val="clear" w:color="auto" w:fill="FFFFFF"/>
        <w:autoSpaceDE/>
        <w:autoSpaceDN/>
        <w:adjustRightInd/>
        <w:spacing w:line="276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834936">
        <w:rPr>
          <w:rFonts w:eastAsia="Times New Roman"/>
          <w:color w:val="000000"/>
          <w:sz w:val="28"/>
          <w:szCs w:val="28"/>
        </w:rPr>
        <w:t>відповідає за розробку річних і перспективних планів роботи музею;</w:t>
      </w:r>
    </w:p>
    <w:p w:rsidR="00834936" w:rsidRPr="00834936" w:rsidRDefault="00834936" w:rsidP="00834936">
      <w:pPr>
        <w:widowControl/>
        <w:shd w:val="clear" w:color="auto" w:fill="FFFFFF"/>
        <w:autoSpaceDE/>
        <w:autoSpaceDN/>
        <w:adjustRightInd/>
        <w:spacing w:line="276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834936">
        <w:rPr>
          <w:rFonts w:eastAsia="Times New Roman"/>
          <w:color w:val="000000"/>
          <w:sz w:val="28"/>
          <w:szCs w:val="28"/>
        </w:rPr>
        <w:t>у межах своєї компетенції видає накази, затверджує функціональні обов’язки працівників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834936">
        <w:rPr>
          <w:rFonts w:eastAsia="Times New Roman"/>
          <w:color w:val="000000"/>
          <w:sz w:val="28"/>
          <w:szCs w:val="28"/>
        </w:rPr>
        <w:t>музею;</w:t>
      </w:r>
    </w:p>
    <w:p w:rsidR="00834936" w:rsidRPr="00834936" w:rsidRDefault="00834936" w:rsidP="00834936">
      <w:pPr>
        <w:widowControl/>
        <w:shd w:val="clear" w:color="auto" w:fill="FFFFFF"/>
        <w:autoSpaceDE/>
        <w:autoSpaceDN/>
        <w:adjustRightInd/>
        <w:spacing w:line="276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834936">
        <w:rPr>
          <w:rFonts w:eastAsia="Times New Roman"/>
          <w:color w:val="000000"/>
          <w:sz w:val="28"/>
          <w:szCs w:val="28"/>
        </w:rPr>
        <w:t xml:space="preserve">готує проекти штатного розкладу Музею, який затверджується начальником </w:t>
      </w:r>
      <w:r w:rsidR="00DD1B28">
        <w:rPr>
          <w:rFonts w:eastAsia="Times New Roman"/>
          <w:color w:val="000000"/>
          <w:sz w:val="28"/>
          <w:szCs w:val="28"/>
        </w:rPr>
        <w:t>відділу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834936">
        <w:rPr>
          <w:rFonts w:eastAsia="Times New Roman"/>
          <w:color w:val="000000"/>
          <w:sz w:val="28"/>
          <w:szCs w:val="28"/>
        </w:rPr>
        <w:t>культури</w:t>
      </w:r>
      <w:r w:rsidR="00DD1B28">
        <w:rPr>
          <w:rFonts w:eastAsia="Times New Roman"/>
          <w:color w:val="000000"/>
          <w:sz w:val="28"/>
          <w:szCs w:val="28"/>
        </w:rPr>
        <w:t>, туризму та культурної спадщини</w:t>
      </w:r>
      <w:r w:rsidRPr="00834936">
        <w:rPr>
          <w:rFonts w:eastAsia="Times New Roman"/>
          <w:color w:val="000000"/>
          <w:sz w:val="28"/>
          <w:szCs w:val="28"/>
        </w:rPr>
        <w:t>;</w:t>
      </w:r>
    </w:p>
    <w:p w:rsidR="00834936" w:rsidRPr="00834936" w:rsidRDefault="00834936" w:rsidP="00834936">
      <w:pPr>
        <w:widowControl/>
        <w:shd w:val="clear" w:color="auto" w:fill="FFFFFF"/>
        <w:autoSpaceDE/>
        <w:autoSpaceDN/>
        <w:adjustRightInd/>
        <w:spacing w:line="276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834936">
        <w:rPr>
          <w:rFonts w:eastAsia="Times New Roman"/>
          <w:color w:val="000000"/>
          <w:sz w:val="28"/>
          <w:szCs w:val="28"/>
        </w:rPr>
        <w:t>укладає та розриває договори, що стосуються господарської, фінансової, культурно-масової діяльності Музею;</w:t>
      </w:r>
    </w:p>
    <w:p w:rsidR="00834936" w:rsidRPr="00834936" w:rsidRDefault="00834936" w:rsidP="00DD1B28">
      <w:pPr>
        <w:widowControl/>
        <w:shd w:val="clear" w:color="auto" w:fill="FFFFFF"/>
        <w:autoSpaceDE/>
        <w:autoSpaceDN/>
        <w:adjustRightInd/>
        <w:spacing w:line="276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834936">
        <w:rPr>
          <w:rFonts w:eastAsia="Times New Roman"/>
          <w:color w:val="000000"/>
          <w:sz w:val="28"/>
          <w:szCs w:val="28"/>
        </w:rPr>
        <w:t>виступає оперативним розпорядником майна та коштів Музею, здійснює фінансові</w:t>
      </w:r>
      <w:r w:rsidR="00DD1B28">
        <w:rPr>
          <w:rFonts w:eastAsia="Times New Roman"/>
          <w:color w:val="000000"/>
          <w:sz w:val="28"/>
          <w:szCs w:val="28"/>
        </w:rPr>
        <w:t xml:space="preserve"> </w:t>
      </w:r>
      <w:r w:rsidRPr="00834936">
        <w:rPr>
          <w:rFonts w:eastAsia="Times New Roman"/>
          <w:color w:val="000000"/>
          <w:sz w:val="28"/>
          <w:szCs w:val="28"/>
        </w:rPr>
        <w:t>операції відповідно до діючого законодавства;</w:t>
      </w:r>
    </w:p>
    <w:p w:rsidR="00834936" w:rsidRPr="00834936" w:rsidRDefault="00834936" w:rsidP="00834936">
      <w:pPr>
        <w:widowControl/>
        <w:shd w:val="clear" w:color="auto" w:fill="FFFFFF"/>
        <w:autoSpaceDE/>
        <w:autoSpaceDN/>
        <w:adjustRightInd/>
        <w:spacing w:line="276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834936">
        <w:rPr>
          <w:rFonts w:eastAsia="Times New Roman"/>
          <w:color w:val="000000"/>
          <w:sz w:val="28"/>
          <w:szCs w:val="28"/>
        </w:rPr>
        <w:t>здійснює заходи щодо поповнення матеріально-технічної бази Музею;</w:t>
      </w:r>
    </w:p>
    <w:p w:rsidR="00834936" w:rsidRPr="00834936" w:rsidRDefault="00834936" w:rsidP="00834936">
      <w:pPr>
        <w:widowControl/>
        <w:shd w:val="clear" w:color="auto" w:fill="FFFFFF"/>
        <w:autoSpaceDE/>
        <w:autoSpaceDN/>
        <w:adjustRightInd/>
        <w:spacing w:line="276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834936">
        <w:rPr>
          <w:rFonts w:eastAsia="Times New Roman"/>
          <w:color w:val="000000"/>
          <w:sz w:val="28"/>
          <w:szCs w:val="28"/>
        </w:rPr>
        <w:lastRenderedPageBreak/>
        <w:t>призначає на посади та звільняє працівників Музею;</w:t>
      </w:r>
    </w:p>
    <w:p w:rsidR="00834936" w:rsidRPr="00834936" w:rsidRDefault="00834936" w:rsidP="00FC59E0">
      <w:pPr>
        <w:widowControl/>
        <w:shd w:val="clear" w:color="auto" w:fill="FFFFFF"/>
        <w:autoSpaceDE/>
        <w:autoSpaceDN/>
        <w:adjustRightInd/>
        <w:spacing w:line="276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834936">
        <w:rPr>
          <w:rFonts w:eastAsia="Times New Roman"/>
          <w:color w:val="000000"/>
          <w:sz w:val="28"/>
          <w:szCs w:val="28"/>
        </w:rPr>
        <w:t>створює умови для роботи працівників Музею, підвищення їхнього кваліфікаційного</w:t>
      </w:r>
      <w:r w:rsidR="00FC59E0">
        <w:rPr>
          <w:rFonts w:eastAsia="Times New Roman"/>
          <w:color w:val="000000"/>
          <w:sz w:val="28"/>
          <w:szCs w:val="28"/>
        </w:rPr>
        <w:t xml:space="preserve"> </w:t>
      </w:r>
      <w:r w:rsidRPr="00834936">
        <w:rPr>
          <w:rFonts w:eastAsia="Times New Roman"/>
          <w:color w:val="000000"/>
          <w:sz w:val="28"/>
          <w:szCs w:val="28"/>
        </w:rPr>
        <w:t>рівня;</w:t>
      </w:r>
    </w:p>
    <w:p w:rsidR="00834936" w:rsidRPr="00834936" w:rsidRDefault="00834936" w:rsidP="00FC59E0">
      <w:pPr>
        <w:widowControl/>
        <w:shd w:val="clear" w:color="auto" w:fill="FFFFFF"/>
        <w:autoSpaceDE/>
        <w:autoSpaceDN/>
        <w:adjustRightInd/>
        <w:spacing w:line="276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834936">
        <w:rPr>
          <w:rFonts w:eastAsia="Times New Roman"/>
          <w:color w:val="000000"/>
          <w:sz w:val="28"/>
          <w:szCs w:val="28"/>
        </w:rPr>
        <w:t>забезпечує заохочення працівників Музею за показниками їхньої роботи, в тому числі</w:t>
      </w:r>
      <w:r w:rsidR="00FC59E0">
        <w:rPr>
          <w:rFonts w:eastAsia="Times New Roman"/>
          <w:color w:val="000000"/>
          <w:sz w:val="28"/>
          <w:szCs w:val="28"/>
        </w:rPr>
        <w:t xml:space="preserve"> </w:t>
      </w:r>
      <w:r w:rsidRPr="00834936">
        <w:rPr>
          <w:rFonts w:eastAsia="Times New Roman"/>
          <w:color w:val="000000"/>
          <w:sz w:val="28"/>
          <w:szCs w:val="28"/>
        </w:rPr>
        <w:t>надбавки і доплати до посадових о</w:t>
      </w:r>
      <w:r w:rsidR="00FC59E0">
        <w:rPr>
          <w:rFonts w:eastAsia="Times New Roman"/>
          <w:color w:val="000000"/>
          <w:sz w:val="28"/>
          <w:szCs w:val="28"/>
        </w:rPr>
        <w:t xml:space="preserve">кладів з позабюджетних коштів. </w:t>
      </w:r>
      <w:r w:rsidRPr="00834936">
        <w:rPr>
          <w:rFonts w:eastAsia="Times New Roman"/>
          <w:color w:val="000000"/>
          <w:sz w:val="28"/>
          <w:szCs w:val="28"/>
        </w:rPr>
        <w:t>Здійснює накладання</w:t>
      </w:r>
      <w:r w:rsidR="00FC59E0">
        <w:rPr>
          <w:rFonts w:eastAsia="Times New Roman"/>
          <w:color w:val="000000"/>
          <w:sz w:val="28"/>
          <w:szCs w:val="28"/>
        </w:rPr>
        <w:t xml:space="preserve"> </w:t>
      </w:r>
      <w:r w:rsidRPr="00834936">
        <w:rPr>
          <w:rFonts w:eastAsia="Times New Roman"/>
          <w:color w:val="000000"/>
          <w:sz w:val="28"/>
          <w:szCs w:val="28"/>
        </w:rPr>
        <w:t>дисциплінарних стягнень відповідно до трудового законодавства;</w:t>
      </w:r>
    </w:p>
    <w:p w:rsidR="00834936" w:rsidRPr="00834936" w:rsidRDefault="00834936" w:rsidP="00FC59E0">
      <w:pPr>
        <w:widowControl/>
        <w:shd w:val="clear" w:color="auto" w:fill="FFFFFF"/>
        <w:autoSpaceDE/>
        <w:autoSpaceDN/>
        <w:adjustRightInd/>
        <w:spacing w:line="276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834936">
        <w:rPr>
          <w:rFonts w:eastAsia="Times New Roman"/>
          <w:color w:val="000000"/>
          <w:sz w:val="28"/>
          <w:szCs w:val="28"/>
        </w:rPr>
        <w:t>без оформлення доручення представляє Музей в органах влади та місцевого</w:t>
      </w:r>
      <w:r w:rsidR="00FC59E0">
        <w:rPr>
          <w:rFonts w:eastAsia="Times New Roman"/>
          <w:color w:val="000000"/>
          <w:sz w:val="28"/>
          <w:szCs w:val="28"/>
        </w:rPr>
        <w:t xml:space="preserve"> </w:t>
      </w:r>
      <w:r w:rsidRPr="00834936">
        <w:rPr>
          <w:rFonts w:eastAsia="Times New Roman"/>
          <w:color w:val="000000"/>
          <w:sz w:val="28"/>
          <w:szCs w:val="28"/>
        </w:rPr>
        <w:t>самоврядування, в установах, організаціях, закладах, на підприємствах регіону, на території</w:t>
      </w:r>
      <w:r w:rsidR="00FC59E0">
        <w:rPr>
          <w:rFonts w:eastAsia="Times New Roman"/>
          <w:color w:val="000000"/>
          <w:sz w:val="28"/>
          <w:szCs w:val="28"/>
        </w:rPr>
        <w:t xml:space="preserve"> </w:t>
      </w:r>
      <w:r w:rsidRPr="00834936">
        <w:rPr>
          <w:rFonts w:eastAsia="Times New Roman"/>
          <w:color w:val="000000"/>
          <w:sz w:val="28"/>
          <w:szCs w:val="28"/>
        </w:rPr>
        <w:t>України та за її межами;</w:t>
      </w:r>
    </w:p>
    <w:p w:rsidR="00834936" w:rsidRPr="00834936" w:rsidRDefault="00834936" w:rsidP="009E35F9">
      <w:pPr>
        <w:widowControl/>
        <w:shd w:val="clear" w:color="auto" w:fill="FFFFFF"/>
        <w:autoSpaceDE/>
        <w:autoSpaceDN/>
        <w:adjustRightInd/>
        <w:spacing w:line="276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834936">
        <w:rPr>
          <w:rFonts w:eastAsia="Times New Roman"/>
          <w:color w:val="000000"/>
          <w:sz w:val="28"/>
          <w:szCs w:val="28"/>
        </w:rPr>
        <w:t>здійснює безпосереднє керівництво системою забезпечення пожежної безпеки Музею і</w:t>
      </w:r>
      <w:r w:rsidR="00FC59E0">
        <w:rPr>
          <w:rFonts w:eastAsia="Times New Roman"/>
          <w:color w:val="000000"/>
          <w:sz w:val="28"/>
          <w:szCs w:val="28"/>
        </w:rPr>
        <w:t xml:space="preserve"> </w:t>
      </w:r>
      <w:r w:rsidRPr="00834936">
        <w:rPr>
          <w:rFonts w:eastAsia="Times New Roman"/>
          <w:color w:val="000000"/>
          <w:sz w:val="28"/>
          <w:szCs w:val="28"/>
        </w:rPr>
        <w:t>несе персональну відповідальність за дотримання вимог пожежної безпеки відповідно до</w:t>
      </w:r>
      <w:r w:rsidR="009E35F9">
        <w:rPr>
          <w:rFonts w:eastAsia="Times New Roman"/>
          <w:color w:val="000000"/>
          <w:sz w:val="28"/>
          <w:szCs w:val="28"/>
        </w:rPr>
        <w:t xml:space="preserve"> </w:t>
      </w:r>
      <w:r w:rsidRPr="00834936">
        <w:rPr>
          <w:rFonts w:eastAsia="Times New Roman"/>
          <w:color w:val="000000"/>
          <w:sz w:val="28"/>
          <w:szCs w:val="28"/>
        </w:rPr>
        <w:t>нормативних правових актів у галузі пожежної безпеки.</w:t>
      </w:r>
    </w:p>
    <w:p w:rsidR="00834936" w:rsidRPr="00834936" w:rsidRDefault="00834936" w:rsidP="00834936">
      <w:pPr>
        <w:widowControl/>
        <w:shd w:val="clear" w:color="auto" w:fill="FFFFFF"/>
        <w:autoSpaceDE/>
        <w:autoSpaceDN/>
        <w:adjustRightInd/>
        <w:spacing w:line="276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834936">
        <w:rPr>
          <w:rFonts w:eastAsia="Times New Roman"/>
          <w:color w:val="000000"/>
          <w:sz w:val="28"/>
          <w:szCs w:val="28"/>
        </w:rPr>
        <w:t xml:space="preserve">7.4. </w:t>
      </w:r>
      <w:r w:rsidR="00FC59E0">
        <w:rPr>
          <w:rFonts w:eastAsia="Times New Roman"/>
          <w:color w:val="000000"/>
          <w:sz w:val="28"/>
          <w:szCs w:val="28"/>
        </w:rPr>
        <w:t>Новоархангельська селищна</w:t>
      </w:r>
      <w:r w:rsidRPr="00834936">
        <w:rPr>
          <w:rFonts w:eastAsia="Times New Roman"/>
          <w:color w:val="000000"/>
          <w:sz w:val="28"/>
          <w:szCs w:val="28"/>
        </w:rPr>
        <w:t xml:space="preserve"> рада:</w:t>
      </w:r>
    </w:p>
    <w:p w:rsidR="00834936" w:rsidRPr="00834936" w:rsidRDefault="00834936" w:rsidP="00FC59E0">
      <w:pPr>
        <w:widowControl/>
        <w:shd w:val="clear" w:color="auto" w:fill="FFFFFF"/>
        <w:autoSpaceDE/>
        <w:autoSpaceDN/>
        <w:adjustRightInd/>
        <w:spacing w:line="276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834936">
        <w:rPr>
          <w:rFonts w:eastAsia="Times New Roman"/>
          <w:color w:val="000000"/>
          <w:sz w:val="28"/>
          <w:szCs w:val="28"/>
        </w:rPr>
        <w:t>приймає рішення щодо реорганізації і ліквідації Закладу спільної власності</w:t>
      </w:r>
      <w:r w:rsidR="00FC59E0">
        <w:rPr>
          <w:rFonts w:eastAsia="Times New Roman"/>
          <w:color w:val="000000"/>
          <w:sz w:val="28"/>
          <w:szCs w:val="28"/>
        </w:rPr>
        <w:t xml:space="preserve"> </w:t>
      </w:r>
      <w:r w:rsidRPr="00834936">
        <w:rPr>
          <w:rFonts w:eastAsia="Times New Roman"/>
          <w:color w:val="000000"/>
          <w:sz w:val="28"/>
          <w:szCs w:val="28"/>
        </w:rPr>
        <w:t xml:space="preserve">територіальної громади </w:t>
      </w:r>
      <w:r w:rsidR="009E35F9">
        <w:rPr>
          <w:rFonts w:eastAsia="Times New Roman"/>
          <w:color w:val="000000"/>
          <w:sz w:val="28"/>
          <w:szCs w:val="28"/>
        </w:rPr>
        <w:t>селища</w:t>
      </w:r>
      <w:r w:rsidRPr="00834936">
        <w:rPr>
          <w:rFonts w:eastAsia="Times New Roman"/>
          <w:color w:val="000000"/>
          <w:sz w:val="28"/>
          <w:szCs w:val="28"/>
        </w:rPr>
        <w:t>;</w:t>
      </w:r>
    </w:p>
    <w:p w:rsidR="00834936" w:rsidRPr="00834936" w:rsidRDefault="00834936" w:rsidP="00FC59E0">
      <w:pPr>
        <w:widowControl/>
        <w:shd w:val="clear" w:color="auto" w:fill="FFFFFF"/>
        <w:autoSpaceDE/>
        <w:autoSpaceDN/>
        <w:adjustRightInd/>
        <w:spacing w:line="276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834936">
        <w:rPr>
          <w:rFonts w:eastAsia="Times New Roman"/>
          <w:color w:val="000000"/>
          <w:sz w:val="28"/>
          <w:szCs w:val="28"/>
        </w:rPr>
        <w:t>затверджує статут Закладу, що належить до спільної власності територіальної громади</w:t>
      </w:r>
      <w:r w:rsidR="00FC59E0">
        <w:rPr>
          <w:rFonts w:eastAsia="Times New Roman"/>
          <w:color w:val="000000"/>
          <w:sz w:val="28"/>
          <w:szCs w:val="28"/>
        </w:rPr>
        <w:t xml:space="preserve"> селища</w:t>
      </w:r>
      <w:r w:rsidRPr="00834936">
        <w:rPr>
          <w:rFonts w:eastAsia="Times New Roman"/>
          <w:color w:val="000000"/>
          <w:sz w:val="28"/>
          <w:szCs w:val="28"/>
        </w:rPr>
        <w:t>;</w:t>
      </w:r>
    </w:p>
    <w:p w:rsidR="00834936" w:rsidRPr="00834936" w:rsidRDefault="00834936" w:rsidP="00FC59E0">
      <w:pPr>
        <w:widowControl/>
        <w:shd w:val="clear" w:color="auto" w:fill="FFFFFF"/>
        <w:autoSpaceDE/>
        <w:autoSpaceDN/>
        <w:adjustRightInd/>
        <w:spacing w:line="276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834936">
        <w:rPr>
          <w:rFonts w:eastAsia="Times New Roman"/>
          <w:color w:val="000000"/>
          <w:sz w:val="28"/>
          <w:szCs w:val="28"/>
        </w:rPr>
        <w:t>приймає рішення щодо передачі об’єкту спільної власності територіальної громади</w:t>
      </w:r>
      <w:r w:rsidR="00FC59E0">
        <w:rPr>
          <w:rFonts w:eastAsia="Times New Roman"/>
          <w:color w:val="000000"/>
          <w:sz w:val="28"/>
          <w:szCs w:val="28"/>
        </w:rPr>
        <w:t xml:space="preserve"> селища </w:t>
      </w:r>
      <w:r w:rsidRPr="00834936">
        <w:rPr>
          <w:rFonts w:eastAsia="Times New Roman"/>
          <w:color w:val="000000"/>
          <w:sz w:val="28"/>
          <w:szCs w:val="28"/>
        </w:rPr>
        <w:t>іншим суб’єктам права власності;</w:t>
      </w:r>
    </w:p>
    <w:p w:rsidR="00834936" w:rsidRPr="00834936" w:rsidRDefault="00834936" w:rsidP="00834936">
      <w:pPr>
        <w:widowControl/>
        <w:shd w:val="clear" w:color="auto" w:fill="FFFFFF"/>
        <w:autoSpaceDE/>
        <w:autoSpaceDN/>
        <w:adjustRightInd/>
        <w:spacing w:line="276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834936">
        <w:rPr>
          <w:rFonts w:eastAsia="Times New Roman"/>
          <w:color w:val="000000"/>
          <w:sz w:val="28"/>
          <w:szCs w:val="28"/>
        </w:rPr>
        <w:t>приймає рішення щодо відчуження, списання та передачі в оренду майна;</w:t>
      </w:r>
    </w:p>
    <w:p w:rsidR="00834936" w:rsidRPr="00834936" w:rsidRDefault="00FC59E0" w:rsidP="009E35F9">
      <w:pPr>
        <w:widowControl/>
        <w:shd w:val="clear" w:color="auto" w:fill="FFFFFF"/>
        <w:autoSpaceDE/>
        <w:autoSpaceDN/>
        <w:adjustRightInd/>
        <w:spacing w:line="276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Відділ культури, туризму та культурної спадщини Новоархангельської селищної</w:t>
      </w:r>
      <w:r w:rsidR="00834936" w:rsidRPr="00834936">
        <w:rPr>
          <w:rFonts w:eastAsia="Times New Roman"/>
          <w:color w:val="000000"/>
          <w:sz w:val="28"/>
          <w:szCs w:val="28"/>
        </w:rPr>
        <w:t xml:space="preserve"> ради</w:t>
      </w:r>
    </w:p>
    <w:p w:rsidR="00834936" w:rsidRPr="00834936" w:rsidRDefault="00834936" w:rsidP="00FC59E0">
      <w:pPr>
        <w:widowControl/>
        <w:shd w:val="clear" w:color="auto" w:fill="FFFFFF"/>
        <w:autoSpaceDE/>
        <w:autoSpaceDN/>
        <w:adjustRightInd/>
        <w:spacing w:line="276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834936">
        <w:rPr>
          <w:rFonts w:eastAsia="Times New Roman"/>
          <w:color w:val="000000"/>
          <w:sz w:val="28"/>
          <w:szCs w:val="28"/>
        </w:rPr>
        <w:t xml:space="preserve">вносить на розгляд </w:t>
      </w:r>
      <w:r w:rsidR="009E35F9">
        <w:rPr>
          <w:rFonts w:eastAsia="Times New Roman"/>
          <w:color w:val="000000"/>
          <w:sz w:val="28"/>
          <w:szCs w:val="28"/>
        </w:rPr>
        <w:t>селищної</w:t>
      </w:r>
      <w:r w:rsidRPr="00834936">
        <w:rPr>
          <w:rFonts w:eastAsia="Times New Roman"/>
          <w:color w:val="000000"/>
          <w:sz w:val="28"/>
          <w:szCs w:val="28"/>
        </w:rPr>
        <w:t xml:space="preserve"> ради питання про реорганізацію і ліквідацію закладу спільної</w:t>
      </w:r>
      <w:r w:rsidR="00FC59E0">
        <w:rPr>
          <w:rFonts w:eastAsia="Times New Roman"/>
          <w:color w:val="000000"/>
          <w:sz w:val="28"/>
          <w:szCs w:val="28"/>
        </w:rPr>
        <w:t xml:space="preserve"> </w:t>
      </w:r>
      <w:r w:rsidRPr="00834936">
        <w:rPr>
          <w:rFonts w:eastAsia="Times New Roman"/>
          <w:color w:val="000000"/>
          <w:sz w:val="28"/>
          <w:szCs w:val="28"/>
        </w:rPr>
        <w:t xml:space="preserve">власності територіальної громади </w:t>
      </w:r>
      <w:r w:rsidR="00FC59E0">
        <w:rPr>
          <w:rFonts w:eastAsia="Times New Roman"/>
          <w:color w:val="000000"/>
          <w:sz w:val="28"/>
          <w:szCs w:val="28"/>
        </w:rPr>
        <w:t>селища</w:t>
      </w:r>
      <w:r w:rsidRPr="00834936">
        <w:rPr>
          <w:rFonts w:eastAsia="Times New Roman"/>
          <w:color w:val="000000"/>
          <w:sz w:val="28"/>
          <w:szCs w:val="28"/>
        </w:rPr>
        <w:t>;</w:t>
      </w:r>
    </w:p>
    <w:p w:rsidR="00834936" w:rsidRPr="00834936" w:rsidRDefault="00834936" w:rsidP="00FC59E0">
      <w:pPr>
        <w:widowControl/>
        <w:shd w:val="clear" w:color="auto" w:fill="FFFFFF"/>
        <w:autoSpaceDE/>
        <w:autoSpaceDN/>
        <w:adjustRightInd/>
        <w:spacing w:line="276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834936">
        <w:rPr>
          <w:rFonts w:eastAsia="Times New Roman"/>
          <w:color w:val="000000"/>
          <w:sz w:val="28"/>
          <w:szCs w:val="28"/>
        </w:rPr>
        <w:t xml:space="preserve">вносить на розгляд </w:t>
      </w:r>
      <w:r w:rsidR="00FC59E0">
        <w:rPr>
          <w:rFonts w:eastAsia="Times New Roman"/>
          <w:color w:val="000000"/>
          <w:sz w:val="28"/>
          <w:szCs w:val="28"/>
        </w:rPr>
        <w:t>селищної</w:t>
      </w:r>
      <w:r w:rsidRPr="00834936">
        <w:rPr>
          <w:rFonts w:eastAsia="Times New Roman"/>
          <w:color w:val="000000"/>
          <w:sz w:val="28"/>
          <w:szCs w:val="28"/>
        </w:rPr>
        <w:t xml:space="preserve"> ради питання затвердження статуту Закладу, що належить до</w:t>
      </w:r>
      <w:r w:rsidR="00FC59E0">
        <w:rPr>
          <w:rFonts w:eastAsia="Times New Roman"/>
          <w:color w:val="000000"/>
          <w:sz w:val="28"/>
          <w:szCs w:val="28"/>
        </w:rPr>
        <w:t xml:space="preserve"> </w:t>
      </w:r>
      <w:r w:rsidRPr="00834936">
        <w:rPr>
          <w:rFonts w:eastAsia="Times New Roman"/>
          <w:color w:val="000000"/>
          <w:sz w:val="28"/>
          <w:szCs w:val="28"/>
        </w:rPr>
        <w:t xml:space="preserve">спільної власності територіальної громади </w:t>
      </w:r>
      <w:r w:rsidR="00FC59E0">
        <w:rPr>
          <w:rFonts w:eastAsia="Times New Roman"/>
          <w:color w:val="000000"/>
          <w:sz w:val="28"/>
          <w:szCs w:val="28"/>
        </w:rPr>
        <w:t>селища</w:t>
      </w:r>
      <w:r w:rsidRPr="00834936">
        <w:rPr>
          <w:rFonts w:eastAsia="Times New Roman"/>
          <w:color w:val="000000"/>
          <w:sz w:val="28"/>
          <w:szCs w:val="28"/>
        </w:rPr>
        <w:t>, внесення змін до нього і здійснює контроль</w:t>
      </w:r>
      <w:r w:rsidR="00FC59E0">
        <w:rPr>
          <w:rFonts w:eastAsia="Times New Roman"/>
          <w:color w:val="000000"/>
          <w:sz w:val="28"/>
          <w:szCs w:val="28"/>
        </w:rPr>
        <w:t xml:space="preserve"> </w:t>
      </w:r>
      <w:r w:rsidRPr="00834936">
        <w:rPr>
          <w:rFonts w:eastAsia="Times New Roman"/>
          <w:color w:val="000000"/>
          <w:sz w:val="28"/>
          <w:szCs w:val="28"/>
        </w:rPr>
        <w:t>за його дотриманням;</w:t>
      </w:r>
    </w:p>
    <w:p w:rsidR="00834936" w:rsidRPr="00834936" w:rsidRDefault="00834936" w:rsidP="00FC59E0">
      <w:pPr>
        <w:widowControl/>
        <w:shd w:val="clear" w:color="auto" w:fill="FFFFFF"/>
        <w:autoSpaceDE/>
        <w:autoSpaceDN/>
        <w:adjustRightInd/>
        <w:spacing w:line="276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834936">
        <w:rPr>
          <w:rFonts w:eastAsia="Times New Roman"/>
          <w:color w:val="000000"/>
          <w:sz w:val="28"/>
          <w:szCs w:val="28"/>
        </w:rPr>
        <w:t xml:space="preserve">подає </w:t>
      </w:r>
      <w:r w:rsidR="00FC59E0">
        <w:rPr>
          <w:rFonts w:eastAsia="Times New Roman"/>
          <w:color w:val="000000"/>
          <w:sz w:val="28"/>
          <w:szCs w:val="28"/>
        </w:rPr>
        <w:t>селищній</w:t>
      </w:r>
      <w:r w:rsidRPr="00834936">
        <w:rPr>
          <w:rFonts w:eastAsia="Times New Roman"/>
          <w:color w:val="000000"/>
          <w:sz w:val="28"/>
          <w:szCs w:val="28"/>
        </w:rPr>
        <w:t xml:space="preserve"> раді пропозиції про передачу об’єкту спільної власності територіальної</w:t>
      </w:r>
      <w:r w:rsidR="00FC59E0">
        <w:rPr>
          <w:rFonts w:eastAsia="Times New Roman"/>
          <w:color w:val="000000"/>
          <w:sz w:val="28"/>
          <w:szCs w:val="28"/>
        </w:rPr>
        <w:t xml:space="preserve"> </w:t>
      </w:r>
      <w:r w:rsidRPr="00834936">
        <w:rPr>
          <w:rFonts w:eastAsia="Times New Roman"/>
          <w:color w:val="000000"/>
          <w:sz w:val="28"/>
          <w:szCs w:val="28"/>
        </w:rPr>
        <w:t xml:space="preserve">громади </w:t>
      </w:r>
      <w:r w:rsidR="00FC59E0">
        <w:rPr>
          <w:rFonts w:eastAsia="Times New Roman"/>
          <w:color w:val="000000"/>
          <w:sz w:val="28"/>
          <w:szCs w:val="28"/>
        </w:rPr>
        <w:t>селища</w:t>
      </w:r>
      <w:r w:rsidRPr="00834936">
        <w:rPr>
          <w:rFonts w:eastAsia="Times New Roman"/>
          <w:color w:val="000000"/>
          <w:sz w:val="28"/>
          <w:szCs w:val="28"/>
        </w:rPr>
        <w:t xml:space="preserve"> іншим суб’єктам права власності;</w:t>
      </w:r>
    </w:p>
    <w:p w:rsidR="00834936" w:rsidRPr="00834936" w:rsidRDefault="00834936" w:rsidP="00FC59E0">
      <w:pPr>
        <w:widowControl/>
        <w:shd w:val="clear" w:color="auto" w:fill="FFFFFF"/>
        <w:autoSpaceDE/>
        <w:autoSpaceDN/>
        <w:adjustRightInd/>
        <w:spacing w:line="276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834936">
        <w:rPr>
          <w:rFonts w:eastAsia="Times New Roman"/>
          <w:color w:val="000000"/>
          <w:sz w:val="28"/>
          <w:szCs w:val="28"/>
        </w:rPr>
        <w:t>забезпечує дотримання порядку відчуження, списання та передачі в оренду майна згідно з</w:t>
      </w:r>
      <w:r w:rsidR="00FC59E0">
        <w:rPr>
          <w:rFonts w:eastAsia="Times New Roman"/>
          <w:color w:val="000000"/>
          <w:sz w:val="28"/>
          <w:szCs w:val="28"/>
        </w:rPr>
        <w:t xml:space="preserve"> </w:t>
      </w:r>
      <w:r w:rsidRPr="00834936">
        <w:rPr>
          <w:rFonts w:eastAsia="Times New Roman"/>
          <w:color w:val="000000"/>
          <w:sz w:val="28"/>
          <w:szCs w:val="28"/>
        </w:rPr>
        <w:t xml:space="preserve">вимогами рішень </w:t>
      </w:r>
      <w:r w:rsidR="00FC59E0">
        <w:rPr>
          <w:rFonts w:eastAsia="Times New Roman"/>
          <w:color w:val="000000"/>
          <w:sz w:val="28"/>
          <w:szCs w:val="28"/>
        </w:rPr>
        <w:t>селищної ради</w:t>
      </w:r>
      <w:r w:rsidRPr="00834936">
        <w:rPr>
          <w:rFonts w:eastAsia="Times New Roman"/>
          <w:color w:val="000000"/>
          <w:sz w:val="28"/>
          <w:szCs w:val="28"/>
        </w:rPr>
        <w:t xml:space="preserve"> та чинного законодавства;</w:t>
      </w:r>
    </w:p>
    <w:p w:rsidR="00834936" w:rsidRPr="00834936" w:rsidRDefault="00834936" w:rsidP="00FC59E0">
      <w:pPr>
        <w:widowControl/>
        <w:shd w:val="clear" w:color="auto" w:fill="FFFFFF"/>
        <w:autoSpaceDE/>
        <w:autoSpaceDN/>
        <w:adjustRightInd/>
        <w:spacing w:line="276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834936">
        <w:rPr>
          <w:rFonts w:eastAsia="Times New Roman"/>
          <w:color w:val="000000"/>
          <w:sz w:val="28"/>
          <w:szCs w:val="28"/>
        </w:rPr>
        <w:t>виконує інші передбаче</w:t>
      </w:r>
      <w:r w:rsidR="00FC59E0">
        <w:rPr>
          <w:rFonts w:eastAsia="Times New Roman"/>
          <w:color w:val="000000"/>
          <w:sz w:val="28"/>
          <w:szCs w:val="28"/>
        </w:rPr>
        <w:t xml:space="preserve">ні законодавством та рішеннями селищної </w:t>
      </w:r>
      <w:r w:rsidRPr="00834936">
        <w:rPr>
          <w:rFonts w:eastAsia="Times New Roman"/>
          <w:color w:val="000000"/>
          <w:sz w:val="28"/>
          <w:szCs w:val="28"/>
        </w:rPr>
        <w:t>ради функції управління</w:t>
      </w:r>
      <w:r w:rsidR="00FC59E0">
        <w:rPr>
          <w:rFonts w:eastAsia="Times New Roman"/>
          <w:color w:val="000000"/>
          <w:sz w:val="28"/>
          <w:szCs w:val="28"/>
        </w:rPr>
        <w:t xml:space="preserve"> </w:t>
      </w:r>
      <w:r w:rsidRPr="00834936">
        <w:rPr>
          <w:rFonts w:eastAsia="Times New Roman"/>
          <w:color w:val="000000"/>
          <w:sz w:val="28"/>
          <w:szCs w:val="28"/>
        </w:rPr>
        <w:t>Закладом;</w:t>
      </w:r>
    </w:p>
    <w:p w:rsidR="00200620" w:rsidRPr="00834936" w:rsidRDefault="00834936" w:rsidP="00200620">
      <w:pPr>
        <w:widowControl/>
        <w:shd w:val="clear" w:color="auto" w:fill="FFFFFF"/>
        <w:autoSpaceDE/>
        <w:autoSpaceDN/>
        <w:adjustRightInd/>
        <w:spacing w:line="276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834936">
        <w:rPr>
          <w:rFonts w:eastAsia="Times New Roman"/>
          <w:color w:val="000000"/>
          <w:sz w:val="28"/>
          <w:szCs w:val="28"/>
        </w:rPr>
        <w:t>проводить моніторинг фінансової діяльності Закладу</w:t>
      </w:r>
      <w:r w:rsidR="00200620">
        <w:rPr>
          <w:rFonts w:eastAsia="Times New Roman"/>
          <w:color w:val="000000"/>
          <w:sz w:val="28"/>
          <w:szCs w:val="28"/>
        </w:rPr>
        <w:t>.</w:t>
      </w:r>
    </w:p>
    <w:p w:rsidR="00331DB2" w:rsidRDefault="00331DB2" w:rsidP="00834936">
      <w:pPr>
        <w:shd w:val="clear" w:color="auto" w:fill="FFFFFF"/>
        <w:spacing w:line="276" w:lineRule="auto"/>
        <w:ind w:firstLine="709"/>
        <w:jc w:val="both"/>
        <w:rPr>
          <w:rFonts w:eastAsia="Times New Roman"/>
          <w:color w:val="000000"/>
          <w:spacing w:val="-2"/>
          <w:sz w:val="28"/>
          <w:szCs w:val="28"/>
        </w:rPr>
      </w:pPr>
      <w:r w:rsidRPr="00834936">
        <w:rPr>
          <w:sz w:val="28"/>
          <w:szCs w:val="28"/>
        </w:rPr>
        <w:t xml:space="preserve">7.5. </w:t>
      </w:r>
      <w:r w:rsidR="000E3086" w:rsidRPr="00834936">
        <w:rPr>
          <w:rFonts w:eastAsia="Times New Roman"/>
          <w:color w:val="000000"/>
          <w:spacing w:val="10"/>
          <w:sz w:val="28"/>
          <w:szCs w:val="28"/>
        </w:rPr>
        <w:t>Для реалізації наукової і виробн</w:t>
      </w:r>
      <w:r w:rsidRPr="00834936">
        <w:rPr>
          <w:rFonts w:eastAsia="Times New Roman"/>
          <w:color w:val="000000"/>
          <w:spacing w:val="10"/>
          <w:sz w:val="28"/>
          <w:szCs w:val="28"/>
        </w:rPr>
        <w:t>ичої діяльності Музей формує із складу</w:t>
      </w:r>
      <w:r w:rsidRPr="00834936">
        <w:rPr>
          <w:rFonts w:eastAsia="Times New Roman"/>
          <w:color w:val="000000"/>
          <w:spacing w:val="4"/>
          <w:sz w:val="28"/>
          <w:szCs w:val="28"/>
        </w:rPr>
        <w:t xml:space="preserve"> праці</w:t>
      </w:r>
      <w:r w:rsidR="000E3086" w:rsidRPr="00834936">
        <w:rPr>
          <w:rFonts w:eastAsia="Times New Roman"/>
          <w:color w:val="000000"/>
          <w:spacing w:val="4"/>
          <w:sz w:val="28"/>
          <w:szCs w:val="28"/>
        </w:rPr>
        <w:t>вників Музею та спеціалістів ін</w:t>
      </w:r>
      <w:r w:rsidRPr="00834936">
        <w:rPr>
          <w:rFonts w:eastAsia="Times New Roman"/>
          <w:color w:val="000000"/>
          <w:spacing w:val="4"/>
          <w:sz w:val="28"/>
          <w:szCs w:val="28"/>
        </w:rPr>
        <w:t xml:space="preserve">ших установ колегіальні дорадчі </w:t>
      </w:r>
      <w:r w:rsidR="000E3086" w:rsidRPr="00834936">
        <w:rPr>
          <w:rFonts w:eastAsia="Times New Roman"/>
          <w:color w:val="000000"/>
          <w:spacing w:val="-2"/>
          <w:sz w:val="28"/>
          <w:szCs w:val="28"/>
        </w:rPr>
        <w:t>органи.</w:t>
      </w:r>
    </w:p>
    <w:p w:rsidR="00680CED" w:rsidRDefault="00331DB2" w:rsidP="00834936">
      <w:pPr>
        <w:shd w:val="clear" w:color="auto" w:fill="FFFFFF"/>
        <w:spacing w:line="276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>
        <w:rPr>
          <w:sz w:val="28"/>
          <w:szCs w:val="28"/>
        </w:rPr>
        <w:t xml:space="preserve">7.6. </w:t>
      </w:r>
      <w:r w:rsidR="000E3086" w:rsidRPr="006432CA">
        <w:rPr>
          <w:rFonts w:eastAsia="Times New Roman"/>
          <w:color w:val="000000"/>
          <w:spacing w:val="6"/>
          <w:sz w:val="28"/>
          <w:szCs w:val="28"/>
        </w:rPr>
        <w:t xml:space="preserve">Права і </w:t>
      </w:r>
      <w:r>
        <w:rPr>
          <w:rFonts w:eastAsia="Times New Roman"/>
          <w:color w:val="000000"/>
          <w:spacing w:val="6"/>
          <w:sz w:val="28"/>
          <w:szCs w:val="28"/>
        </w:rPr>
        <w:t xml:space="preserve">обов'язки працівників Музею визначаються посадовими </w:t>
      </w:r>
      <w:r w:rsidR="000E3086" w:rsidRPr="006432CA">
        <w:rPr>
          <w:rFonts w:eastAsia="Times New Roman"/>
          <w:color w:val="000000"/>
          <w:sz w:val="28"/>
          <w:szCs w:val="28"/>
        </w:rPr>
        <w:lastRenderedPageBreak/>
        <w:t>інструкціями та правилами внутрішнього трудового розпорядку.</w:t>
      </w:r>
    </w:p>
    <w:p w:rsidR="00331DB2" w:rsidRPr="00331DB2" w:rsidRDefault="00331DB2" w:rsidP="00834936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</w:p>
    <w:p w:rsidR="00680CED" w:rsidRPr="006432CA" w:rsidRDefault="000E3086" w:rsidP="00834936">
      <w:pPr>
        <w:shd w:val="clear" w:color="auto" w:fill="FFFFFF"/>
        <w:spacing w:line="276" w:lineRule="auto"/>
        <w:ind w:firstLine="709"/>
        <w:jc w:val="center"/>
        <w:rPr>
          <w:sz w:val="28"/>
          <w:szCs w:val="28"/>
        </w:rPr>
      </w:pPr>
      <w:r w:rsidRPr="006432CA">
        <w:rPr>
          <w:color w:val="000000"/>
          <w:sz w:val="28"/>
          <w:szCs w:val="28"/>
          <w:lang w:val="en-US"/>
        </w:rPr>
        <w:t>VIII</w:t>
      </w:r>
      <w:r w:rsidRPr="00F00609">
        <w:rPr>
          <w:color w:val="000000"/>
          <w:sz w:val="28"/>
          <w:szCs w:val="28"/>
          <w:lang w:val="ru-RU"/>
        </w:rPr>
        <w:t xml:space="preserve">. </w:t>
      </w:r>
      <w:r w:rsidRPr="006432CA">
        <w:rPr>
          <w:rFonts w:eastAsia="Times New Roman"/>
          <w:color w:val="000000"/>
          <w:sz w:val="28"/>
          <w:szCs w:val="28"/>
        </w:rPr>
        <w:t>ОБЛІК, ЗВІТНІСТЬ І КОНТРОЛЬ</w:t>
      </w:r>
    </w:p>
    <w:p w:rsidR="00680CED" w:rsidRDefault="000E3086" w:rsidP="00834936">
      <w:pPr>
        <w:shd w:val="clear" w:color="auto" w:fill="FFFFFF"/>
        <w:spacing w:line="276" w:lineRule="auto"/>
        <w:ind w:firstLine="709"/>
        <w:jc w:val="both"/>
        <w:rPr>
          <w:rFonts w:eastAsia="Times New Roman"/>
          <w:color w:val="000000"/>
          <w:spacing w:val="-9"/>
          <w:sz w:val="28"/>
          <w:szCs w:val="28"/>
        </w:rPr>
      </w:pPr>
      <w:r w:rsidRPr="006432CA">
        <w:rPr>
          <w:color w:val="000000"/>
          <w:sz w:val="28"/>
          <w:szCs w:val="28"/>
        </w:rPr>
        <w:t xml:space="preserve">8.1. </w:t>
      </w:r>
      <w:r w:rsidRPr="006432CA">
        <w:rPr>
          <w:rFonts w:eastAsia="Times New Roman"/>
          <w:color w:val="000000"/>
          <w:sz w:val="28"/>
          <w:szCs w:val="28"/>
        </w:rPr>
        <w:t xml:space="preserve">Контроль за фінансово-господарською діяльністю Музею здійснюють </w:t>
      </w:r>
      <w:r w:rsidRPr="006432CA">
        <w:rPr>
          <w:rFonts w:eastAsia="Times New Roman"/>
          <w:color w:val="000000"/>
          <w:spacing w:val="3"/>
          <w:sz w:val="28"/>
          <w:szCs w:val="28"/>
        </w:rPr>
        <w:t xml:space="preserve">Засновник, орган, якому делеговані повноваження по управлінню майном та </w:t>
      </w:r>
      <w:r w:rsidR="00331DB2" w:rsidRPr="00331DB2">
        <w:rPr>
          <w:rFonts w:eastAsia="Times New Roman"/>
          <w:color w:val="000000"/>
          <w:spacing w:val="8"/>
          <w:sz w:val="28"/>
          <w:szCs w:val="28"/>
        </w:rPr>
        <w:t>інші</w:t>
      </w:r>
      <w:r w:rsidRPr="006432CA">
        <w:rPr>
          <w:rFonts w:eastAsia="Times New Roman"/>
          <w:color w:val="000000"/>
          <w:spacing w:val="8"/>
          <w:sz w:val="28"/>
          <w:szCs w:val="28"/>
        </w:rPr>
        <w:t xml:space="preserve"> органи відповідно до покладених на них законодавством функції </w:t>
      </w:r>
      <w:r w:rsidR="00331DB2">
        <w:rPr>
          <w:rFonts w:eastAsia="Times New Roman"/>
          <w:color w:val="000000"/>
          <w:spacing w:val="-9"/>
          <w:sz w:val="28"/>
          <w:szCs w:val="28"/>
        </w:rPr>
        <w:t>контролю.</w:t>
      </w:r>
    </w:p>
    <w:p w:rsidR="00331DB2" w:rsidRPr="006432CA" w:rsidRDefault="00331DB2" w:rsidP="00834936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</w:p>
    <w:p w:rsidR="00680CED" w:rsidRPr="006432CA" w:rsidRDefault="000E3086" w:rsidP="00834936">
      <w:pPr>
        <w:shd w:val="clear" w:color="auto" w:fill="FFFFFF"/>
        <w:spacing w:line="276" w:lineRule="auto"/>
        <w:ind w:firstLine="709"/>
        <w:jc w:val="center"/>
        <w:rPr>
          <w:sz w:val="28"/>
          <w:szCs w:val="28"/>
        </w:rPr>
      </w:pPr>
      <w:r w:rsidRPr="006432CA">
        <w:rPr>
          <w:color w:val="000000"/>
          <w:spacing w:val="2"/>
          <w:sz w:val="28"/>
          <w:szCs w:val="28"/>
          <w:lang w:val="en-US"/>
        </w:rPr>
        <w:t>IX</w:t>
      </w:r>
      <w:r w:rsidRPr="00F00609">
        <w:rPr>
          <w:color w:val="000000"/>
          <w:spacing w:val="2"/>
          <w:sz w:val="28"/>
          <w:szCs w:val="28"/>
        </w:rPr>
        <w:t xml:space="preserve">. </w:t>
      </w:r>
      <w:r w:rsidRPr="006432CA">
        <w:rPr>
          <w:rFonts w:eastAsia="Times New Roman"/>
          <w:color w:val="000000"/>
          <w:spacing w:val="2"/>
          <w:sz w:val="28"/>
          <w:szCs w:val="28"/>
        </w:rPr>
        <w:t>МІЖНАРОДНІ ЗВ'ЯЗКИ</w:t>
      </w:r>
    </w:p>
    <w:p w:rsidR="00680CED" w:rsidRDefault="000E3086" w:rsidP="00834936">
      <w:pPr>
        <w:shd w:val="clear" w:color="auto" w:fill="FFFFFF"/>
        <w:spacing w:line="276" w:lineRule="auto"/>
        <w:ind w:firstLine="709"/>
        <w:jc w:val="both"/>
        <w:rPr>
          <w:rFonts w:eastAsia="Times New Roman"/>
          <w:color w:val="000000"/>
          <w:spacing w:val="6"/>
          <w:sz w:val="28"/>
          <w:szCs w:val="28"/>
        </w:rPr>
      </w:pPr>
      <w:r w:rsidRPr="006432CA">
        <w:rPr>
          <w:color w:val="000000"/>
          <w:spacing w:val="17"/>
          <w:sz w:val="28"/>
          <w:szCs w:val="28"/>
        </w:rPr>
        <w:t xml:space="preserve">9.1. </w:t>
      </w:r>
      <w:r w:rsidRPr="006432CA">
        <w:rPr>
          <w:rFonts w:eastAsia="Times New Roman"/>
          <w:color w:val="000000"/>
          <w:spacing w:val="17"/>
          <w:sz w:val="28"/>
          <w:szCs w:val="28"/>
        </w:rPr>
        <w:t xml:space="preserve">Музей може брати участь у міжнародному культурному </w:t>
      </w:r>
      <w:r w:rsidRPr="006432CA">
        <w:rPr>
          <w:rFonts w:eastAsia="Times New Roman"/>
          <w:color w:val="000000"/>
          <w:spacing w:val="1"/>
          <w:sz w:val="28"/>
          <w:szCs w:val="28"/>
        </w:rPr>
        <w:t xml:space="preserve">співробітництві в галузі музейної, </w:t>
      </w:r>
      <w:proofErr w:type="spellStart"/>
      <w:r w:rsidRPr="006432CA">
        <w:rPr>
          <w:rFonts w:eastAsia="Times New Roman"/>
          <w:color w:val="000000"/>
          <w:spacing w:val="1"/>
          <w:sz w:val="28"/>
          <w:szCs w:val="28"/>
        </w:rPr>
        <w:t>пам'яткоохоронної</w:t>
      </w:r>
      <w:proofErr w:type="spellEnd"/>
      <w:r w:rsidRPr="006432CA">
        <w:rPr>
          <w:rFonts w:eastAsia="Times New Roman"/>
          <w:color w:val="000000"/>
          <w:spacing w:val="1"/>
          <w:sz w:val="28"/>
          <w:szCs w:val="28"/>
        </w:rPr>
        <w:t xml:space="preserve">, туристичної справи на </w:t>
      </w:r>
      <w:r w:rsidR="00331DB2">
        <w:rPr>
          <w:rFonts w:eastAsia="Times New Roman"/>
          <w:color w:val="000000"/>
          <w:spacing w:val="6"/>
          <w:sz w:val="28"/>
          <w:szCs w:val="28"/>
        </w:rPr>
        <w:t>ос</w:t>
      </w:r>
      <w:r w:rsidRPr="006432CA">
        <w:rPr>
          <w:rFonts w:eastAsia="Times New Roman"/>
          <w:color w:val="000000"/>
          <w:spacing w:val="6"/>
          <w:sz w:val="28"/>
          <w:szCs w:val="28"/>
        </w:rPr>
        <w:t>нові багатосторонніх та двосторонніх угод та шляхом здійснення спільної</w:t>
      </w:r>
      <w:r w:rsidR="00331DB2">
        <w:rPr>
          <w:rFonts w:eastAsia="Times New Roman"/>
          <w:color w:val="000000"/>
          <w:spacing w:val="6"/>
          <w:sz w:val="28"/>
          <w:szCs w:val="28"/>
        </w:rPr>
        <w:t xml:space="preserve"> діяльності.</w:t>
      </w:r>
    </w:p>
    <w:p w:rsidR="00331DB2" w:rsidRPr="006432CA" w:rsidRDefault="00331DB2" w:rsidP="00834936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</w:p>
    <w:p w:rsidR="00680CED" w:rsidRPr="006432CA" w:rsidRDefault="000E3086" w:rsidP="00834936">
      <w:pPr>
        <w:shd w:val="clear" w:color="auto" w:fill="FFFFFF"/>
        <w:spacing w:line="276" w:lineRule="auto"/>
        <w:ind w:firstLine="709"/>
        <w:jc w:val="center"/>
        <w:rPr>
          <w:sz w:val="28"/>
          <w:szCs w:val="28"/>
        </w:rPr>
      </w:pPr>
      <w:r w:rsidRPr="006432CA">
        <w:rPr>
          <w:color w:val="000000"/>
          <w:sz w:val="28"/>
          <w:szCs w:val="28"/>
          <w:lang w:val="en-US"/>
        </w:rPr>
        <w:t>X</w:t>
      </w:r>
      <w:r w:rsidRPr="00F00609">
        <w:rPr>
          <w:color w:val="000000"/>
          <w:sz w:val="28"/>
          <w:szCs w:val="28"/>
          <w:lang w:val="ru-RU"/>
        </w:rPr>
        <w:t xml:space="preserve">. </w:t>
      </w:r>
      <w:r w:rsidRPr="006432CA">
        <w:rPr>
          <w:rFonts w:eastAsia="Times New Roman"/>
          <w:color w:val="000000"/>
          <w:sz w:val="28"/>
          <w:szCs w:val="28"/>
        </w:rPr>
        <w:t>ЛІКВІДАЦІЯ, РЕОРГАНІЗАЦІЯ МУЗЕЮ</w:t>
      </w:r>
    </w:p>
    <w:p w:rsidR="00331DB2" w:rsidRDefault="000E3086" w:rsidP="00834936">
      <w:pPr>
        <w:shd w:val="clear" w:color="auto" w:fill="FFFFFF"/>
        <w:tabs>
          <w:tab w:val="left" w:pos="1210"/>
        </w:tabs>
        <w:spacing w:line="276" w:lineRule="auto"/>
        <w:ind w:firstLine="709"/>
        <w:jc w:val="both"/>
        <w:rPr>
          <w:rFonts w:eastAsia="Times New Roman"/>
          <w:color w:val="000000"/>
          <w:spacing w:val="-1"/>
          <w:sz w:val="28"/>
          <w:szCs w:val="28"/>
        </w:rPr>
      </w:pPr>
      <w:r w:rsidRPr="006432CA">
        <w:rPr>
          <w:color w:val="000000"/>
          <w:spacing w:val="-10"/>
          <w:sz w:val="28"/>
          <w:szCs w:val="28"/>
        </w:rPr>
        <w:t>10.1.</w:t>
      </w:r>
      <w:r w:rsidR="00331DB2">
        <w:rPr>
          <w:color w:val="000000"/>
          <w:sz w:val="28"/>
          <w:szCs w:val="28"/>
        </w:rPr>
        <w:t xml:space="preserve"> </w:t>
      </w:r>
      <w:r w:rsidRPr="006432CA">
        <w:rPr>
          <w:rFonts w:eastAsia="Times New Roman"/>
          <w:color w:val="000000"/>
          <w:spacing w:val="-1"/>
          <w:sz w:val="28"/>
          <w:szCs w:val="28"/>
        </w:rPr>
        <w:t>Діяльн</w:t>
      </w:r>
      <w:r w:rsidR="00331DB2">
        <w:rPr>
          <w:rFonts w:eastAsia="Times New Roman"/>
          <w:color w:val="000000"/>
          <w:spacing w:val="-1"/>
          <w:sz w:val="28"/>
          <w:szCs w:val="28"/>
        </w:rPr>
        <w:t>ість Музею може бути припинена:</w:t>
      </w:r>
    </w:p>
    <w:p w:rsidR="00331DB2" w:rsidRDefault="00331DB2" w:rsidP="00834936">
      <w:pPr>
        <w:shd w:val="clear" w:color="auto" w:fill="FFFFFF"/>
        <w:tabs>
          <w:tab w:val="left" w:pos="1210"/>
        </w:tabs>
        <w:spacing w:line="276" w:lineRule="auto"/>
        <w:ind w:firstLine="709"/>
        <w:jc w:val="both"/>
        <w:rPr>
          <w:rFonts w:eastAsia="Times New Roman"/>
          <w:color w:val="000000"/>
          <w:spacing w:val="-1"/>
          <w:sz w:val="28"/>
          <w:szCs w:val="28"/>
        </w:rPr>
      </w:pPr>
      <w:r>
        <w:rPr>
          <w:rFonts w:eastAsia="Times New Roman"/>
          <w:color w:val="000000"/>
          <w:spacing w:val="-1"/>
          <w:sz w:val="28"/>
          <w:szCs w:val="28"/>
        </w:rPr>
        <w:t>за рішенням Засновника;</w:t>
      </w:r>
    </w:p>
    <w:p w:rsidR="00680CED" w:rsidRPr="006432CA" w:rsidRDefault="000E3086" w:rsidP="00834936">
      <w:pPr>
        <w:shd w:val="clear" w:color="auto" w:fill="FFFFFF"/>
        <w:tabs>
          <w:tab w:val="left" w:pos="1210"/>
        </w:tabs>
        <w:spacing w:line="276" w:lineRule="auto"/>
        <w:ind w:firstLine="709"/>
        <w:jc w:val="both"/>
        <w:rPr>
          <w:sz w:val="28"/>
          <w:szCs w:val="28"/>
        </w:rPr>
      </w:pPr>
      <w:r w:rsidRPr="006432CA">
        <w:rPr>
          <w:rFonts w:eastAsia="Times New Roman"/>
          <w:color w:val="000000"/>
          <w:sz w:val="28"/>
          <w:szCs w:val="28"/>
        </w:rPr>
        <w:t>в інших випадках, передбачених законодавством України.</w:t>
      </w:r>
    </w:p>
    <w:p w:rsidR="00680CED" w:rsidRPr="006432CA" w:rsidRDefault="000E3086" w:rsidP="00834936">
      <w:pPr>
        <w:shd w:val="clear" w:color="auto" w:fill="FFFFFF"/>
        <w:tabs>
          <w:tab w:val="left" w:pos="1454"/>
        </w:tabs>
        <w:spacing w:line="276" w:lineRule="auto"/>
        <w:ind w:firstLine="709"/>
        <w:jc w:val="both"/>
        <w:rPr>
          <w:sz w:val="28"/>
          <w:szCs w:val="28"/>
        </w:rPr>
      </w:pPr>
      <w:r w:rsidRPr="006432CA">
        <w:rPr>
          <w:color w:val="000000"/>
          <w:spacing w:val="-12"/>
          <w:sz w:val="28"/>
          <w:szCs w:val="28"/>
        </w:rPr>
        <w:t>10.2.</w:t>
      </w:r>
      <w:r w:rsidR="00331DB2">
        <w:rPr>
          <w:color w:val="000000"/>
          <w:sz w:val="28"/>
          <w:szCs w:val="28"/>
        </w:rPr>
        <w:t xml:space="preserve"> </w:t>
      </w:r>
      <w:r w:rsidR="00331DB2">
        <w:rPr>
          <w:rFonts w:eastAsia="Times New Roman"/>
          <w:color w:val="000000"/>
          <w:spacing w:val="2"/>
          <w:sz w:val="28"/>
          <w:szCs w:val="28"/>
        </w:rPr>
        <w:t xml:space="preserve">Припинення діяльності Музею здійснюється шляхом його </w:t>
      </w:r>
      <w:r w:rsidR="00331DB2">
        <w:rPr>
          <w:rFonts w:eastAsia="Times New Roman"/>
          <w:color w:val="000000"/>
          <w:spacing w:val="9"/>
          <w:sz w:val="28"/>
          <w:szCs w:val="28"/>
        </w:rPr>
        <w:t xml:space="preserve">реорганізації або ліквідації. У разі ліквідації Музею порядок подальшого </w:t>
      </w:r>
      <w:r w:rsidR="00331DB2">
        <w:rPr>
          <w:rFonts w:eastAsia="Times New Roman"/>
          <w:color w:val="000000"/>
          <w:spacing w:val="2"/>
          <w:sz w:val="28"/>
          <w:szCs w:val="28"/>
        </w:rPr>
        <w:t xml:space="preserve">використання музейних зібрань визначає Засновник за погодженням з </w:t>
      </w:r>
      <w:r w:rsidRPr="006432CA">
        <w:rPr>
          <w:rFonts w:eastAsia="Times New Roman"/>
          <w:color w:val="000000"/>
          <w:spacing w:val="2"/>
          <w:sz w:val="28"/>
          <w:szCs w:val="28"/>
        </w:rPr>
        <w:t xml:space="preserve">центральним органом виконавчої влади, що </w:t>
      </w:r>
      <w:r w:rsidR="00331DB2">
        <w:rPr>
          <w:rFonts w:eastAsia="Times New Roman"/>
          <w:color w:val="000000"/>
          <w:spacing w:val="2"/>
          <w:sz w:val="28"/>
          <w:szCs w:val="28"/>
        </w:rPr>
        <w:t xml:space="preserve">забезпечує формування державної </w:t>
      </w:r>
      <w:r w:rsidRPr="006432CA">
        <w:rPr>
          <w:rFonts w:eastAsia="Times New Roman"/>
          <w:color w:val="000000"/>
          <w:spacing w:val="-1"/>
          <w:sz w:val="28"/>
          <w:szCs w:val="28"/>
        </w:rPr>
        <w:t>політики у сфері культури і мистецтва.</w:t>
      </w:r>
    </w:p>
    <w:p w:rsidR="00680CED" w:rsidRPr="006432CA" w:rsidRDefault="000E3086" w:rsidP="00834936">
      <w:pPr>
        <w:shd w:val="clear" w:color="auto" w:fill="FFFFFF"/>
        <w:tabs>
          <w:tab w:val="left" w:pos="1321"/>
        </w:tabs>
        <w:spacing w:line="276" w:lineRule="auto"/>
        <w:ind w:firstLine="709"/>
        <w:jc w:val="both"/>
        <w:rPr>
          <w:sz w:val="28"/>
          <w:szCs w:val="28"/>
        </w:rPr>
      </w:pPr>
      <w:r w:rsidRPr="006432CA">
        <w:rPr>
          <w:color w:val="000000"/>
          <w:spacing w:val="-13"/>
          <w:sz w:val="28"/>
          <w:szCs w:val="28"/>
        </w:rPr>
        <w:t>10.3.</w:t>
      </w:r>
      <w:r w:rsidR="00331DB2">
        <w:rPr>
          <w:color w:val="000000"/>
          <w:sz w:val="28"/>
          <w:szCs w:val="28"/>
        </w:rPr>
        <w:t xml:space="preserve"> </w:t>
      </w:r>
      <w:r w:rsidRPr="006432CA">
        <w:rPr>
          <w:rFonts w:eastAsia="Times New Roman"/>
          <w:color w:val="000000"/>
          <w:spacing w:val="6"/>
          <w:sz w:val="28"/>
          <w:szCs w:val="28"/>
        </w:rPr>
        <w:t>Пр</w:t>
      </w:r>
      <w:r w:rsidR="00331DB2">
        <w:rPr>
          <w:rFonts w:eastAsia="Times New Roman"/>
          <w:color w:val="000000"/>
          <w:spacing w:val="6"/>
          <w:sz w:val="28"/>
          <w:szCs w:val="28"/>
        </w:rPr>
        <w:t xml:space="preserve">и реорганізації Музею (злиття, приєднання, поділ, виділення, </w:t>
      </w:r>
      <w:r w:rsidRPr="006432CA">
        <w:rPr>
          <w:rFonts w:eastAsia="Times New Roman"/>
          <w:color w:val="000000"/>
          <w:sz w:val="28"/>
          <w:szCs w:val="28"/>
        </w:rPr>
        <w:t>перетворення) його права переходять до правонаступника.</w:t>
      </w:r>
    </w:p>
    <w:p w:rsidR="00331DB2" w:rsidRDefault="000E3086" w:rsidP="00834936">
      <w:pPr>
        <w:shd w:val="clear" w:color="auto" w:fill="FFFFFF"/>
        <w:tabs>
          <w:tab w:val="left" w:pos="1418"/>
        </w:tabs>
        <w:spacing w:line="276" w:lineRule="auto"/>
        <w:ind w:firstLine="709"/>
        <w:jc w:val="both"/>
        <w:rPr>
          <w:sz w:val="28"/>
          <w:szCs w:val="28"/>
        </w:rPr>
      </w:pPr>
      <w:r w:rsidRPr="006432CA">
        <w:rPr>
          <w:color w:val="000000"/>
          <w:spacing w:val="-12"/>
          <w:sz w:val="28"/>
          <w:szCs w:val="28"/>
        </w:rPr>
        <w:t>10.4.</w:t>
      </w:r>
      <w:r w:rsidR="00331DB2">
        <w:rPr>
          <w:color w:val="000000"/>
          <w:sz w:val="28"/>
          <w:szCs w:val="28"/>
        </w:rPr>
        <w:t xml:space="preserve"> </w:t>
      </w:r>
      <w:r w:rsidR="00331DB2">
        <w:rPr>
          <w:rFonts w:eastAsia="Times New Roman"/>
          <w:color w:val="000000"/>
          <w:spacing w:val="4"/>
          <w:sz w:val="28"/>
          <w:szCs w:val="28"/>
        </w:rPr>
        <w:t xml:space="preserve">Ліквідація Музею </w:t>
      </w:r>
      <w:r w:rsidRPr="006432CA">
        <w:rPr>
          <w:rFonts w:eastAsia="Times New Roman"/>
          <w:color w:val="000000"/>
          <w:spacing w:val="4"/>
          <w:sz w:val="28"/>
          <w:szCs w:val="28"/>
        </w:rPr>
        <w:t>здійснюєть</w:t>
      </w:r>
      <w:r w:rsidR="00331DB2">
        <w:rPr>
          <w:rFonts w:eastAsia="Times New Roman"/>
          <w:color w:val="000000"/>
          <w:spacing w:val="4"/>
          <w:sz w:val="28"/>
          <w:szCs w:val="28"/>
        </w:rPr>
        <w:t xml:space="preserve">ся ліквідаційною комісією, яка </w:t>
      </w:r>
      <w:r w:rsidRPr="006432CA">
        <w:rPr>
          <w:rFonts w:eastAsia="Times New Roman"/>
          <w:color w:val="000000"/>
          <w:spacing w:val="1"/>
          <w:sz w:val="28"/>
          <w:szCs w:val="28"/>
        </w:rPr>
        <w:t>створюється за рішенням власника, а у випадк</w:t>
      </w:r>
      <w:r w:rsidR="00331DB2">
        <w:rPr>
          <w:rFonts w:eastAsia="Times New Roman"/>
          <w:color w:val="000000"/>
          <w:spacing w:val="1"/>
          <w:sz w:val="28"/>
          <w:szCs w:val="28"/>
        </w:rPr>
        <w:t xml:space="preserve">ах ліквідації Музею за рішенням </w:t>
      </w:r>
      <w:r w:rsidRPr="006432CA">
        <w:rPr>
          <w:rFonts w:eastAsia="Times New Roman"/>
          <w:color w:val="000000"/>
          <w:spacing w:val="1"/>
          <w:sz w:val="28"/>
          <w:szCs w:val="28"/>
        </w:rPr>
        <w:t>суду - ліквідаційною комісією, призначеною згідно з чинним законодавством.</w:t>
      </w:r>
    </w:p>
    <w:p w:rsidR="00331DB2" w:rsidRDefault="00331DB2" w:rsidP="00834936">
      <w:pPr>
        <w:shd w:val="clear" w:color="auto" w:fill="FFFFFF"/>
        <w:tabs>
          <w:tab w:val="left" w:pos="1418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10.5. </w:t>
      </w:r>
      <w:r w:rsidR="000E3086" w:rsidRPr="006432CA">
        <w:rPr>
          <w:rFonts w:eastAsia="Times New Roman"/>
          <w:color w:val="000000"/>
          <w:spacing w:val="9"/>
          <w:sz w:val="28"/>
          <w:szCs w:val="28"/>
        </w:rPr>
        <w:t>Майно та грошові кошти Музею</w:t>
      </w:r>
      <w:r>
        <w:rPr>
          <w:rFonts w:eastAsia="Times New Roman"/>
          <w:color w:val="000000"/>
          <w:spacing w:val="9"/>
          <w:sz w:val="28"/>
          <w:szCs w:val="28"/>
        </w:rPr>
        <w:t xml:space="preserve"> при його ліквідації, включаючи </w:t>
      </w:r>
      <w:r w:rsidR="000E3086" w:rsidRPr="006432CA">
        <w:rPr>
          <w:rFonts w:eastAsia="Times New Roman"/>
          <w:color w:val="000000"/>
          <w:spacing w:val="1"/>
          <w:sz w:val="28"/>
          <w:szCs w:val="28"/>
        </w:rPr>
        <w:t>виручку від розпродажу його майна при ліквідац</w:t>
      </w:r>
      <w:r>
        <w:rPr>
          <w:rFonts w:eastAsia="Times New Roman"/>
          <w:color w:val="000000"/>
          <w:spacing w:val="1"/>
          <w:sz w:val="28"/>
          <w:szCs w:val="28"/>
        </w:rPr>
        <w:t xml:space="preserve">ії, після розрахунків по оплаті </w:t>
      </w:r>
      <w:r w:rsidR="000E3086" w:rsidRPr="006432CA">
        <w:rPr>
          <w:rFonts w:eastAsia="Times New Roman"/>
          <w:color w:val="000000"/>
          <w:spacing w:val="8"/>
          <w:sz w:val="28"/>
          <w:szCs w:val="28"/>
        </w:rPr>
        <w:t>праці осіб, які працюють на умовах найму,</w:t>
      </w:r>
      <w:r>
        <w:rPr>
          <w:rFonts w:eastAsia="Times New Roman"/>
          <w:color w:val="000000"/>
          <w:spacing w:val="8"/>
          <w:sz w:val="28"/>
          <w:szCs w:val="28"/>
        </w:rPr>
        <w:t xml:space="preserve"> та виконання зобов'язань перед </w:t>
      </w:r>
      <w:r w:rsidR="000E3086" w:rsidRPr="006432CA">
        <w:rPr>
          <w:rFonts w:eastAsia="Times New Roman"/>
          <w:color w:val="000000"/>
          <w:sz w:val="28"/>
          <w:szCs w:val="28"/>
        </w:rPr>
        <w:t>бюджетом, банками та іншими кредиторами, по</w:t>
      </w:r>
      <w:r>
        <w:rPr>
          <w:rFonts w:eastAsia="Times New Roman"/>
          <w:color w:val="000000"/>
          <w:sz w:val="28"/>
          <w:szCs w:val="28"/>
        </w:rPr>
        <w:t xml:space="preserve">вертається власнику або за його </w:t>
      </w:r>
      <w:r w:rsidR="000E3086" w:rsidRPr="006432CA">
        <w:rPr>
          <w:rFonts w:eastAsia="Times New Roman"/>
          <w:color w:val="000000"/>
          <w:sz w:val="28"/>
          <w:szCs w:val="28"/>
        </w:rPr>
        <w:t>розпорядженням передається іншій установі.</w:t>
      </w:r>
    </w:p>
    <w:p w:rsidR="00331DB2" w:rsidRDefault="00331DB2" w:rsidP="00834936">
      <w:pPr>
        <w:shd w:val="clear" w:color="auto" w:fill="FFFFFF"/>
        <w:tabs>
          <w:tab w:val="left" w:pos="1418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10.6. </w:t>
      </w:r>
      <w:r w:rsidR="000E3086" w:rsidRPr="006432CA">
        <w:rPr>
          <w:rFonts w:eastAsia="Times New Roman"/>
          <w:color w:val="000000"/>
          <w:spacing w:val="8"/>
          <w:sz w:val="28"/>
          <w:szCs w:val="28"/>
        </w:rPr>
        <w:t>Ліквідація вважається заверше</w:t>
      </w:r>
      <w:r>
        <w:rPr>
          <w:rFonts w:eastAsia="Times New Roman"/>
          <w:color w:val="000000"/>
          <w:spacing w:val="8"/>
          <w:sz w:val="28"/>
          <w:szCs w:val="28"/>
        </w:rPr>
        <w:t xml:space="preserve">ною, а Музей таким, що припинив </w:t>
      </w:r>
      <w:r w:rsidR="000E3086" w:rsidRPr="006432CA">
        <w:rPr>
          <w:rFonts w:eastAsia="Times New Roman"/>
          <w:color w:val="000000"/>
          <w:spacing w:val="1"/>
          <w:sz w:val="28"/>
          <w:szCs w:val="28"/>
        </w:rPr>
        <w:t>свою діяльність, з моменту виключення його</w:t>
      </w:r>
      <w:r>
        <w:rPr>
          <w:rFonts w:eastAsia="Times New Roman"/>
          <w:color w:val="000000"/>
          <w:spacing w:val="1"/>
          <w:sz w:val="28"/>
          <w:szCs w:val="28"/>
        </w:rPr>
        <w:t xml:space="preserve"> з Державного реєстру юридичних </w:t>
      </w:r>
      <w:r>
        <w:rPr>
          <w:rFonts w:eastAsia="Times New Roman"/>
          <w:color w:val="000000"/>
          <w:sz w:val="28"/>
          <w:szCs w:val="28"/>
        </w:rPr>
        <w:t>осіб та фізичних осіб-підприємці</w:t>
      </w:r>
      <w:r w:rsidR="000E3086" w:rsidRPr="006432CA">
        <w:rPr>
          <w:rFonts w:eastAsia="Times New Roman"/>
          <w:color w:val="000000"/>
          <w:sz w:val="28"/>
          <w:szCs w:val="28"/>
        </w:rPr>
        <w:t>в.</w:t>
      </w:r>
    </w:p>
    <w:p w:rsidR="00B91764" w:rsidRPr="00331DB2" w:rsidRDefault="00331DB2" w:rsidP="00834936">
      <w:pPr>
        <w:shd w:val="clear" w:color="auto" w:fill="FFFFFF"/>
        <w:tabs>
          <w:tab w:val="left" w:pos="1418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10.7. </w:t>
      </w:r>
      <w:r w:rsidR="000E3086" w:rsidRPr="006432CA">
        <w:rPr>
          <w:rFonts w:eastAsia="Times New Roman"/>
          <w:color w:val="000000"/>
          <w:spacing w:val="4"/>
          <w:sz w:val="28"/>
          <w:szCs w:val="28"/>
        </w:rPr>
        <w:t>При ліквідації Музею працівникам</w:t>
      </w:r>
      <w:r>
        <w:rPr>
          <w:rFonts w:eastAsia="Times New Roman"/>
          <w:color w:val="000000"/>
          <w:spacing w:val="4"/>
          <w:sz w:val="28"/>
          <w:szCs w:val="28"/>
        </w:rPr>
        <w:t xml:space="preserve">, що звільняються, гарантується </w:t>
      </w:r>
      <w:r>
        <w:rPr>
          <w:rFonts w:eastAsia="Times New Roman"/>
          <w:color w:val="000000"/>
          <w:spacing w:val="6"/>
          <w:sz w:val="28"/>
          <w:szCs w:val="28"/>
        </w:rPr>
        <w:t xml:space="preserve">додержання їх </w:t>
      </w:r>
      <w:r w:rsidR="000E3086" w:rsidRPr="006432CA">
        <w:rPr>
          <w:rFonts w:eastAsia="Times New Roman"/>
          <w:color w:val="000000"/>
          <w:spacing w:val="6"/>
          <w:sz w:val="28"/>
          <w:szCs w:val="28"/>
        </w:rPr>
        <w:t>пр</w:t>
      </w:r>
      <w:r>
        <w:rPr>
          <w:rFonts w:eastAsia="Times New Roman"/>
          <w:color w:val="000000"/>
          <w:spacing w:val="6"/>
          <w:sz w:val="28"/>
          <w:szCs w:val="28"/>
        </w:rPr>
        <w:t xml:space="preserve">ав та інтересів відповідно до трудового законодавства </w:t>
      </w:r>
      <w:r w:rsidR="000E3086" w:rsidRPr="006432CA">
        <w:rPr>
          <w:rFonts w:eastAsia="Times New Roman"/>
          <w:color w:val="000000"/>
          <w:spacing w:val="-4"/>
          <w:sz w:val="28"/>
          <w:szCs w:val="28"/>
        </w:rPr>
        <w:t>України.</w:t>
      </w:r>
    </w:p>
    <w:p w:rsidR="00665286" w:rsidRPr="00331DB2" w:rsidRDefault="00665286">
      <w:pPr>
        <w:shd w:val="clear" w:color="auto" w:fill="FFFFFF"/>
        <w:tabs>
          <w:tab w:val="left" w:pos="1418"/>
        </w:tabs>
        <w:spacing w:line="276" w:lineRule="auto"/>
        <w:ind w:firstLine="709"/>
        <w:jc w:val="both"/>
        <w:rPr>
          <w:sz w:val="28"/>
          <w:szCs w:val="28"/>
        </w:rPr>
      </w:pPr>
    </w:p>
    <w:sectPr w:rsidR="00665286" w:rsidRPr="00331DB2" w:rsidSect="00200620">
      <w:pgSz w:w="11909" w:h="16834"/>
      <w:pgMar w:top="993" w:right="850" w:bottom="709" w:left="1417" w:header="708" w:footer="708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77E99"/>
    <w:multiLevelType w:val="singleLevel"/>
    <w:tmpl w:val="2070B0F2"/>
    <w:lvl w:ilvl="0">
      <w:start w:val="1"/>
      <w:numFmt w:val="decimal"/>
      <w:lvlText w:val="4.6.%1."/>
      <w:legacy w:legacy="1" w:legacySpace="0" w:legacyIndent="695"/>
      <w:lvlJc w:val="left"/>
      <w:rPr>
        <w:rFonts w:ascii="Times New Roman" w:hAnsi="Times New Roman" w:cs="Times New Roman" w:hint="default"/>
      </w:rPr>
    </w:lvl>
  </w:abstractNum>
  <w:abstractNum w:abstractNumId="1">
    <w:nsid w:val="10A37998"/>
    <w:multiLevelType w:val="singleLevel"/>
    <w:tmpl w:val="286C04A8"/>
    <w:lvl w:ilvl="0">
      <w:start w:val="2"/>
      <w:numFmt w:val="decimal"/>
      <w:lvlText w:val="4.4.%1."/>
      <w:legacy w:legacy="1" w:legacySpace="0" w:legacyIndent="738"/>
      <w:lvlJc w:val="left"/>
      <w:rPr>
        <w:rFonts w:ascii="Times New Roman" w:hAnsi="Times New Roman" w:cs="Times New Roman" w:hint="default"/>
      </w:rPr>
    </w:lvl>
  </w:abstractNum>
  <w:abstractNum w:abstractNumId="2">
    <w:nsid w:val="12C413F9"/>
    <w:multiLevelType w:val="singleLevel"/>
    <w:tmpl w:val="FEB29568"/>
    <w:lvl w:ilvl="0">
      <w:start w:val="1"/>
      <w:numFmt w:val="decimal"/>
      <w:lvlText w:val="1.%1."/>
      <w:legacy w:legacy="1" w:legacySpace="0" w:legacyIndent="465"/>
      <w:lvlJc w:val="left"/>
      <w:rPr>
        <w:rFonts w:ascii="Times New Roman" w:hAnsi="Times New Roman" w:cs="Times New Roman" w:hint="default"/>
      </w:rPr>
    </w:lvl>
  </w:abstractNum>
  <w:abstractNum w:abstractNumId="3">
    <w:nsid w:val="30574711"/>
    <w:multiLevelType w:val="singleLevel"/>
    <w:tmpl w:val="26063A50"/>
    <w:lvl w:ilvl="0">
      <w:start w:val="4"/>
      <w:numFmt w:val="decimal"/>
      <w:lvlText w:val="6.3.%1."/>
      <w:legacy w:legacy="1" w:legacySpace="0" w:legacyIndent="809"/>
      <w:lvlJc w:val="left"/>
      <w:rPr>
        <w:rFonts w:ascii="Times New Roman" w:hAnsi="Times New Roman" w:cs="Times New Roman" w:hint="default"/>
      </w:rPr>
    </w:lvl>
  </w:abstractNum>
  <w:abstractNum w:abstractNumId="4">
    <w:nsid w:val="30C654A0"/>
    <w:multiLevelType w:val="singleLevel"/>
    <w:tmpl w:val="AEDCAF78"/>
    <w:lvl w:ilvl="0">
      <w:start w:val="5"/>
      <w:numFmt w:val="decimal"/>
      <w:lvlText w:val="10.%1."/>
      <w:legacy w:legacy="1" w:legacySpace="0" w:legacyIndent="670"/>
      <w:lvlJc w:val="left"/>
      <w:rPr>
        <w:rFonts w:ascii="Times New Roman" w:hAnsi="Times New Roman" w:cs="Times New Roman" w:hint="default"/>
      </w:rPr>
    </w:lvl>
  </w:abstractNum>
  <w:abstractNum w:abstractNumId="5">
    <w:nsid w:val="370E5DF5"/>
    <w:multiLevelType w:val="singleLevel"/>
    <w:tmpl w:val="9AFAE6F2"/>
    <w:lvl w:ilvl="0">
      <w:start w:val="5"/>
      <w:numFmt w:val="decimal"/>
      <w:lvlText w:val="7.%1."/>
      <w:legacy w:legacy="1" w:legacySpace="0" w:legacyIndent="568"/>
      <w:lvlJc w:val="left"/>
      <w:rPr>
        <w:rFonts w:ascii="Times New Roman" w:hAnsi="Times New Roman" w:cs="Times New Roman" w:hint="default"/>
      </w:rPr>
    </w:lvl>
  </w:abstractNum>
  <w:abstractNum w:abstractNumId="6">
    <w:nsid w:val="3B6F565C"/>
    <w:multiLevelType w:val="multilevel"/>
    <w:tmpl w:val="AA447C1C"/>
    <w:lvl w:ilvl="0">
      <w:start w:val="7"/>
      <w:numFmt w:val="decimal"/>
      <w:lvlText w:val="%1."/>
      <w:lvlJc w:val="left"/>
      <w:pPr>
        <w:ind w:left="510" w:hanging="510"/>
      </w:pPr>
      <w:rPr>
        <w:rFonts w:eastAsia="Times New Roman"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7">
    <w:nsid w:val="3DED6139"/>
    <w:multiLevelType w:val="singleLevel"/>
    <w:tmpl w:val="04D2377A"/>
    <w:lvl w:ilvl="0">
      <w:start w:val="1"/>
      <w:numFmt w:val="decimal"/>
      <w:lvlText w:val="6.%1."/>
      <w:legacy w:legacy="1" w:legacySpace="0" w:legacyIndent="515"/>
      <w:lvlJc w:val="left"/>
      <w:rPr>
        <w:rFonts w:ascii="Times New Roman" w:hAnsi="Times New Roman" w:cs="Times New Roman" w:hint="default"/>
      </w:rPr>
    </w:lvl>
  </w:abstractNum>
  <w:abstractNum w:abstractNumId="8">
    <w:nsid w:val="40D3206E"/>
    <w:multiLevelType w:val="singleLevel"/>
    <w:tmpl w:val="9B4E9B34"/>
    <w:lvl w:ilvl="0">
      <w:start w:val="10"/>
      <w:numFmt w:val="decimal"/>
      <w:lvlText w:val="4.%1."/>
      <w:legacy w:legacy="1" w:legacySpace="0" w:legacyIndent="637"/>
      <w:lvlJc w:val="left"/>
      <w:rPr>
        <w:rFonts w:ascii="Times New Roman" w:hAnsi="Times New Roman" w:cs="Times New Roman" w:hint="default"/>
      </w:rPr>
    </w:lvl>
  </w:abstractNum>
  <w:abstractNum w:abstractNumId="9">
    <w:nsid w:val="473324A5"/>
    <w:multiLevelType w:val="singleLevel"/>
    <w:tmpl w:val="13C4C482"/>
    <w:lvl w:ilvl="0">
      <w:start w:val="2"/>
      <w:numFmt w:val="decimal"/>
      <w:lvlText w:val="6.3.%1."/>
      <w:legacy w:legacy="1" w:legacySpace="0" w:legacyIndent="727"/>
      <w:lvlJc w:val="left"/>
      <w:rPr>
        <w:rFonts w:ascii="Times New Roman" w:hAnsi="Times New Roman" w:cs="Times New Roman" w:hint="default"/>
      </w:rPr>
    </w:lvl>
  </w:abstractNum>
  <w:abstractNum w:abstractNumId="10">
    <w:nsid w:val="51F02467"/>
    <w:multiLevelType w:val="singleLevel"/>
    <w:tmpl w:val="703E842E"/>
    <w:lvl w:ilvl="0">
      <w:start w:val="8"/>
      <w:numFmt w:val="decimal"/>
      <w:lvlText w:val="4.%1."/>
      <w:legacy w:legacy="1" w:legacySpace="0" w:legacyIndent="497"/>
      <w:lvlJc w:val="left"/>
      <w:rPr>
        <w:rFonts w:ascii="Times New Roman" w:hAnsi="Times New Roman" w:cs="Times New Roman" w:hint="default"/>
      </w:rPr>
    </w:lvl>
  </w:abstractNum>
  <w:abstractNum w:abstractNumId="11">
    <w:nsid w:val="5436700B"/>
    <w:multiLevelType w:val="singleLevel"/>
    <w:tmpl w:val="27961F22"/>
    <w:lvl w:ilvl="0">
      <w:start w:val="5"/>
      <w:numFmt w:val="decimal"/>
      <w:lvlText w:val="4.6.%1."/>
      <w:legacy w:legacy="1" w:legacySpace="0" w:legacyIndent="699"/>
      <w:lvlJc w:val="left"/>
      <w:rPr>
        <w:rFonts w:ascii="Times New Roman" w:hAnsi="Times New Roman" w:cs="Times New Roman" w:hint="default"/>
      </w:rPr>
    </w:lvl>
  </w:abstractNum>
  <w:abstractNum w:abstractNumId="12">
    <w:nsid w:val="5AFF3D59"/>
    <w:multiLevelType w:val="singleLevel"/>
    <w:tmpl w:val="8538429A"/>
    <w:lvl w:ilvl="0">
      <w:start w:val="3"/>
      <w:numFmt w:val="decimal"/>
      <w:lvlText w:val="5.%1."/>
      <w:legacy w:legacy="1" w:legacySpace="0" w:legacyIndent="479"/>
      <w:lvlJc w:val="left"/>
      <w:rPr>
        <w:rFonts w:ascii="Times New Roman" w:hAnsi="Times New Roman" w:cs="Times New Roman" w:hint="default"/>
      </w:rPr>
    </w:lvl>
  </w:abstractNum>
  <w:abstractNum w:abstractNumId="13">
    <w:nsid w:val="678A567B"/>
    <w:multiLevelType w:val="multilevel"/>
    <w:tmpl w:val="E668A052"/>
    <w:lvl w:ilvl="0">
      <w:start w:val="1"/>
      <w:numFmt w:val="decimal"/>
      <w:lvlText w:val="%1."/>
      <w:lvlJc w:val="left"/>
      <w:pPr>
        <w:ind w:left="435" w:hanging="435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177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8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423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2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69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7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915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0200" w:hanging="1800"/>
      </w:pPr>
      <w:rPr>
        <w:rFonts w:eastAsia="Times New Roman" w:hint="default"/>
      </w:rPr>
    </w:lvl>
  </w:abstractNum>
  <w:abstractNum w:abstractNumId="14">
    <w:nsid w:val="6FCB0F45"/>
    <w:multiLevelType w:val="multilevel"/>
    <w:tmpl w:val="FE3E5032"/>
    <w:lvl w:ilvl="0">
      <w:start w:val="1"/>
      <w:numFmt w:val="decimal"/>
      <w:lvlText w:val="%1."/>
      <w:lvlJc w:val="left"/>
      <w:pPr>
        <w:ind w:left="420" w:hanging="42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1"/>
  </w:num>
  <w:num w:numId="5">
    <w:abstractNumId w:val="10"/>
  </w:num>
  <w:num w:numId="6">
    <w:abstractNumId w:val="8"/>
  </w:num>
  <w:num w:numId="7">
    <w:abstractNumId w:val="12"/>
  </w:num>
  <w:num w:numId="8">
    <w:abstractNumId w:val="7"/>
  </w:num>
  <w:num w:numId="9">
    <w:abstractNumId w:val="9"/>
  </w:num>
  <w:num w:numId="10">
    <w:abstractNumId w:val="3"/>
  </w:num>
  <w:num w:numId="11">
    <w:abstractNumId w:val="5"/>
  </w:num>
  <w:num w:numId="12">
    <w:abstractNumId w:val="4"/>
  </w:num>
  <w:num w:numId="13">
    <w:abstractNumId w:val="14"/>
  </w:num>
  <w:num w:numId="14">
    <w:abstractNumId w:val="1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764"/>
    <w:rsid w:val="00064708"/>
    <w:rsid w:val="000A271E"/>
    <w:rsid w:val="000E3086"/>
    <w:rsid w:val="00170A67"/>
    <w:rsid w:val="00200620"/>
    <w:rsid w:val="002A78F7"/>
    <w:rsid w:val="00331DB2"/>
    <w:rsid w:val="00342CEA"/>
    <w:rsid w:val="006432CA"/>
    <w:rsid w:val="00665286"/>
    <w:rsid w:val="00680CED"/>
    <w:rsid w:val="00834936"/>
    <w:rsid w:val="008718FF"/>
    <w:rsid w:val="009324AF"/>
    <w:rsid w:val="009E35F9"/>
    <w:rsid w:val="00B136CA"/>
    <w:rsid w:val="00B74F04"/>
    <w:rsid w:val="00B91764"/>
    <w:rsid w:val="00C86A61"/>
    <w:rsid w:val="00DD1B28"/>
    <w:rsid w:val="00E61533"/>
    <w:rsid w:val="00E9597C"/>
    <w:rsid w:val="00EA5A3E"/>
    <w:rsid w:val="00F00609"/>
    <w:rsid w:val="00F3720B"/>
    <w:rsid w:val="00F9657E"/>
    <w:rsid w:val="00FA43CE"/>
    <w:rsid w:val="00FC5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32C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32C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A43CE"/>
    <w:pPr>
      <w:ind w:left="720"/>
      <w:contextualSpacing/>
    </w:pPr>
  </w:style>
  <w:style w:type="character" w:styleId="a6">
    <w:name w:val="Emphasis"/>
    <w:basedOn w:val="a0"/>
    <w:uiPriority w:val="20"/>
    <w:qFormat/>
    <w:rsid w:val="0083493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32C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32C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A43CE"/>
    <w:pPr>
      <w:ind w:left="720"/>
      <w:contextualSpacing/>
    </w:pPr>
  </w:style>
  <w:style w:type="character" w:styleId="a6">
    <w:name w:val="Emphasis"/>
    <w:basedOn w:val="a0"/>
    <w:uiPriority w:val="20"/>
    <w:qFormat/>
    <w:rsid w:val="0083493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6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30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1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1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9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1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0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5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5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95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73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3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98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6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6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0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7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8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23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6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7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1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26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33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05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0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86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91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6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9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34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9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13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8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1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12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8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5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1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1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23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46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2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2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74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8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9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6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79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9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31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22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7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1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2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65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2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8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8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3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7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3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6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3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8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F5F7E7-D74A-49A6-9DBE-28325C852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11168</Words>
  <Characters>6366</Characters>
  <Application>Microsoft Office Word</Application>
  <DocSecurity>0</DocSecurity>
  <Lines>53</Lines>
  <Paragraphs>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17500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Boss</cp:lastModifiedBy>
  <cp:revision>6</cp:revision>
  <cp:lastPrinted>2021-05-24T12:25:00Z</cp:lastPrinted>
  <dcterms:created xsi:type="dcterms:W3CDTF">2021-04-29T08:40:00Z</dcterms:created>
  <dcterms:modified xsi:type="dcterms:W3CDTF">2021-06-08T08:56:00Z</dcterms:modified>
</cp:coreProperties>
</file>