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3F" w:rsidRDefault="000F053F" w:rsidP="0025374F">
      <w:pPr>
        <w:pStyle w:val="a5"/>
        <w:shd w:val="clear" w:color="auto" w:fill="FFFFFF"/>
        <w:spacing w:before="0" w:beforeAutospacing="0" w:after="225" w:afterAutospacing="0"/>
        <w:ind w:left="4536"/>
        <w:textAlignment w:val="baseline"/>
        <w:rPr>
          <w:rFonts w:ascii="ProbaPro" w:hAnsi="ProbaPro"/>
          <w:color w:val="000000"/>
          <w:lang w:val="uk-UA"/>
        </w:rPr>
      </w:pPr>
      <w:r>
        <w:rPr>
          <w:rFonts w:ascii="ProbaPro" w:hAnsi="ProbaPro"/>
          <w:color w:val="000000"/>
          <w:lang w:val="uk-UA"/>
        </w:rPr>
        <w:t>Затверджено</w:t>
      </w:r>
    </w:p>
    <w:p w:rsidR="000F053F" w:rsidRDefault="000F053F" w:rsidP="0025374F">
      <w:pPr>
        <w:pStyle w:val="a5"/>
        <w:shd w:val="clear" w:color="auto" w:fill="FFFFFF"/>
        <w:spacing w:before="0" w:beforeAutospacing="0" w:after="225" w:afterAutospacing="0"/>
        <w:ind w:left="4536"/>
        <w:textAlignment w:val="baseline"/>
        <w:rPr>
          <w:rFonts w:ascii="ProbaPro" w:hAnsi="ProbaPro"/>
          <w:color w:val="000000"/>
          <w:lang w:val="uk-UA"/>
        </w:rPr>
      </w:pPr>
      <w:r>
        <w:rPr>
          <w:rFonts w:ascii="ProbaPro" w:hAnsi="ProbaPro"/>
          <w:color w:val="000000"/>
          <w:lang w:val="uk-UA"/>
        </w:rPr>
        <w:t xml:space="preserve">рішенням Новоархангельської </w:t>
      </w:r>
      <w:r>
        <w:rPr>
          <w:color w:val="000000"/>
          <w:lang w:val="uk-UA"/>
        </w:rPr>
        <w:t>селищн</w:t>
      </w:r>
      <w:r>
        <w:rPr>
          <w:rFonts w:ascii="ProbaPro" w:hAnsi="ProbaPro"/>
          <w:color w:val="000000"/>
          <w:lang w:val="uk-UA"/>
        </w:rPr>
        <w:t>ої ради</w:t>
      </w:r>
    </w:p>
    <w:p w:rsidR="000F053F" w:rsidRDefault="000F053F" w:rsidP="0025374F">
      <w:pPr>
        <w:pStyle w:val="a5"/>
        <w:shd w:val="clear" w:color="auto" w:fill="FFFFFF"/>
        <w:spacing w:before="0" w:beforeAutospacing="0" w:after="225" w:afterAutospacing="0"/>
        <w:ind w:left="4536"/>
        <w:textAlignment w:val="baseline"/>
        <w:rPr>
          <w:rFonts w:ascii="ProbaPro" w:hAnsi="ProbaPro"/>
          <w:color w:val="000000"/>
          <w:lang w:val="uk-UA"/>
        </w:rPr>
      </w:pPr>
      <w:r>
        <w:rPr>
          <w:rFonts w:ascii="ProbaPro" w:hAnsi="ProbaPro"/>
          <w:color w:val="000000"/>
          <w:lang w:val="uk-UA"/>
        </w:rPr>
        <w:t>Кіровоградської області</w:t>
      </w:r>
    </w:p>
    <w:p w:rsidR="000F053F" w:rsidRDefault="000F053F" w:rsidP="0025374F">
      <w:pPr>
        <w:pStyle w:val="a5"/>
        <w:shd w:val="clear" w:color="auto" w:fill="FFFFFF"/>
        <w:spacing w:before="0" w:beforeAutospacing="0" w:after="225" w:afterAutospacing="0"/>
        <w:ind w:left="4536"/>
        <w:textAlignment w:val="baseline"/>
        <w:rPr>
          <w:color w:val="000000"/>
          <w:lang w:val="uk-UA"/>
        </w:rPr>
      </w:pPr>
      <w:r>
        <w:rPr>
          <w:color w:val="000000"/>
          <w:lang w:val="uk-UA"/>
        </w:rPr>
        <w:t>від</w:t>
      </w:r>
      <w:r w:rsidR="0025374F">
        <w:rPr>
          <w:color w:val="000000"/>
          <w:lang w:val="uk-UA"/>
        </w:rPr>
        <w:t xml:space="preserve"> 28 січня 2021 року </w:t>
      </w:r>
      <w:r>
        <w:rPr>
          <w:color w:val="000000"/>
          <w:lang w:val="uk-UA"/>
        </w:rPr>
        <w:t>№</w:t>
      </w:r>
      <w:r w:rsidR="0025374F">
        <w:rPr>
          <w:color w:val="000000"/>
          <w:lang w:val="uk-UA"/>
        </w:rPr>
        <w:t>189</w:t>
      </w:r>
    </w:p>
    <w:p w:rsidR="0025374F" w:rsidRDefault="0025374F" w:rsidP="0025374F">
      <w:pPr>
        <w:pStyle w:val="a5"/>
        <w:shd w:val="clear" w:color="auto" w:fill="FFFFFF"/>
        <w:spacing w:before="0" w:beforeAutospacing="0" w:after="225" w:afterAutospacing="0"/>
        <w:ind w:left="4536"/>
        <w:jc w:val="right"/>
        <w:textAlignment w:val="baseline"/>
        <w:rPr>
          <w:color w:val="000000"/>
          <w:lang w:val="uk-UA"/>
        </w:rPr>
      </w:pPr>
    </w:p>
    <w:p w:rsidR="000F053F" w:rsidRPr="00E819F8" w:rsidRDefault="0025374F" w:rsidP="0025374F">
      <w:pPr>
        <w:spacing w:after="0" w:line="240" w:lineRule="auto"/>
        <w:ind w:left="4536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__________________</w:t>
      </w: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356612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F053F" w:rsidRPr="0059001D" w:rsidRDefault="000F053F" w:rsidP="00477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9001D">
        <w:rPr>
          <w:rFonts w:ascii="Times New Roman" w:hAnsi="Times New Roman"/>
          <w:b/>
          <w:sz w:val="24"/>
          <w:szCs w:val="24"/>
          <w:lang w:val="uk-UA"/>
        </w:rPr>
        <w:t>Положення</w:t>
      </w:r>
    </w:p>
    <w:p w:rsidR="000F053F" w:rsidRPr="0059001D" w:rsidRDefault="000F053F" w:rsidP="00477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F053F" w:rsidRPr="00166E66" w:rsidRDefault="000F053F" w:rsidP="004778F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66E66">
        <w:rPr>
          <w:rFonts w:ascii="Times New Roman" w:hAnsi="Times New Roman"/>
          <w:b/>
          <w:sz w:val="24"/>
          <w:szCs w:val="24"/>
          <w:lang w:val="uk-UA"/>
        </w:rPr>
        <w:t>Будинку дитячої та юнацької творчості Опорного закладу освіти «Новоархангельський заклад загальної середньої освіти І-ІІІ ступенів» Новоархангельської селищної ради Голованівського району  К</w:t>
      </w:r>
      <w:r w:rsidR="003B1C72">
        <w:rPr>
          <w:rFonts w:ascii="Times New Roman" w:hAnsi="Times New Roman"/>
          <w:b/>
          <w:sz w:val="24"/>
          <w:szCs w:val="24"/>
          <w:lang w:val="uk-UA"/>
        </w:rPr>
        <w:t>іровоградської  області (філія)</w:t>
      </w:r>
    </w:p>
    <w:p w:rsidR="000F053F" w:rsidRPr="00E819F8" w:rsidRDefault="000F053F" w:rsidP="004778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E819F8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0F053F" w:rsidRPr="004778FD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4778F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смт Новоархангельськ</w:t>
      </w:r>
    </w:p>
    <w:p w:rsidR="000F053F" w:rsidRPr="004778FD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  <w:r w:rsidRPr="004778F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202</w:t>
      </w:r>
      <w:r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>1</w:t>
      </w:r>
      <w:r w:rsidRPr="004778FD"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  <w:t xml:space="preserve"> рік</w:t>
      </w:r>
    </w:p>
    <w:p w:rsidR="000F053F" w:rsidRPr="004778FD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F053F" w:rsidRPr="004778FD" w:rsidRDefault="000F053F" w:rsidP="006A3E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uk-UA" w:eastAsia="ru-RU"/>
        </w:rPr>
      </w:pPr>
    </w:p>
    <w:p w:rsidR="000F053F" w:rsidRPr="002C39B2" w:rsidRDefault="000F053F" w:rsidP="004778FD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rStyle w:val="rvts15"/>
          <w:b/>
          <w:bCs/>
          <w:lang w:val="uk-UA"/>
        </w:rPr>
      </w:pPr>
      <w:bookmarkStart w:id="0" w:name="_GoBack"/>
      <w:bookmarkEnd w:id="0"/>
      <w:r w:rsidRPr="000500ED">
        <w:rPr>
          <w:rStyle w:val="rvts15"/>
          <w:b/>
          <w:bCs/>
          <w:lang w:val="uk-UA"/>
        </w:rPr>
        <w:lastRenderedPageBreak/>
        <w:t>І. Загальні положення</w:t>
      </w:r>
    </w:p>
    <w:p w:rsidR="000F053F" w:rsidRPr="009430AB" w:rsidRDefault="000F053F" w:rsidP="00D572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Style w:val="rvts15"/>
          <w:rFonts w:ascii="Times New Roman" w:hAnsi="Times New Roman"/>
          <w:bCs/>
          <w:sz w:val="24"/>
          <w:szCs w:val="24"/>
          <w:lang w:val="uk-UA"/>
        </w:rPr>
        <w:tab/>
        <w:t xml:space="preserve">1.1. </w:t>
      </w:r>
      <w:r w:rsidRPr="009430AB">
        <w:rPr>
          <w:rFonts w:ascii="Times New Roman" w:hAnsi="Times New Roman"/>
          <w:sz w:val="24"/>
          <w:szCs w:val="24"/>
          <w:lang w:val="uk-UA"/>
        </w:rPr>
        <w:t>Будинок дитячої та юнацької творчості Опорного закладу освіти «Новоархангельський заклад загальної середньої освіти І-ІІІ ступенів» Новоархангельської селищної ради Голованівського району  Кіровоградської  області (філія) -</w:t>
      </w:r>
      <w:r w:rsidRPr="009430AB">
        <w:rPr>
          <w:rFonts w:ascii="Times New Roman" w:hAnsi="Times New Roman"/>
          <w:color w:val="212529"/>
          <w:sz w:val="24"/>
          <w:szCs w:val="24"/>
          <w:lang w:val="uk-UA" w:eastAsia="ru-RU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 xml:space="preserve">Позашкільний  навчальний  заклад, що   здійснює   навчання   і виховання громадян у позаурочний та </w:t>
      </w:r>
      <w:proofErr w:type="spellStart"/>
      <w:r w:rsidRPr="009430AB">
        <w:rPr>
          <w:rFonts w:ascii="Times New Roman" w:hAnsi="Times New Roman"/>
          <w:sz w:val="24"/>
          <w:szCs w:val="24"/>
          <w:lang w:val="uk-UA" w:eastAsia="ru-RU"/>
        </w:rPr>
        <w:t>позанавчальний</w:t>
      </w:r>
      <w:proofErr w:type="spellEnd"/>
      <w:r w:rsidRPr="009430AB">
        <w:rPr>
          <w:rFonts w:ascii="Times New Roman" w:hAnsi="Times New Roman"/>
          <w:sz w:val="24"/>
          <w:szCs w:val="24"/>
          <w:lang w:val="uk-UA" w:eastAsia="ru-RU"/>
        </w:rPr>
        <w:t xml:space="preserve"> час.</w:t>
      </w:r>
    </w:p>
    <w:p w:rsidR="000F053F" w:rsidRPr="009430AB" w:rsidRDefault="000F053F" w:rsidP="00E5148E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Скорочена назва – Новоархангельський БДЮТ.</w:t>
      </w:r>
    </w:p>
    <w:p w:rsidR="000F053F" w:rsidRPr="009430AB" w:rsidRDefault="000F053F" w:rsidP="004778FD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</w:rPr>
        <w:t xml:space="preserve">Адреса </w:t>
      </w:r>
      <w:proofErr w:type="spellStart"/>
      <w:r w:rsidRPr="009430AB">
        <w:rPr>
          <w:color w:val="000000"/>
          <w:shd w:val="clear" w:color="auto" w:fill="FFFFFF"/>
        </w:rPr>
        <w:t>філії</w:t>
      </w:r>
      <w:proofErr w:type="spellEnd"/>
      <w:r w:rsidRPr="009430AB">
        <w:rPr>
          <w:color w:val="000000"/>
          <w:shd w:val="clear" w:color="auto" w:fill="FFFFFF"/>
        </w:rPr>
        <w:t xml:space="preserve">: </w:t>
      </w:r>
      <w:r w:rsidRPr="009430AB">
        <w:rPr>
          <w:color w:val="000000"/>
          <w:shd w:val="clear" w:color="auto" w:fill="FFFFFF"/>
          <w:lang w:val="uk-UA"/>
        </w:rPr>
        <w:t>26100</w:t>
      </w:r>
      <w:r w:rsidRPr="009430AB">
        <w:rPr>
          <w:color w:val="000000"/>
          <w:shd w:val="clear" w:color="auto" w:fill="FFFFFF"/>
        </w:rPr>
        <w:t xml:space="preserve">, </w:t>
      </w:r>
      <w:r w:rsidRPr="009430AB">
        <w:rPr>
          <w:color w:val="000000"/>
          <w:shd w:val="clear" w:color="auto" w:fill="FFFFFF"/>
          <w:lang w:val="uk-UA"/>
        </w:rPr>
        <w:t>Кіровогр</w:t>
      </w:r>
      <w:r w:rsidR="001C29B3">
        <w:rPr>
          <w:color w:val="000000"/>
          <w:shd w:val="clear" w:color="auto" w:fill="FFFFFF"/>
          <w:lang w:val="uk-UA"/>
        </w:rPr>
        <w:t xml:space="preserve">адська область, </w:t>
      </w:r>
      <w:proofErr w:type="spellStart"/>
      <w:r w:rsidR="001C29B3">
        <w:rPr>
          <w:color w:val="000000"/>
          <w:shd w:val="clear" w:color="auto" w:fill="FFFFFF"/>
          <w:lang w:val="uk-UA"/>
        </w:rPr>
        <w:t>Голованівський</w:t>
      </w:r>
      <w:proofErr w:type="spellEnd"/>
      <w:r w:rsidR="001C29B3">
        <w:rPr>
          <w:color w:val="000000"/>
          <w:shd w:val="clear" w:color="auto" w:fill="FFFFFF"/>
          <w:lang w:val="uk-UA"/>
        </w:rPr>
        <w:t xml:space="preserve"> </w:t>
      </w:r>
      <w:r w:rsidRPr="009430AB">
        <w:rPr>
          <w:color w:val="000000"/>
          <w:shd w:val="clear" w:color="auto" w:fill="FFFFFF"/>
          <w:lang w:val="uk-UA"/>
        </w:rPr>
        <w:t xml:space="preserve">район, </w:t>
      </w:r>
      <w:proofErr w:type="spellStart"/>
      <w:r w:rsidRPr="009430AB">
        <w:rPr>
          <w:color w:val="000000"/>
          <w:shd w:val="clear" w:color="auto" w:fill="FFFFFF"/>
          <w:lang w:val="uk-UA"/>
        </w:rPr>
        <w:t>смт</w:t>
      </w:r>
      <w:proofErr w:type="spellEnd"/>
      <w:r w:rsidRPr="009430AB">
        <w:rPr>
          <w:color w:val="000000"/>
          <w:shd w:val="clear" w:color="auto" w:fill="FFFFFF"/>
          <w:lang w:val="uk-UA"/>
        </w:rPr>
        <w:t xml:space="preserve"> </w:t>
      </w:r>
      <w:proofErr w:type="spellStart"/>
      <w:r w:rsidRPr="009430AB">
        <w:rPr>
          <w:color w:val="000000"/>
          <w:shd w:val="clear" w:color="auto" w:fill="FFFFFF"/>
          <w:lang w:val="uk-UA"/>
        </w:rPr>
        <w:t>Новоархангельськ</w:t>
      </w:r>
      <w:proofErr w:type="spellEnd"/>
      <w:r w:rsidRPr="009430AB">
        <w:rPr>
          <w:color w:val="000000"/>
          <w:shd w:val="clear" w:color="auto" w:fill="FFFFFF"/>
          <w:lang w:val="uk-UA"/>
        </w:rPr>
        <w:t xml:space="preserve">, </w:t>
      </w:r>
      <w:proofErr w:type="spellStart"/>
      <w:r w:rsidRPr="009430AB">
        <w:rPr>
          <w:color w:val="000000"/>
          <w:shd w:val="clear" w:color="auto" w:fill="FFFFFF"/>
        </w:rPr>
        <w:t>вулиця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r w:rsidRPr="009430AB">
        <w:rPr>
          <w:color w:val="000000"/>
          <w:shd w:val="clear" w:color="auto" w:fill="FFFFFF"/>
          <w:lang w:val="uk-UA"/>
        </w:rPr>
        <w:t>Пушкіна</w:t>
      </w:r>
      <w:r w:rsidRPr="009430AB">
        <w:rPr>
          <w:color w:val="000000"/>
          <w:shd w:val="clear" w:color="auto" w:fill="FFFFFF"/>
        </w:rPr>
        <w:t xml:space="preserve">, </w:t>
      </w:r>
      <w:proofErr w:type="spellStart"/>
      <w:r w:rsidRPr="009430AB">
        <w:rPr>
          <w:color w:val="000000"/>
          <w:shd w:val="clear" w:color="auto" w:fill="FFFFFF"/>
        </w:rPr>
        <w:t>будинок</w:t>
      </w:r>
      <w:proofErr w:type="spellEnd"/>
      <w:r w:rsidRPr="009430AB">
        <w:rPr>
          <w:color w:val="000000"/>
          <w:shd w:val="clear" w:color="auto" w:fill="FFFFFF"/>
          <w:lang w:val="uk-UA"/>
        </w:rPr>
        <w:t xml:space="preserve"> 46</w:t>
      </w:r>
      <w:r w:rsidRPr="009430AB">
        <w:rPr>
          <w:color w:val="000000"/>
          <w:shd w:val="clear" w:color="auto" w:fill="FFFFFF"/>
        </w:rPr>
        <w:t xml:space="preserve">, </w:t>
      </w:r>
    </w:p>
    <w:p w:rsidR="000F053F" w:rsidRPr="009430AB" w:rsidRDefault="000F053F" w:rsidP="004778FD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1.</w:t>
      </w:r>
      <w:r w:rsidR="001C29B3">
        <w:rPr>
          <w:color w:val="000000"/>
          <w:shd w:val="clear" w:color="auto" w:fill="FFFFFF"/>
          <w:lang w:val="uk-UA"/>
        </w:rPr>
        <w:t>2.Філія перебуває у складі</w:t>
      </w:r>
      <w:r w:rsidR="001C29B3">
        <w:rPr>
          <w:lang w:val="uk-UA"/>
        </w:rPr>
        <w:t xml:space="preserve"> О</w:t>
      </w:r>
      <w:r w:rsidRPr="009430AB">
        <w:rPr>
          <w:lang w:val="uk-UA"/>
        </w:rPr>
        <w:t xml:space="preserve">порного закладу </w:t>
      </w:r>
      <w:r w:rsidR="001C29B3">
        <w:rPr>
          <w:lang w:val="uk-UA"/>
        </w:rPr>
        <w:t>освіти</w:t>
      </w:r>
      <w:r w:rsidRPr="009430AB">
        <w:rPr>
          <w:lang w:val="uk-UA"/>
        </w:rPr>
        <w:t xml:space="preserve"> «Новоархангельський заклад загальної середньої освіти І-ІІІ сту</w:t>
      </w:r>
      <w:r w:rsidR="001C29B3">
        <w:rPr>
          <w:lang w:val="uk-UA"/>
        </w:rPr>
        <w:t>пенів» Новоархангельської селищн</w:t>
      </w:r>
      <w:r w:rsidRPr="009430AB">
        <w:rPr>
          <w:lang w:val="uk-UA"/>
        </w:rPr>
        <w:t>ої ради Кіровоградської області.</w:t>
      </w:r>
    </w:p>
    <w:p w:rsidR="000F053F" w:rsidRPr="009430AB" w:rsidRDefault="000F053F" w:rsidP="004778FD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1.3.</w:t>
      </w:r>
      <w:proofErr w:type="spellStart"/>
      <w:r w:rsidRPr="009430AB">
        <w:rPr>
          <w:color w:val="000000"/>
          <w:shd w:val="clear" w:color="auto" w:fill="FFFFFF"/>
        </w:rPr>
        <w:t>Фiлiя</w:t>
      </w:r>
      <w:proofErr w:type="spellEnd"/>
      <w:r w:rsidRPr="009430AB">
        <w:rPr>
          <w:color w:val="000000"/>
          <w:shd w:val="clear" w:color="auto" w:fill="FFFFFF"/>
        </w:rPr>
        <w:t xml:space="preserve"> не </w:t>
      </w:r>
      <w:r w:rsidRPr="009430AB">
        <w:rPr>
          <w:color w:val="000000"/>
          <w:shd w:val="clear" w:color="auto" w:fill="FFFFFF"/>
          <w:lang w:val="uk-UA"/>
        </w:rPr>
        <w:t>має статусу</w:t>
      </w:r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юридично</w:t>
      </w:r>
      <w:proofErr w:type="spellEnd"/>
      <w:r w:rsidRPr="009430AB">
        <w:rPr>
          <w:color w:val="000000"/>
          <w:shd w:val="clear" w:color="auto" w:fill="FFFFFF"/>
          <w:lang w:val="uk-UA"/>
        </w:rPr>
        <w:t>ї</w:t>
      </w:r>
      <w:r w:rsidRPr="009430AB">
        <w:rPr>
          <w:color w:val="000000"/>
          <w:shd w:val="clear" w:color="auto" w:fill="FFFFFF"/>
        </w:rPr>
        <w:t xml:space="preserve"> особ</w:t>
      </w:r>
      <w:r w:rsidRPr="009430AB">
        <w:rPr>
          <w:color w:val="000000"/>
          <w:shd w:val="clear" w:color="auto" w:fill="FFFFFF"/>
          <w:lang w:val="uk-UA"/>
        </w:rPr>
        <w:t>и</w:t>
      </w:r>
      <w:r w:rsidRPr="009430AB">
        <w:rPr>
          <w:color w:val="000000"/>
          <w:shd w:val="clear" w:color="auto" w:fill="FFFFFF"/>
        </w:rPr>
        <w:t xml:space="preserve"> i </w:t>
      </w:r>
      <w:proofErr w:type="spellStart"/>
      <w:r w:rsidRPr="009430AB">
        <w:rPr>
          <w:color w:val="000000"/>
          <w:shd w:val="clear" w:color="auto" w:fill="FFFFFF"/>
        </w:rPr>
        <w:t>дiє</w:t>
      </w:r>
      <w:proofErr w:type="spellEnd"/>
      <w:r w:rsidRPr="009430AB">
        <w:rPr>
          <w:color w:val="000000"/>
          <w:shd w:val="clear" w:color="auto" w:fill="FFFFFF"/>
        </w:rPr>
        <w:t xml:space="preserve"> на </w:t>
      </w:r>
      <w:proofErr w:type="spellStart"/>
      <w:r w:rsidRPr="009430AB">
        <w:rPr>
          <w:color w:val="000000"/>
          <w:shd w:val="clear" w:color="auto" w:fill="FFFFFF"/>
        </w:rPr>
        <w:t>пiдставi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положення</w:t>
      </w:r>
      <w:proofErr w:type="spellEnd"/>
      <w:r w:rsidRPr="009430AB">
        <w:rPr>
          <w:color w:val="000000"/>
          <w:shd w:val="clear" w:color="auto" w:fill="FFFFFF"/>
        </w:rPr>
        <w:t xml:space="preserve">, </w:t>
      </w:r>
      <w:proofErr w:type="spellStart"/>
      <w:r w:rsidRPr="009430AB">
        <w:rPr>
          <w:color w:val="000000"/>
          <w:shd w:val="clear" w:color="auto" w:fill="FFFFFF"/>
        </w:rPr>
        <w:t>затвердженого</w:t>
      </w:r>
      <w:proofErr w:type="spellEnd"/>
      <w:r w:rsidRPr="009430AB">
        <w:rPr>
          <w:color w:val="000000"/>
          <w:shd w:val="clear" w:color="auto" w:fill="FFFFFF"/>
        </w:rPr>
        <w:t xml:space="preserve"> в </w:t>
      </w:r>
      <w:proofErr w:type="spellStart"/>
      <w:r w:rsidRPr="009430AB">
        <w:rPr>
          <w:color w:val="000000"/>
          <w:shd w:val="clear" w:color="auto" w:fill="FFFFFF"/>
        </w:rPr>
        <w:t>установленому</w:t>
      </w:r>
      <w:proofErr w:type="spellEnd"/>
      <w:r w:rsidRPr="009430AB">
        <w:rPr>
          <w:color w:val="000000"/>
          <w:shd w:val="clear" w:color="auto" w:fill="FFFFFF"/>
        </w:rPr>
        <w:t xml:space="preserve"> порядку. </w:t>
      </w:r>
    </w:p>
    <w:p w:rsidR="000F053F" w:rsidRPr="009430AB" w:rsidRDefault="000F053F" w:rsidP="00166E66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1.4.Повноваження з</w:t>
      </w:r>
      <w:proofErr w:type="spellStart"/>
      <w:r w:rsidRPr="009430AB">
        <w:rPr>
          <w:color w:val="000000"/>
          <w:shd w:val="clear" w:color="auto" w:fill="FFFFFF"/>
        </w:rPr>
        <w:t>асновник</w:t>
      </w:r>
      <w:proofErr w:type="spellEnd"/>
      <w:r w:rsidRPr="009430AB">
        <w:rPr>
          <w:color w:val="000000"/>
          <w:shd w:val="clear" w:color="auto" w:fill="FFFFFF"/>
          <w:lang w:val="uk-UA"/>
        </w:rPr>
        <w:t>а</w:t>
      </w:r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філії</w:t>
      </w:r>
      <w:proofErr w:type="spellEnd"/>
      <w:r w:rsidRPr="009430AB">
        <w:rPr>
          <w:color w:val="000000"/>
          <w:shd w:val="clear" w:color="auto" w:fill="FFFFFF"/>
          <w:lang w:val="uk-UA"/>
        </w:rPr>
        <w:t xml:space="preserve"> належить </w:t>
      </w:r>
      <w:proofErr w:type="spellStart"/>
      <w:r w:rsidRPr="009430AB">
        <w:rPr>
          <w:color w:val="000000"/>
          <w:shd w:val="clear" w:color="auto" w:fill="FFFFFF"/>
          <w:lang w:val="uk-UA"/>
        </w:rPr>
        <w:t>Новоархангельській</w:t>
      </w:r>
      <w:proofErr w:type="spellEnd"/>
      <w:r w:rsidRPr="009430AB">
        <w:rPr>
          <w:color w:val="000000"/>
          <w:shd w:val="clear" w:color="auto" w:fill="FFFFFF"/>
          <w:lang w:val="uk-UA"/>
        </w:rPr>
        <w:t xml:space="preserve"> селищній раді Кіровоградської області (далі – Засновник)</w:t>
      </w:r>
      <w:r w:rsidRPr="009430AB">
        <w:rPr>
          <w:color w:val="000000"/>
          <w:shd w:val="clear" w:color="auto" w:fill="FFFFFF"/>
        </w:rPr>
        <w:t>.</w:t>
      </w:r>
    </w:p>
    <w:p w:rsidR="000F053F" w:rsidRPr="009430AB" w:rsidRDefault="000F053F" w:rsidP="00166E66">
      <w:pPr>
        <w:pStyle w:val="rvps7"/>
        <w:shd w:val="clear" w:color="auto" w:fill="FFFFFF"/>
        <w:spacing w:before="0" w:beforeAutospacing="0" w:after="0" w:afterAutospacing="0"/>
        <w:ind w:right="-1" w:firstLine="450"/>
        <w:jc w:val="both"/>
        <w:rPr>
          <w:color w:val="000000"/>
          <w:lang w:val="uk-UA"/>
        </w:rPr>
      </w:pPr>
      <w:proofErr w:type="spellStart"/>
      <w:r w:rsidRPr="009430AB">
        <w:rPr>
          <w:color w:val="000000"/>
        </w:rPr>
        <w:t>Засновник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затверджує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Положення</w:t>
      </w:r>
      <w:proofErr w:type="spellEnd"/>
      <w:r w:rsidRPr="009430AB">
        <w:rPr>
          <w:color w:val="000000"/>
        </w:rPr>
        <w:t xml:space="preserve"> про </w:t>
      </w:r>
      <w:proofErr w:type="spellStart"/>
      <w:r w:rsidRPr="009430AB">
        <w:rPr>
          <w:color w:val="000000"/>
        </w:rPr>
        <w:t>фі</w:t>
      </w:r>
      <w:proofErr w:type="gramStart"/>
      <w:r w:rsidRPr="009430AB">
        <w:rPr>
          <w:color w:val="000000"/>
        </w:rPr>
        <w:t>л</w:t>
      </w:r>
      <w:proofErr w:type="gramEnd"/>
      <w:r w:rsidRPr="009430AB">
        <w:rPr>
          <w:color w:val="000000"/>
        </w:rPr>
        <w:t>ію</w:t>
      </w:r>
      <w:proofErr w:type="spellEnd"/>
      <w:r w:rsidRPr="009430AB">
        <w:rPr>
          <w:color w:val="000000"/>
          <w:lang w:val="uk-UA"/>
        </w:rPr>
        <w:t xml:space="preserve"> та </w:t>
      </w:r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зміни</w:t>
      </w:r>
      <w:proofErr w:type="spellEnd"/>
      <w:r w:rsidRPr="009430AB">
        <w:rPr>
          <w:color w:val="000000"/>
        </w:rPr>
        <w:t xml:space="preserve"> </w:t>
      </w:r>
      <w:r w:rsidRPr="009430AB">
        <w:rPr>
          <w:color w:val="000000"/>
          <w:lang w:val="uk-UA"/>
        </w:rPr>
        <w:t>до нього.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212121"/>
          <w:lang w:val="uk-UA"/>
        </w:rPr>
        <w:t>1.5.Форма власності – комунальна.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 xml:space="preserve">1.6. Філія </w:t>
      </w:r>
      <w:r w:rsidRPr="009430AB">
        <w:rPr>
          <w:lang w:val="uk-UA"/>
        </w:rPr>
        <w:t xml:space="preserve">у своїй діяльності керується Конституцією та законами України, актами Президента України і Кабінету Міністрів України, наказами Міністерства освіти і науки України, інших центральних органів виконавчої влади, наказами начальника відділу освіти, молоді та спорту Новоархангельської селищної ради, </w:t>
      </w:r>
      <w:r w:rsidRPr="009430AB">
        <w:rPr>
          <w:color w:val="000000"/>
          <w:shd w:val="clear" w:color="auto" w:fill="FFFFFF"/>
          <w:lang w:val="uk-UA"/>
        </w:rPr>
        <w:t xml:space="preserve">наказами директора </w:t>
      </w:r>
      <w:r w:rsidRPr="009430AB">
        <w:rPr>
          <w:lang w:val="uk-UA"/>
        </w:rPr>
        <w:t>Опорного закладу освіти «Новоархангельський заклад загальної середньої освіти І-ІІІ ступенів» Новоархангельської селищної ради Голованівського району  Кіровоградської  області</w:t>
      </w:r>
      <w:r w:rsidRPr="009430AB">
        <w:rPr>
          <w:color w:val="000000"/>
          <w:shd w:val="clear" w:color="auto" w:fill="FFFFFF"/>
          <w:lang w:val="uk-UA"/>
        </w:rPr>
        <w:t xml:space="preserve">, Статутом </w:t>
      </w:r>
      <w:r w:rsidRPr="009430AB">
        <w:rPr>
          <w:lang w:val="uk-UA"/>
        </w:rPr>
        <w:t xml:space="preserve">Опорного закладу освіти «Новоархангельський заклад загальної середньої освіти І-ІІІ ступенів» Новоархангельської селищної ради Голованівського району  Кіровоградської  області </w:t>
      </w:r>
      <w:r w:rsidRPr="009430AB">
        <w:rPr>
          <w:color w:val="000000"/>
          <w:shd w:val="clear" w:color="auto" w:fill="FFFFFF"/>
          <w:lang w:val="uk-UA"/>
        </w:rPr>
        <w:t>та власним Положенням.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  <w:lang w:val="uk-UA"/>
        </w:rPr>
        <w:t>1.7. Філія здійснює діяльність в межах своєї компетенції, передбаченої законодавством України та власним Положенням.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</w:rPr>
        <w:t>1.</w:t>
      </w:r>
      <w:r w:rsidRPr="009430AB">
        <w:rPr>
          <w:color w:val="000000"/>
          <w:lang w:val="uk-UA"/>
        </w:rPr>
        <w:t>8</w:t>
      </w:r>
      <w:r w:rsidRPr="009430AB">
        <w:rPr>
          <w:color w:val="000000"/>
        </w:rPr>
        <w:t xml:space="preserve">. </w:t>
      </w:r>
      <w:r w:rsidRPr="009430AB">
        <w:rPr>
          <w:color w:val="000000"/>
          <w:lang w:val="uk-UA"/>
        </w:rPr>
        <w:t>Філія</w:t>
      </w:r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несе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відповідальність</w:t>
      </w:r>
      <w:proofErr w:type="spellEnd"/>
      <w:r w:rsidRPr="009430AB">
        <w:rPr>
          <w:color w:val="000000"/>
        </w:rPr>
        <w:t xml:space="preserve"> перед особою, </w:t>
      </w:r>
      <w:proofErr w:type="spellStart"/>
      <w:r w:rsidRPr="009430AB">
        <w:rPr>
          <w:color w:val="000000"/>
        </w:rPr>
        <w:t>суспільством</w:t>
      </w:r>
      <w:proofErr w:type="spellEnd"/>
      <w:r w:rsidRPr="009430AB">
        <w:rPr>
          <w:color w:val="000000"/>
        </w:rPr>
        <w:t xml:space="preserve"> і державою за: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  <w:lang w:val="uk-UA"/>
        </w:rPr>
        <w:t>- безпечні умови освітньої діяльності;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  <w:lang w:val="uk-UA"/>
        </w:rPr>
        <w:t>- дотримання державних стандартів освіти;</w:t>
      </w:r>
    </w:p>
    <w:p w:rsidR="000F053F" w:rsidRPr="009430AB" w:rsidRDefault="000F053F" w:rsidP="004778FD">
      <w:pPr>
        <w:pStyle w:val="a5"/>
        <w:spacing w:before="0" w:beforeAutospacing="0" w:after="0" w:afterAutospacing="0"/>
        <w:ind w:firstLine="450"/>
        <w:jc w:val="both"/>
        <w:rPr>
          <w:color w:val="212121"/>
          <w:lang w:val="uk-UA"/>
        </w:rPr>
      </w:pPr>
      <w:r w:rsidRPr="009430AB">
        <w:rPr>
          <w:color w:val="000000"/>
        </w:rPr>
        <w:t xml:space="preserve">- </w:t>
      </w:r>
      <w:proofErr w:type="spellStart"/>
      <w:r w:rsidRPr="009430AB">
        <w:rPr>
          <w:color w:val="000000"/>
        </w:rPr>
        <w:t>дотримання</w:t>
      </w:r>
      <w:proofErr w:type="spellEnd"/>
      <w:r w:rsidRPr="009430AB">
        <w:rPr>
          <w:color w:val="000000"/>
        </w:rPr>
        <w:t xml:space="preserve"> </w:t>
      </w:r>
      <w:r w:rsidRPr="009430AB">
        <w:rPr>
          <w:color w:val="000000"/>
          <w:lang w:val="uk-UA"/>
        </w:rPr>
        <w:t>виконавської</w:t>
      </w:r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дисципліни</w:t>
      </w:r>
      <w:proofErr w:type="spellEnd"/>
      <w:r w:rsidRPr="009430AB">
        <w:rPr>
          <w:color w:val="000000"/>
        </w:rPr>
        <w:t>.</w:t>
      </w:r>
    </w:p>
    <w:p w:rsidR="000F053F" w:rsidRPr="009430AB" w:rsidRDefault="000F053F" w:rsidP="004919F6">
      <w:pPr>
        <w:pStyle w:val="a5"/>
        <w:spacing w:before="0" w:beforeAutospacing="0" w:after="0" w:afterAutospacing="0"/>
        <w:ind w:firstLine="450"/>
        <w:jc w:val="both"/>
        <w:rPr>
          <w:color w:val="000000"/>
          <w:lang w:val="uk-UA"/>
        </w:rPr>
      </w:pPr>
      <w:r w:rsidRPr="009430AB">
        <w:rPr>
          <w:color w:val="000000"/>
        </w:rPr>
        <w:t>1.</w:t>
      </w:r>
      <w:r w:rsidRPr="009430AB">
        <w:rPr>
          <w:color w:val="000000"/>
          <w:lang w:val="uk-UA"/>
        </w:rPr>
        <w:t>9</w:t>
      </w:r>
      <w:r w:rsidRPr="009430AB">
        <w:rPr>
          <w:color w:val="000000"/>
        </w:rPr>
        <w:t xml:space="preserve">. </w:t>
      </w:r>
      <w:r w:rsidRPr="009430AB">
        <w:rPr>
          <w:color w:val="000000"/>
          <w:lang w:val="uk-UA"/>
        </w:rPr>
        <w:t>У філії</w:t>
      </w:r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визначена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українська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мова</w:t>
      </w:r>
      <w:proofErr w:type="spellEnd"/>
      <w:r w:rsidRPr="009430AB">
        <w:rPr>
          <w:color w:val="000000"/>
        </w:rPr>
        <w:t xml:space="preserve"> </w:t>
      </w:r>
      <w:proofErr w:type="spellStart"/>
      <w:r w:rsidRPr="009430AB">
        <w:rPr>
          <w:color w:val="000000"/>
        </w:rPr>
        <w:t>навчання</w:t>
      </w:r>
      <w:proofErr w:type="spellEnd"/>
      <w:r w:rsidRPr="009430AB">
        <w:rPr>
          <w:color w:val="000000"/>
        </w:rPr>
        <w:t>.</w:t>
      </w:r>
    </w:p>
    <w:p w:rsidR="000F053F" w:rsidRPr="009430AB" w:rsidRDefault="000F053F" w:rsidP="004A1442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>1.10</w:t>
      </w:r>
      <w:r w:rsidRPr="009430AB">
        <w:t xml:space="preserve">. </w:t>
      </w:r>
      <w:proofErr w:type="spellStart"/>
      <w:r w:rsidRPr="009430AB">
        <w:t>Головним</w:t>
      </w:r>
      <w:proofErr w:type="spellEnd"/>
      <w:r w:rsidRPr="009430AB">
        <w:t xml:space="preserve"> </w:t>
      </w:r>
      <w:proofErr w:type="spellStart"/>
      <w:r w:rsidRPr="009430AB">
        <w:t>завданням</w:t>
      </w:r>
      <w:proofErr w:type="spellEnd"/>
      <w:r w:rsidRPr="009430AB">
        <w:t xml:space="preserve"> </w:t>
      </w:r>
      <w:r w:rsidRPr="009430AB">
        <w:rPr>
          <w:lang w:val="uk-UA"/>
        </w:rPr>
        <w:t>Новоархангельського БДЮТ</w:t>
      </w:r>
      <w:r w:rsidRPr="009430AB">
        <w:t xml:space="preserve"> є:</w:t>
      </w:r>
    </w:p>
    <w:p w:rsidR="000F053F" w:rsidRPr="009430AB" w:rsidRDefault="000F053F" w:rsidP="00E5582F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 xml:space="preserve">- </w:t>
      </w:r>
      <w:proofErr w:type="spellStart"/>
      <w:r w:rsidRPr="009430AB">
        <w:t>реалізація</w:t>
      </w:r>
      <w:proofErr w:type="spellEnd"/>
      <w:r w:rsidRPr="009430AB">
        <w:t xml:space="preserve"> </w:t>
      </w:r>
      <w:proofErr w:type="spellStart"/>
      <w:r w:rsidRPr="009430AB">
        <w:t>державної</w:t>
      </w:r>
      <w:proofErr w:type="spellEnd"/>
      <w:r w:rsidRPr="009430AB">
        <w:t xml:space="preserve"> </w:t>
      </w:r>
      <w:proofErr w:type="spellStart"/>
      <w:r w:rsidRPr="009430AB">
        <w:t>політики</w:t>
      </w:r>
      <w:proofErr w:type="spellEnd"/>
      <w:r w:rsidRPr="009430AB">
        <w:t xml:space="preserve"> в </w:t>
      </w:r>
      <w:proofErr w:type="spellStart"/>
      <w:r w:rsidRPr="009430AB">
        <w:t>сфері</w:t>
      </w:r>
      <w:proofErr w:type="spellEnd"/>
      <w:r w:rsidRPr="009430AB">
        <w:t xml:space="preserve"> </w:t>
      </w:r>
      <w:proofErr w:type="spellStart"/>
      <w:r w:rsidRPr="009430AB">
        <w:t>позашкільної</w:t>
      </w:r>
      <w:proofErr w:type="spellEnd"/>
      <w:r w:rsidRPr="009430AB">
        <w:t xml:space="preserve"> </w:t>
      </w:r>
      <w:proofErr w:type="spellStart"/>
      <w:r w:rsidRPr="009430AB">
        <w:t>освіти</w:t>
      </w:r>
      <w:proofErr w:type="spellEnd"/>
      <w:r w:rsidRPr="009430AB">
        <w:t xml:space="preserve"> </w:t>
      </w:r>
      <w:proofErr w:type="spellStart"/>
      <w:r w:rsidRPr="009430AB">
        <w:t>засобами</w:t>
      </w:r>
      <w:proofErr w:type="spellEnd"/>
      <w:r w:rsidRPr="009430AB">
        <w:t xml:space="preserve"> </w:t>
      </w:r>
      <w:proofErr w:type="spellStart"/>
      <w:r w:rsidRPr="009430AB">
        <w:t>культури</w:t>
      </w:r>
      <w:proofErr w:type="spellEnd"/>
      <w:r w:rsidRPr="009430AB">
        <w:t xml:space="preserve"> та </w:t>
      </w:r>
      <w:proofErr w:type="spellStart"/>
      <w:r w:rsidRPr="009430AB">
        <w:t>мистецтва</w:t>
      </w:r>
      <w:proofErr w:type="spellEnd"/>
      <w:r w:rsidRPr="009430AB">
        <w:t>;</w:t>
      </w:r>
    </w:p>
    <w:p w:rsidR="000F053F" w:rsidRPr="009430AB" w:rsidRDefault="000F053F" w:rsidP="00E5582F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 xml:space="preserve">- </w:t>
      </w:r>
      <w:proofErr w:type="spellStart"/>
      <w:r w:rsidRPr="009430AB">
        <w:t>формування</w:t>
      </w:r>
      <w:proofErr w:type="spellEnd"/>
      <w:r w:rsidRPr="009430AB">
        <w:t xml:space="preserve"> у </w:t>
      </w:r>
      <w:proofErr w:type="spellStart"/>
      <w:r w:rsidRPr="009430AB">
        <w:t>дітей</w:t>
      </w:r>
      <w:proofErr w:type="spellEnd"/>
      <w:r w:rsidRPr="009430AB">
        <w:t xml:space="preserve"> та </w:t>
      </w:r>
      <w:proofErr w:type="spellStart"/>
      <w:r w:rsidRPr="009430AB">
        <w:t>юнацтва</w:t>
      </w:r>
      <w:proofErr w:type="spellEnd"/>
      <w:r w:rsidRPr="009430AB">
        <w:t xml:space="preserve"> </w:t>
      </w:r>
      <w:proofErr w:type="spellStart"/>
      <w:r w:rsidRPr="009430AB">
        <w:t>національної</w:t>
      </w:r>
      <w:proofErr w:type="spellEnd"/>
      <w:r w:rsidRPr="009430AB">
        <w:t xml:space="preserve"> </w:t>
      </w:r>
      <w:proofErr w:type="spellStart"/>
      <w:r w:rsidRPr="009430AB">
        <w:t>самосвідомості</w:t>
      </w:r>
      <w:proofErr w:type="spellEnd"/>
      <w:r w:rsidRPr="009430AB">
        <w:t xml:space="preserve">, </w:t>
      </w:r>
      <w:proofErr w:type="spellStart"/>
      <w:r w:rsidRPr="009430AB">
        <w:t>активної</w:t>
      </w:r>
      <w:proofErr w:type="spellEnd"/>
      <w:r w:rsidRPr="009430AB">
        <w:t xml:space="preserve"> </w:t>
      </w:r>
      <w:proofErr w:type="spellStart"/>
      <w:r w:rsidRPr="009430AB">
        <w:t>громадянської</w:t>
      </w:r>
      <w:proofErr w:type="spellEnd"/>
      <w:r w:rsidRPr="009430AB">
        <w:t xml:space="preserve"> </w:t>
      </w:r>
      <w:proofErr w:type="spellStart"/>
      <w:r w:rsidRPr="009430AB">
        <w:t>позиції</w:t>
      </w:r>
      <w:proofErr w:type="spellEnd"/>
      <w:r w:rsidRPr="009430AB">
        <w:t xml:space="preserve">, </w:t>
      </w:r>
      <w:proofErr w:type="spellStart"/>
      <w:r w:rsidRPr="009430AB">
        <w:t>прагнення</w:t>
      </w:r>
      <w:proofErr w:type="spellEnd"/>
      <w:r w:rsidRPr="009430AB">
        <w:t xml:space="preserve"> до здорового способу </w:t>
      </w:r>
      <w:proofErr w:type="spellStart"/>
      <w:r w:rsidRPr="009430AB">
        <w:t>життя</w:t>
      </w:r>
      <w:proofErr w:type="spellEnd"/>
      <w:r w:rsidRPr="009430AB">
        <w:t>;</w:t>
      </w:r>
    </w:p>
    <w:p w:rsidR="000F053F" w:rsidRPr="009430AB" w:rsidRDefault="000F053F" w:rsidP="00E5582F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>- створення умов для гармонійного розвитку особистості, задоволення потреб дітей та підлітків у позашкільній освіті, організація їх оздоровлення, дозвілля, відпочинку;</w:t>
      </w:r>
    </w:p>
    <w:p w:rsidR="000F053F" w:rsidRPr="009430AB" w:rsidRDefault="000F053F" w:rsidP="00E5582F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>- виявлення, розвиток і підтримка юних талантів і обдарувань, стимулювання творчого самовдосконалення дітей та юнацтва;</w:t>
      </w:r>
    </w:p>
    <w:p w:rsidR="000F053F" w:rsidRPr="009430AB" w:rsidRDefault="000F053F" w:rsidP="00E5582F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 xml:space="preserve">- </w:t>
      </w:r>
      <w:proofErr w:type="spellStart"/>
      <w:r w:rsidRPr="009430AB">
        <w:t>задоволення</w:t>
      </w:r>
      <w:proofErr w:type="spellEnd"/>
      <w:r w:rsidRPr="009430AB">
        <w:t xml:space="preserve"> потреб </w:t>
      </w:r>
      <w:proofErr w:type="spellStart"/>
      <w:r w:rsidRPr="009430AB">
        <w:t>вихованців</w:t>
      </w:r>
      <w:proofErr w:type="spellEnd"/>
      <w:r w:rsidRPr="009430AB">
        <w:t xml:space="preserve"> у </w:t>
      </w:r>
      <w:proofErr w:type="spellStart"/>
      <w:r w:rsidRPr="009430AB">
        <w:t>професійному</w:t>
      </w:r>
      <w:proofErr w:type="spellEnd"/>
      <w:r w:rsidRPr="009430AB">
        <w:t xml:space="preserve"> </w:t>
      </w:r>
      <w:proofErr w:type="spellStart"/>
      <w:r w:rsidRPr="009430AB">
        <w:t>самовизначенні</w:t>
      </w:r>
      <w:proofErr w:type="spellEnd"/>
      <w:r w:rsidRPr="009430AB">
        <w:t xml:space="preserve"> </w:t>
      </w:r>
      <w:proofErr w:type="spellStart"/>
      <w:r w:rsidRPr="009430AB">
        <w:t>відповідно</w:t>
      </w:r>
      <w:proofErr w:type="spellEnd"/>
      <w:r w:rsidRPr="009430AB">
        <w:t xml:space="preserve"> до </w:t>
      </w:r>
      <w:proofErr w:type="spellStart"/>
      <w:r w:rsidRPr="009430AB">
        <w:t>їх</w:t>
      </w:r>
      <w:proofErr w:type="spellEnd"/>
      <w:r w:rsidRPr="009430AB">
        <w:t xml:space="preserve"> </w:t>
      </w:r>
      <w:proofErr w:type="spellStart"/>
      <w:r w:rsidRPr="009430AB">
        <w:t>інтересів</w:t>
      </w:r>
      <w:proofErr w:type="spellEnd"/>
      <w:r w:rsidRPr="009430AB">
        <w:t xml:space="preserve"> і </w:t>
      </w:r>
      <w:proofErr w:type="spellStart"/>
      <w:r w:rsidRPr="009430AB">
        <w:t>здібностей</w:t>
      </w:r>
      <w:proofErr w:type="spellEnd"/>
      <w:r w:rsidRPr="009430AB">
        <w:t>;</w:t>
      </w:r>
    </w:p>
    <w:p w:rsidR="000F053F" w:rsidRPr="009430AB" w:rsidRDefault="000F053F" w:rsidP="00F85E65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>- надання методичної допомоги закладам загальної середньої освіти з питань упровадження форм і методів художньо-естетичної роботи з учнівською молоддю в практику навчально-виховної діяльності;</w:t>
      </w:r>
    </w:p>
    <w:p w:rsidR="000F053F" w:rsidRPr="009430AB" w:rsidRDefault="000F053F" w:rsidP="00F85E65">
      <w:pPr>
        <w:pStyle w:val="a5"/>
        <w:spacing w:before="0" w:beforeAutospacing="0" w:after="0" w:afterAutospacing="0"/>
        <w:ind w:firstLine="450"/>
        <w:jc w:val="both"/>
        <w:rPr>
          <w:lang w:val="uk-UA"/>
        </w:rPr>
      </w:pPr>
      <w:r w:rsidRPr="009430AB">
        <w:rPr>
          <w:lang w:val="uk-UA"/>
        </w:rPr>
        <w:t xml:space="preserve">- просвітницька діяльність. </w:t>
      </w:r>
    </w:p>
    <w:p w:rsidR="000F053F" w:rsidRPr="009430AB" w:rsidRDefault="000F053F" w:rsidP="004919F6">
      <w:pPr>
        <w:pStyle w:val="a5"/>
        <w:spacing w:before="0" w:beforeAutospacing="0" w:after="0" w:afterAutospacing="0"/>
        <w:ind w:firstLine="450"/>
        <w:jc w:val="both"/>
        <w:rPr>
          <w:color w:val="000000"/>
          <w:lang w:val="uk-UA"/>
        </w:rPr>
      </w:pPr>
    </w:p>
    <w:p w:rsidR="000F053F" w:rsidRPr="009430AB" w:rsidRDefault="000F053F" w:rsidP="002537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 w:eastAsia="ru-RU"/>
        </w:rPr>
        <w:t xml:space="preserve">1.11. Новоархангельський БДЮТ співпрацює з іншими навчально-виховними закладами, сім’ями, трудовими колективами, громадсько-політичними організаціями, вищими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lastRenderedPageBreak/>
        <w:t>учбовими закладами, товариствами, фондами і іншими організаціями, що не заборонені законодавством.</w:t>
      </w:r>
    </w:p>
    <w:p w:rsidR="000F053F" w:rsidRPr="009430AB" w:rsidRDefault="000F053F" w:rsidP="000A7B7D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 w:eastAsia="ru-RU"/>
        </w:rPr>
        <w:tab/>
      </w:r>
      <w:r w:rsidRPr="009430AB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  <w:lang w:val="uk-UA" w:eastAsia="ru-RU"/>
        </w:rPr>
        <w:t>ІІ. Функції філії, її права та обмеження в діяльності</w:t>
      </w:r>
    </w:p>
    <w:p w:rsidR="000F053F" w:rsidRPr="009430AB" w:rsidRDefault="000F053F" w:rsidP="003C4C52">
      <w:pPr>
        <w:tabs>
          <w:tab w:val="left" w:pos="660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color w:val="10302D"/>
          <w:sz w:val="24"/>
          <w:szCs w:val="24"/>
          <w:lang w:eastAsia="ru-RU"/>
        </w:rPr>
        <w:t> </w:t>
      </w: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.1.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 проводить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інформаційно-методичну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організаційно-масову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навчально-репетиційну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концертно-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просвітницьку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роботу.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.2. Структура та штат </w:t>
      </w:r>
      <w:r w:rsidRPr="009430AB">
        <w:rPr>
          <w:rFonts w:ascii="Times New Roman" w:hAnsi="Times New Roman"/>
          <w:sz w:val="24"/>
          <w:szCs w:val="24"/>
          <w:lang w:val="uk-UA"/>
        </w:rPr>
        <w:t>філії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розробляються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встановлених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нормативів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затверджуються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директором опорного закладу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Структурними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підрозділами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Закладу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можуть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відділи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кабінети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постійно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діючі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тимчасові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виставки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оздоровчі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профільні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табори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спеціалізовані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майстерні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.3.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річним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планом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>,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затвердженим директором опорного закладу</w:t>
      </w:r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.4.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типовими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планами і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гурткі</w:t>
      </w:r>
      <w:proofErr w:type="gramStart"/>
      <w:r w:rsidRPr="009430AB"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секцій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робочими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планами і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затверджуються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директором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опрного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закладу</w:t>
      </w:r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.5.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можуть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9430AB">
        <w:rPr>
          <w:rFonts w:ascii="Times New Roman" w:hAnsi="Times New Roman"/>
          <w:sz w:val="24"/>
          <w:szCs w:val="24"/>
        </w:rPr>
        <w:t>однопрофільними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комплексними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такими, </w:t>
      </w:r>
      <w:proofErr w:type="spellStart"/>
      <w:r w:rsidRPr="009430AB">
        <w:rPr>
          <w:rFonts w:ascii="Times New Roman" w:hAnsi="Times New Roman"/>
          <w:sz w:val="24"/>
          <w:szCs w:val="24"/>
        </w:rPr>
        <w:t>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передбачають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індивідуальне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об'єднаннях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Залежно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рівня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430AB">
        <w:rPr>
          <w:rFonts w:ascii="Times New Roman" w:hAnsi="Times New Roman"/>
          <w:sz w:val="24"/>
          <w:szCs w:val="24"/>
        </w:rPr>
        <w:t>початковий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основний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вищий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проводиться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одного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місяця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кількох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років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.6. </w:t>
      </w:r>
      <w:proofErr w:type="spellStart"/>
      <w:r w:rsidRPr="009430AB">
        <w:rPr>
          <w:rFonts w:ascii="Times New Roman" w:hAnsi="Times New Roman"/>
          <w:sz w:val="24"/>
          <w:szCs w:val="24"/>
        </w:rPr>
        <w:t>Індивідуальне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групове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організовується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порядок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індивідуальної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групової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закладах,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наказом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Міністерства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науки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>.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.7. </w:t>
      </w:r>
      <w:proofErr w:type="spellStart"/>
      <w:r w:rsidRPr="009430AB">
        <w:rPr>
          <w:rFonts w:ascii="Times New Roman" w:hAnsi="Times New Roman"/>
          <w:sz w:val="24"/>
          <w:szCs w:val="24"/>
        </w:rPr>
        <w:t>Експериментальні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складаються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Новоархангельським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 з </w:t>
      </w:r>
      <w:proofErr w:type="spellStart"/>
      <w:r w:rsidRPr="009430AB">
        <w:rPr>
          <w:rFonts w:ascii="Times New Roman" w:hAnsi="Times New Roman"/>
          <w:sz w:val="24"/>
          <w:szCs w:val="24"/>
        </w:rPr>
        <w:t>урахуванням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типових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Запровадження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експериментальних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освітніх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інновацій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технологій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30AB">
        <w:rPr>
          <w:rFonts w:ascii="Times New Roman" w:hAnsi="Times New Roman"/>
          <w:sz w:val="24"/>
          <w:szCs w:val="24"/>
        </w:rPr>
        <w:t>в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30AB">
        <w:rPr>
          <w:rFonts w:ascii="Times New Roman" w:hAnsi="Times New Roman"/>
          <w:sz w:val="24"/>
          <w:szCs w:val="24"/>
        </w:rPr>
        <w:t>порядку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затвердженому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Міністерством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науки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   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.8.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організовує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свою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перспективного плану         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рік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окремих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канікули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календарних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плану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школи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майстерності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План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рік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затверджується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директором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опорного закладу</w:t>
      </w:r>
      <w:r w:rsidRPr="009430AB">
        <w:rPr>
          <w:rFonts w:ascii="Times New Roman" w:hAnsi="Times New Roman"/>
          <w:sz w:val="24"/>
          <w:szCs w:val="24"/>
        </w:rPr>
        <w:t xml:space="preserve">.  </w:t>
      </w:r>
    </w:p>
    <w:p w:rsidR="000F053F" w:rsidRPr="009430AB" w:rsidRDefault="000F053F" w:rsidP="003C4C52">
      <w:pPr>
        <w:pStyle w:val="21"/>
        <w:tabs>
          <w:tab w:val="left" w:pos="567"/>
        </w:tabs>
        <w:ind w:left="0" w:firstLine="0"/>
        <w:jc w:val="both"/>
        <w:rPr>
          <w:sz w:val="24"/>
          <w:szCs w:val="24"/>
        </w:rPr>
      </w:pPr>
      <w:r w:rsidRPr="009430AB">
        <w:rPr>
          <w:sz w:val="24"/>
          <w:szCs w:val="24"/>
        </w:rPr>
        <w:tab/>
        <w:t xml:space="preserve">2.9.  Основними документами, що регулюють навчально-виховний процес є учбові програми всіх творчих об’єднань, які створюються відповідно до тарифікації та в межах виданих асигнувань. У вигляді додатків до навчальних програм додаються: розклад занять, плани роботи творчих об’єднань на семестр. 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2.10. Відповідно до програм педагогічні працівники добирають науково-методичну та учбову літературу, рекомендовану Міністерством освіти і науки України, форми, методи, засоби навчальної і виховної роботи, що забезпечують здобуття позашкільної освіти.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.11. </w:t>
      </w:r>
      <w:proofErr w:type="spellStart"/>
      <w:r w:rsidRPr="009430AB">
        <w:rPr>
          <w:rFonts w:ascii="Times New Roman" w:hAnsi="Times New Roman"/>
          <w:sz w:val="24"/>
          <w:szCs w:val="24"/>
        </w:rPr>
        <w:t>Зарахування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хореографічних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проводиться </w:t>
      </w:r>
      <w:proofErr w:type="spellStart"/>
      <w:r w:rsidRPr="009430AB">
        <w:rPr>
          <w:rFonts w:ascii="Times New Roman" w:hAnsi="Times New Roman"/>
          <w:sz w:val="24"/>
          <w:szCs w:val="24"/>
        </w:rPr>
        <w:t>лише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умови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відсутності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протипоказань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щодо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занять, на </w:t>
      </w:r>
      <w:proofErr w:type="spellStart"/>
      <w:proofErr w:type="gramStart"/>
      <w:r w:rsidRPr="009430AB">
        <w:rPr>
          <w:rFonts w:ascii="Times New Roman" w:hAnsi="Times New Roman"/>
          <w:sz w:val="24"/>
          <w:szCs w:val="24"/>
        </w:rPr>
        <w:t>п</w:t>
      </w:r>
      <w:proofErr w:type="gramEnd"/>
      <w:r w:rsidRPr="009430AB">
        <w:rPr>
          <w:rFonts w:ascii="Times New Roman" w:hAnsi="Times New Roman"/>
          <w:sz w:val="24"/>
          <w:szCs w:val="24"/>
        </w:rPr>
        <w:t>ідставі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довідки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медичного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закладу.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.12. До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залучаються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віком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6</w:t>
      </w:r>
      <w:r w:rsidRPr="009430AB">
        <w:rPr>
          <w:rFonts w:ascii="Times New Roman" w:hAnsi="Times New Roman"/>
          <w:sz w:val="24"/>
          <w:szCs w:val="24"/>
        </w:rPr>
        <w:t xml:space="preserve"> до 18 </w:t>
      </w:r>
      <w:proofErr w:type="spellStart"/>
      <w:r w:rsidRPr="009430AB">
        <w:rPr>
          <w:rFonts w:ascii="Times New Roman" w:hAnsi="Times New Roman"/>
          <w:sz w:val="24"/>
          <w:szCs w:val="24"/>
        </w:rPr>
        <w:t>років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    </w:t>
      </w:r>
      <w:r w:rsidRPr="009430AB">
        <w:rPr>
          <w:rFonts w:ascii="Times New Roman" w:hAnsi="Times New Roman"/>
          <w:sz w:val="24"/>
          <w:szCs w:val="24"/>
        </w:rPr>
        <w:tab/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.13.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430AB">
        <w:rPr>
          <w:rFonts w:ascii="Times New Roman" w:hAnsi="Times New Roman"/>
          <w:sz w:val="24"/>
          <w:szCs w:val="24"/>
        </w:rPr>
        <w:t>р</w:t>
      </w:r>
      <w:proofErr w:type="gramEnd"/>
      <w:r w:rsidRPr="009430AB">
        <w:rPr>
          <w:rFonts w:ascii="Times New Roman" w:hAnsi="Times New Roman"/>
          <w:sz w:val="24"/>
          <w:szCs w:val="24"/>
        </w:rPr>
        <w:t>ік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r w:rsidRPr="009430AB">
        <w:rPr>
          <w:rFonts w:ascii="Times New Roman" w:hAnsi="Times New Roman"/>
          <w:sz w:val="24"/>
          <w:szCs w:val="24"/>
          <w:lang w:val="uk-UA"/>
        </w:rPr>
        <w:t>роз</w:t>
      </w:r>
      <w:proofErr w:type="spellStart"/>
      <w:r w:rsidRPr="009430AB">
        <w:rPr>
          <w:rFonts w:ascii="Times New Roman" w:hAnsi="Times New Roman"/>
          <w:sz w:val="24"/>
          <w:szCs w:val="24"/>
        </w:rPr>
        <w:t>починається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 1 </w:t>
      </w:r>
      <w:proofErr w:type="spellStart"/>
      <w:r w:rsidRPr="009430AB">
        <w:rPr>
          <w:rFonts w:ascii="Times New Roman" w:hAnsi="Times New Roman"/>
          <w:sz w:val="24"/>
          <w:szCs w:val="24"/>
        </w:rPr>
        <w:t>вересня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Тривалість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року не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9430AB">
        <w:rPr>
          <w:rFonts w:ascii="Times New Roman" w:hAnsi="Times New Roman"/>
          <w:sz w:val="24"/>
          <w:szCs w:val="24"/>
        </w:rPr>
        <w:t>меншою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430AB">
        <w:rPr>
          <w:rFonts w:ascii="Times New Roman" w:hAnsi="Times New Roman"/>
          <w:sz w:val="24"/>
          <w:szCs w:val="24"/>
        </w:rPr>
        <w:t>ніж</w:t>
      </w:r>
      <w:proofErr w:type="spellEnd"/>
      <w:proofErr w:type="gramEnd"/>
      <w:r w:rsidRPr="009430AB">
        <w:rPr>
          <w:rFonts w:ascii="Times New Roman" w:hAnsi="Times New Roman"/>
          <w:sz w:val="24"/>
          <w:szCs w:val="24"/>
        </w:rPr>
        <w:t xml:space="preserve"> 190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Комплектування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груп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 1 </w:t>
      </w:r>
      <w:proofErr w:type="spellStart"/>
      <w:r w:rsidRPr="009430AB">
        <w:rPr>
          <w:rFonts w:ascii="Times New Roman" w:hAnsi="Times New Roman"/>
          <w:sz w:val="24"/>
          <w:szCs w:val="24"/>
        </w:rPr>
        <w:t>вересня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15 </w:t>
      </w:r>
      <w:proofErr w:type="spellStart"/>
      <w:r w:rsidRPr="009430AB">
        <w:rPr>
          <w:rFonts w:ascii="Times New Roman" w:hAnsi="Times New Roman"/>
          <w:sz w:val="24"/>
          <w:szCs w:val="24"/>
        </w:rPr>
        <w:t>вересня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цей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період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вважається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робочим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часом </w:t>
      </w:r>
      <w:proofErr w:type="spellStart"/>
      <w:r w:rsidRPr="009430AB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гуртка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рік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поділяється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семестри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: перший – з 1 </w:t>
      </w:r>
      <w:proofErr w:type="spellStart"/>
      <w:r w:rsidRPr="009430AB">
        <w:rPr>
          <w:rFonts w:ascii="Times New Roman" w:hAnsi="Times New Roman"/>
          <w:sz w:val="24"/>
          <w:szCs w:val="24"/>
        </w:rPr>
        <w:t>вересня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по 31 </w:t>
      </w:r>
      <w:proofErr w:type="spellStart"/>
      <w:r w:rsidRPr="009430AB">
        <w:rPr>
          <w:rFonts w:ascii="Times New Roman" w:hAnsi="Times New Roman"/>
          <w:sz w:val="24"/>
          <w:szCs w:val="24"/>
        </w:rPr>
        <w:t>грудня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430AB">
        <w:rPr>
          <w:rFonts w:ascii="Times New Roman" w:hAnsi="Times New Roman"/>
          <w:sz w:val="24"/>
          <w:szCs w:val="24"/>
        </w:rPr>
        <w:t>другий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– з 1 </w:t>
      </w:r>
      <w:proofErr w:type="spellStart"/>
      <w:r w:rsidRPr="009430AB">
        <w:rPr>
          <w:rFonts w:ascii="Times New Roman" w:hAnsi="Times New Roman"/>
          <w:sz w:val="24"/>
          <w:szCs w:val="24"/>
        </w:rPr>
        <w:t>січня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по 31 </w:t>
      </w:r>
      <w:proofErr w:type="spellStart"/>
      <w:r w:rsidRPr="009430AB">
        <w:rPr>
          <w:rFonts w:ascii="Times New Roman" w:hAnsi="Times New Roman"/>
          <w:sz w:val="24"/>
          <w:szCs w:val="24"/>
        </w:rPr>
        <w:t>травня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 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lastRenderedPageBreak/>
        <w:t>2</w:t>
      </w:r>
      <w:r w:rsidRPr="009430AB">
        <w:rPr>
          <w:rFonts w:ascii="Times New Roman" w:hAnsi="Times New Roman"/>
          <w:sz w:val="24"/>
          <w:szCs w:val="24"/>
        </w:rPr>
        <w:t xml:space="preserve">.14.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Відволікання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учнів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занять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види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забороняється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крім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випадків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2355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.15. </w:t>
      </w:r>
      <w:proofErr w:type="spellStart"/>
      <w:r w:rsidRPr="009430AB">
        <w:rPr>
          <w:rFonts w:ascii="Times New Roman" w:hAnsi="Times New Roman"/>
          <w:sz w:val="24"/>
          <w:szCs w:val="24"/>
        </w:rPr>
        <w:t>Тривалість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занять у </w:t>
      </w:r>
      <w:r w:rsidRPr="009430AB">
        <w:rPr>
          <w:rFonts w:ascii="Times New Roman" w:hAnsi="Times New Roman"/>
          <w:sz w:val="24"/>
          <w:szCs w:val="24"/>
          <w:lang w:val="uk-UA"/>
        </w:rPr>
        <w:t>філії</w:t>
      </w:r>
      <w:r w:rsidRPr="009430AB">
        <w:rPr>
          <w:rFonts w:ascii="Times New Roman" w:hAnsi="Times New Roman"/>
          <w:sz w:val="24"/>
          <w:szCs w:val="24"/>
        </w:rPr>
        <w:t xml:space="preserve"> становить: </w:t>
      </w:r>
    </w:p>
    <w:p w:rsidR="000F053F" w:rsidRPr="009430AB" w:rsidRDefault="000F053F" w:rsidP="002355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9430AB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9430AB">
        <w:rPr>
          <w:rFonts w:ascii="Times New Roman" w:hAnsi="Times New Roman"/>
          <w:sz w:val="24"/>
          <w:szCs w:val="24"/>
        </w:rPr>
        <w:t>дітей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віком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6 до 7 </w:t>
      </w:r>
      <w:proofErr w:type="spellStart"/>
      <w:r w:rsidRPr="009430AB">
        <w:rPr>
          <w:rFonts w:ascii="Times New Roman" w:hAnsi="Times New Roman"/>
          <w:sz w:val="24"/>
          <w:szCs w:val="24"/>
        </w:rPr>
        <w:t>років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– 35 </w:t>
      </w:r>
      <w:proofErr w:type="spellStart"/>
      <w:r w:rsidRPr="009430AB">
        <w:rPr>
          <w:rFonts w:ascii="Times New Roman" w:hAnsi="Times New Roman"/>
          <w:sz w:val="24"/>
          <w:szCs w:val="24"/>
        </w:rPr>
        <w:t>хв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2355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9430AB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9430AB">
        <w:rPr>
          <w:rFonts w:ascii="Times New Roman" w:hAnsi="Times New Roman"/>
          <w:sz w:val="24"/>
          <w:szCs w:val="24"/>
        </w:rPr>
        <w:t>дітей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старше 7 </w:t>
      </w:r>
      <w:proofErr w:type="spellStart"/>
      <w:r w:rsidRPr="009430AB">
        <w:rPr>
          <w:rFonts w:ascii="Times New Roman" w:hAnsi="Times New Roman"/>
          <w:sz w:val="24"/>
          <w:szCs w:val="24"/>
        </w:rPr>
        <w:t>років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– 45  </w:t>
      </w:r>
      <w:proofErr w:type="spellStart"/>
      <w:r w:rsidRPr="009430AB">
        <w:rPr>
          <w:rFonts w:ascii="Times New Roman" w:hAnsi="Times New Roman"/>
          <w:sz w:val="24"/>
          <w:szCs w:val="24"/>
        </w:rPr>
        <w:t>хв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</w:p>
    <w:p w:rsidR="000F053F" w:rsidRPr="009430AB" w:rsidRDefault="000F053F" w:rsidP="002355B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 xml:space="preserve">Перерви </w:t>
      </w:r>
      <w:proofErr w:type="spellStart"/>
      <w:r w:rsidRPr="009430AB">
        <w:rPr>
          <w:rFonts w:ascii="Times New Roman" w:hAnsi="Times New Roman"/>
          <w:sz w:val="24"/>
          <w:szCs w:val="24"/>
        </w:rPr>
        <w:t>між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заняттями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робочим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часом </w:t>
      </w:r>
      <w:proofErr w:type="spellStart"/>
      <w:r w:rsidRPr="009430AB">
        <w:rPr>
          <w:rFonts w:ascii="Times New Roman" w:hAnsi="Times New Roman"/>
          <w:sz w:val="24"/>
          <w:szCs w:val="24"/>
        </w:rPr>
        <w:t>керівника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гуртка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Зміна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тривалості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відміна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занять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допускається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погодженням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 xml:space="preserve"> з</w:t>
      </w:r>
      <w:r w:rsidRPr="009430AB">
        <w:rPr>
          <w:rFonts w:ascii="Times New Roman" w:hAnsi="Times New Roman"/>
          <w:color w:val="212121"/>
          <w:spacing w:val="1"/>
          <w:sz w:val="24"/>
          <w:szCs w:val="24"/>
          <w:lang w:val="uk-UA"/>
        </w:rPr>
        <w:t xml:space="preserve"> директором </w:t>
      </w:r>
      <w:proofErr w:type="spellStart"/>
      <w:r w:rsidRPr="009430AB">
        <w:rPr>
          <w:rFonts w:ascii="Times New Roman" w:hAnsi="Times New Roman"/>
          <w:color w:val="212121"/>
          <w:spacing w:val="1"/>
          <w:sz w:val="24"/>
          <w:szCs w:val="24"/>
          <w:lang w:val="uk-UA"/>
        </w:rPr>
        <w:t>опрного</w:t>
      </w:r>
      <w:proofErr w:type="spellEnd"/>
      <w:r w:rsidRPr="009430AB">
        <w:rPr>
          <w:rFonts w:ascii="Times New Roman" w:hAnsi="Times New Roman"/>
          <w:color w:val="212121"/>
          <w:spacing w:val="1"/>
          <w:sz w:val="24"/>
          <w:szCs w:val="24"/>
          <w:lang w:val="uk-UA"/>
        </w:rPr>
        <w:t xml:space="preserve"> закладу</w:t>
      </w:r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>.</w:t>
      </w:r>
    </w:p>
    <w:p w:rsidR="000F053F" w:rsidRPr="009430AB" w:rsidRDefault="000F053F" w:rsidP="00D540BE">
      <w:pPr>
        <w:widowControl w:val="0"/>
        <w:shd w:val="clear" w:color="auto" w:fill="FFFFFF"/>
        <w:tabs>
          <w:tab w:val="left" w:pos="232"/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ab/>
      </w:r>
      <w:r w:rsidRPr="009430AB">
        <w:rPr>
          <w:rFonts w:ascii="Times New Roman" w:hAnsi="Times New Roman"/>
          <w:color w:val="212121"/>
          <w:spacing w:val="1"/>
          <w:sz w:val="24"/>
          <w:szCs w:val="24"/>
        </w:rPr>
        <w:tab/>
      </w:r>
      <w:r w:rsidRPr="009430AB">
        <w:rPr>
          <w:rFonts w:ascii="Times New Roman" w:hAnsi="Times New Roman"/>
          <w:color w:val="212121"/>
          <w:spacing w:val="1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 xml:space="preserve">.16. </w:t>
      </w:r>
      <w:proofErr w:type="spellStart"/>
      <w:r w:rsidRPr="009430AB">
        <w:rPr>
          <w:rFonts w:ascii="Times New Roman" w:hAnsi="Times New Roman"/>
          <w:sz w:val="24"/>
          <w:szCs w:val="24"/>
        </w:rPr>
        <w:t>Щоденна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послідовність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занять </w:t>
      </w:r>
      <w:proofErr w:type="spellStart"/>
      <w:r w:rsidRPr="009430AB">
        <w:rPr>
          <w:rFonts w:ascii="Times New Roman" w:hAnsi="Times New Roman"/>
          <w:sz w:val="24"/>
          <w:szCs w:val="24"/>
        </w:rPr>
        <w:t>визначається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Правилами </w:t>
      </w:r>
      <w:proofErr w:type="spellStart"/>
      <w:r w:rsidRPr="009430AB">
        <w:rPr>
          <w:rFonts w:ascii="Times New Roman" w:hAnsi="Times New Roman"/>
          <w:sz w:val="24"/>
          <w:szCs w:val="24"/>
        </w:rPr>
        <w:t>внутрішнього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трудового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розпорядку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розкладом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складається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кожен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семестр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санітарно-гігієнічних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вимог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затверджується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директором </w:t>
      </w:r>
      <w:r w:rsidRPr="009430AB">
        <w:rPr>
          <w:rFonts w:ascii="Times New Roman" w:hAnsi="Times New Roman"/>
          <w:sz w:val="24"/>
          <w:szCs w:val="24"/>
          <w:lang w:val="uk-UA"/>
        </w:rPr>
        <w:t>опорного закладу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</w:t>
      </w:r>
      <w:r w:rsidRPr="009430AB">
        <w:rPr>
          <w:rFonts w:ascii="Times New Roman" w:hAnsi="Times New Roman"/>
          <w:sz w:val="24"/>
          <w:szCs w:val="24"/>
        </w:rPr>
        <w:t>.1</w:t>
      </w:r>
      <w:r w:rsidRPr="009430AB">
        <w:rPr>
          <w:rFonts w:ascii="Times New Roman" w:hAnsi="Times New Roman"/>
          <w:sz w:val="24"/>
          <w:szCs w:val="24"/>
          <w:lang w:val="uk-UA"/>
        </w:rPr>
        <w:t>7</w:t>
      </w:r>
      <w:r w:rsidRPr="009430AB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9430AB">
        <w:rPr>
          <w:rFonts w:ascii="Times New Roman" w:hAnsi="Times New Roman"/>
          <w:sz w:val="24"/>
          <w:szCs w:val="24"/>
        </w:rPr>
        <w:t>канікулярні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святкові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вихідні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філія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окремим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планом,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директором закладу</w:t>
      </w:r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6428D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 xml:space="preserve">2.18. Філія </w:t>
      </w:r>
      <w:r w:rsidRPr="009430AB">
        <w:rPr>
          <w:color w:val="000000"/>
          <w:lang w:val="uk-UA"/>
        </w:rPr>
        <w:t>працює за 6-денним робочим тижнем.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2.19</w:t>
      </w:r>
      <w:r w:rsidRPr="009430AB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БДЮТ</w:t>
      </w:r>
      <w:r w:rsidR="001C2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класифікуються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3 </w:t>
      </w:r>
      <w:proofErr w:type="spellStart"/>
      <w:r w:rsidRPr="009430AB">
        <w:rPr>
          <w:rFonts w:ascii="Times New Roman" w:hAnsi="Times New Roman"/>
          <w:sz w:val="24"/>
          <w:szCs w:val="24"/>
        </w:rPr>
        <w:t>рівнями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: 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ab/>
      </w: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початковий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спрямована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9430AB">
        <w:rPr>
          <w:rFonts w:ascii="Times New Roman" w:hAnsi="Times New Roman"/>
          <w:sz w:val="24"/>
          <w:szCs w:val="24"/>
        </w:rPr>
        <w:t>виявлення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їх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здібностей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обдарувань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прищеплення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інтересу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певних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видів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напрямів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ab/>
      </w: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основний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спрямована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стійких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інтересів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надання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практичних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вмінь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навичок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задоволення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потреб у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професійній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орієнтації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3C4C5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ab/>
      </w: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вищий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спрямована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30AB">
        <w:rPr>
          <w:rFonts w:ascii="Times New Roman" w:hAnsi="Times New Roman"/>
          <w:sz w:val="24"/>
          <w:szCs w:val="24"/>
        </w:rPr>
        <w:t>на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30AB">
        <w:rPr>
          <w:rFonts w:ascii="Times New Roman" w:hAnsi="Times New Roman"/>
          <w:sz w:val="24"/>
          <w:szCs w:val="24"/>
        </w:rPr>
        <w:t>роботу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430AB">
        <w:rPr>
          <w:rFonts w:ascii="Times New Roman" w:hAnsi="Times New Roman"/>
          <w:sz w:val="24"/>
          <w:szCs w:val="24"/>
        </w:rPr>
        <w:t>обдарованими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здібними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вихованцями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успішно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беруть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участь у </w:t>
      </w:r>
      <w:proofErr w:type="spellStart"/>
      <w:r w:rsidRPr="009430AB">
        <w:rPr>
          <w:rFonts w:ascii="Times New Roman" w:hAnsi="Times New Roman"/>
          <w:sz w:val="24"/>
          <w:szCs w:val="24"/>
        </w:rPr>
        <w:t>концертній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конкурсах, фестивалях, </w:t>
      </w:r>
      <w:proofErr w:type="spellStart"/>
      <w:r w:rsidRPr="009430AB">
        <w:rPr>
          <w:rFonts w:ascii="Times New Roman" w:hAnsi="Times New Roman"/>
          <w:sz w:val="24"/>
          <w:szCs w:val="24"/>
        </w:rPr>
        <w:t>виставках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2.20</w:t>
      </w:r>
      <w:r w:rsidRPr="009430AB">
        <w:rPr>
          <w:rFonts w:ascii="Times New Roman" w:hAnsi="Times New Roman"/>
          <w:sz w:val="24"/>
          <w:szCs w:val="24"/>
        </w:rPr>
        <w:t xml:space="preserve">.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умови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подолання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вищого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рівня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успішної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здачі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іспитів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випускники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Закладу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можуть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отримувати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виготовляються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видаються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згідно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 Порядком </w:t>
      </w:r>
      <w:proofErr w:type="spellStart"/>
      <w:r w:rsidRPr="009430AB">
        <w:rPr>
          <w:rFonts w:ascii="Times New Roman" w:hAnsi="Times New Roman"/>
          <w:sz w:val="24"/>
          <w:szCs w:val="24"/>
        </w:rPr>
        <w:t>видачі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випускникам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свідоцтв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Міністерством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науки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2.21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організовувати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роботу </w:t>
      </w:r>
      <w:proofErr w:type="spellStart"/>
      <w:r w:rsidRPr="009430AB">
        <w:rPr>
          <w:rFonts w:ascii="Times New Roman" w:hAnsi="Times New Roman"/>
          <w:sz w:val="24"/>
          <w:szCs w:val="24"/>
        </w:rPr>
        <w:t>своїх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об'єднань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</w:rPr>
        <w:t>приміщеннях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загальноосвітніх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професійно-технічних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вищих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навчально-виробничих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комбінатів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підприємств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наукових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установ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базі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спортивних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стадіонів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9430AB">
        <w:rPr>
          <w:rFonts w:ascii="Times New Roman" w:hAnsi="Times New Roman"/>
          <w:sz w:val="24"/>
          <w:szCs w:val="24"/>
        </w:rPr>
        <w:t>укладених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угод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із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зазначеними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закладами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установами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2.22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висококваліфіковані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кадри,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матеріально-технічні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умови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організовувати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проведення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своїй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базі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виробничої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практики </w:t>
      </w:r>
      <w:proofErr w:type="spellStart"/>
      <w:r w:rsidRPr="009430AB">
        <w:rPr>
          <w:rFonts w:ascii="Times New Roman" w:hAnsi="Times New Roman"/>
          <w:sz w:val="24"/>
          <w:szCs w:val="24"/>
        </w:rPr>
        <w:t>учнів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студентів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загальноосвітніх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професійно-технічних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вищих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закладів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2.23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  проводить </w:t>
      </w:r>
      <w:proofErr w:type="spellStart"/>
      <w:r w:rsidRPr="009430AB">
        <w:rPr>
          <w:rFonts w:ascii="Times New Roman" w:hAnsi="Times New Roman"/>
          <w:sz w:val="24"/>
          <w:szCs w:val="24"/>
        </w:rPr>
        <w:t>інформаційно-методичну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роботу,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спрямовану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змісту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форм і </w:t>
      </w:r>
      <w:proofErr w:type="spellStart"/>
      <w:r w:rsidRPr="009430AB">
        <w:rPr>
          <w:rFonts w:ascii="Times New Roman" w:hAnsi="Times New Roman"/>
          <w:sz w:val="24"/>
          <w:szCs w:val="24"/>
        </w:rPr>
        <w:t>методів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об'єднань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підвищення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майстерності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напрямами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2.24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r w:rsidRPr="009430AB">
        <w:rPr>
          <w:rFonts w:ascii="Times New Roman" w:hAnsi="Times New Roman"/>
          <w:sz w:val="24"/>
          <w:szCs w:val="24"/>
          <w:lang w:val="uk-UA"/>
        </w:rPr>
        <w:t>Н</w:t>
      </w:r>
      <w:r w:rsidRPr="009430AB">
        <w:rPr>
          <w:rFonts w:ascii="Times New Roman" w:hAnsi="Times New Roman"/>
          <w:sz w:val="24"/>
          <w:szCs w:val="24"/>
        </w:rPr>
        <w:t xml:space="preserve">а </w:t>
      </w:r>
      <w:proofErr w:type="spellStart"/>
      <w:r w:rsidRPr="009430AB">
        <w:rPr>
          <w:rFonts w:ascii="Times New Roman" w:hAnsi="Times New Roman"/>
          <w:sz w:val="24"/>
          <w:szCs w:val="24"/>
        </w:rPr>
        <w:t>підставі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угод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Новоархангельський БДЮТ</w:t>
      </w:r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надавати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організаційно-методичну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допомогу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закладам, </w:t>
      </w:r>
      <w:proofErr w:type="spellStart"/>
      <w:r w:rsidRPr="009430AB">
        <w:rPr>
          <w:rFonts w:ascii="Times New Roman" w:hAnsi="Times New Roman"/>
          <w:sz w:val="24"/>
          <w:szCs w:val="24"/>
        </w:rPr>
        <w:t>молодіжним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дитячим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громадським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організаціям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2.25. Новоархангельський БДЮТ, з метою визначення рівня практичної підготовки вихованців, проводить організаційно-масову роботу у формі конференцій, змагань, екскурсій та в інших формах, передбачених цим Положенням.</w:t>
      </w:r>
    </w:p>
    <w:p w:rsidR="000F053F" w:rsidRPr="009430AB" w:rsidRDefault="000F053F" w:rsidP="003C4C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2.26. Для подальшого розвитку інтересів і нахилів вихованців, підтримки їх професійних навичок Новоархангельський БДЮТ, за умови дотримання правил охорони праці й техніки безпеки організовує виконання замовлень підприємств, установ, організацій на виготовлення продукції, виконання робіт. </w:t>
      </w:r>
      <w:r w:rsidRPr="009430AB">
        <w:rPr>
          <w:rFonts w:ascii="Times New Roman" w:hAnsi="Times New Roman"/>
          <w:sz w:val="24"/>
          <w:szCs w:val="24"/>
        </w:rPr>
        <w:t xml:space="preserve">При </w:t>
      </w:r>
      <w:proofErr w:type="spellStart"/>
      <w:r w:rsidRPr="009430AB">
        <w:rPr>
          <w:rFonts w:ascii="Times New Roman" w:hAnsi="Times New Roman"/>
          <w:sz w:val="24"/>
          <w:szCs w:val="24"/>
        </w:rPr>
        <w:t>цьому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характер і </w:t>
      </w:r>
      <w:proofErr w:type="spellStart"/>
      <w:r w:rsidRPr="009430AB">
        <w:rPr>
          <w:rFonts w:ascii="Times New Roman" w:hAnsi="Times New Roman"/>
          <w:sz w:val="24"/>
          <w:szCs w:val="24"/>
        </w:rPr>
        <w:t>зміст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робіт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lastRenderedPageBreak/>
        <w:t>повинні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сприяти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формуванню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й </w:t>
      </w:r>
      <w:proofErr w:type="spellStart"/>
      <w:r w:rsidRPr="009430AB">
        <w:rPr>
          <w:rFonts w:ascii="Times New Roman" w:hAnsi="Times New Roman"/>
          <w:sz w:val="24"/>
          <w:szCs w:val="24"/>
        </w:rPr>
        <w:t>удосконаленню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умінь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050C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2.27</w:t>
      </w:r>
      <w:r w:rsidRPr="009430AB">
        <w:rPr>
          <w:rFonts w:ascii="Times New Roman" w:hAnsi="Times New Roman"/>
          <w:sz w:val="24"/>
          <w:szCs w:val="24"/>
        </w:rPr>
        <w:t xml:space="preserve">.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досягнення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успіхів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вихованцям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встановлюються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такі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форми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морального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заохочення</w:t>
      </w:r>
      <w:proofErr w:type="spellEnd"/>
      <w:r w:rsidRPr="009430AB">
        <w:rPr>
          <w:rFonts w:ascii="Times New Roman" w:hAnsi="Times New Roman"/>
          <w:sz w:val="24"/>
          <w:szCs w:val="24"/>
        </w:rPr>
        <w:t>:</w:t>
      </w:r>
    </w:p>
    <w:p w:rsidR="000F053F" w:rsidRPr="009430AB" w:rsidRDefault="000F053F" w:rsidP="00050C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нагородження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Почесною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грамотою;</w:t>
      </w:r>
    </w:p>
    <w:p w:rsidR="000F053F" w:rsidRPr="009430AB" w:rsidRDefault="000F053F" w:rsidP="00050C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Подяка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батькам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050CD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нагородження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дипломом;</w:t>
      </w:r>
    </w:p>
    <w:p w:rsidR="000F053F" w:rsidRPr="009430AB" w:rsidRDefault="000F053F" w:rsidP="00DD186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нагородження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подарунками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="001C29B3">
        <w:rPr>
          <w:rFonts w:ascii="Times New Roman" w:hAnsi="Times New Roman"/>
          <w:sz w:val="24"/>
          <w:szCs w:val="24"/>
        </w:rPr>
        <w:t xml:space="preserve">та призами в межах </w:t>
      </w:r>
      <w:proofErr w:type="spellStart"/>
      <w:r w:rsidR="001C29B3">
        <w:rPr>
          <w:rFonts w:ascii="Times New Roman" w:hAnsi="Times New Roman"/>
          <w:sz w:val="24"/>
          <w:szCs w:val="24"/>
        </w:rPr>
        <w:t>асигнувань</w:t>
      </w:r>
      <w:proofErr w:type="spellEnd"/>
      <w:r w:rsidR="001C29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кошторисом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філії</w:t>
      </w:r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2.28.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Філія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самост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йно приймає р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шення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зд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йснює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яльн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сть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в межах своєї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компетенц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ї, передбаченої законодавством України та власним Положенням.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2.29. Філія несе в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дпов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дальн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сть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перед особою,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сусп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льством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державою за: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-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безпечн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умови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осв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тньої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яльност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;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 xml:space="preserve">- 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дотримання державних стандарт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в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осв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i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ти.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2.30.</w:t>
      </w:r>
      <w:r w:rsidR="001C29B3">
        <w:rPr>
          <w:rFonts w:ascii="Times New Roman" w:hAnsi="Times New Roman"/>
          <w:color w:val="10302D"/>
          <w:sz w:val="24"/>
          <w:szCs w:val="24"/>
          <w:lang w:val="uk-UA" w:eastAsia="ru-RU"/>
        </w:rPr>
        <w:t xml:space="preserve"> 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Філія підпорядков</w:t>
      </w:r>
      <w:r w:rsidR="001C29B3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ана, підзвітна та підконтрольна</w:t>
      </w:r>
      <w:r w:rsidR="001C29B3">
        <w:rPr>
          <w:rFonts w:ascii="Times New Roman" w:hAnsi="Times New Roman"/>
          <w:sz w:val="24"/>
          <w:szCs w:val="24"/>
          <w:lang w:val="uk-UA"/>
        </w:rPr>
        <w:t xml:space="preserve"> О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порному закладу </w:t>
      </w:r>
      <w:r w:rsidR="001C29B3">
        <w:rPr>
          <w:rFonts w:ascii="Times New Roman" w:hAnsi="Times New Roman"/>
          <w:sz w:val="24"/>
          <w:szCs w:val="24"/>
          <w:lang w:val="uk-UA"/>
        </w:rPr>
        <w:t>освіти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«Новоархангельський заклад загальної середньої освіти І-ІІІ ступенів» Новоархангельської селищної ради Кіровоградської області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2.31.</w:t>
      </w:r>
      <w:r w:rsidR="001C29B3">
        <w:rPr>
          <w:rFonts w:ascii="Times New Roman" w:hAnsi="Times New Roman"/>
          <w:color w:val="10302D"/>
          <w:sz w:val="24"/>
          <w:szCs w:val="24"/>
          <w:lang w:val="uk-UA" w:eastAsia="ru-RU"/>
        </w:rPr>
        <w:t xml:space="preserve">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Філія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не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відповідає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за </w:t>
      </w:r>
      <w:proofErr w:type="spellStart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>зобов’язання</w:t>
      </w:r>
      <w:proofErr w:type="spellEnd"/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опорного закладу.</w:t>
      </w: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2.32.</w:t>
      </w:r>
      <w:r w:rsidRPr="009430AB">
        <w:rPr>
          <w:rFonts w:ascii="Times New Roman" w:hAnsi="Times New Roman"/>
          <w:color w:val="000000"/>
          <w:sz w:val="24"/>
          <w:szCs w:val="24"/>
          <w:lang w:val="uk-UA" w:eastAsia="ru-RU"/>
        </w:rPr>
        <w:t>Ф</w:t>
      </w:r>
      <w:r w:rsidRPr="009430AB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 w:eastAsia="ru-RU"/>
        </w:rPr>
        <w:t>ілія має штатний розпис, що розробляється і затверджується опорним закладом.</w:t>
      </w:r>
    </w:p>
    <w:p w:rsidR="000F053F" w:rsidRPr="009430AB" w:rsidRDefault="000F053F" w:rsidP="00833387">
      <w:pPr>
        <w:pStyle w:val="21"/>
        <w:tabs>
          <w:tab w:val="left" w:pos="975"/>
        </w:tabs>
        <w:ind w:left="0" w:firstLine="0"/>
        <w:jc w:val="center"/>
        <w:rPr>
          <w:b/>
          <w:bCs/>
          <w:sz w:val="24"/>
          <w:szCs w:val="24"/>
        </w:rPr>
      </w:pPr>
      <w:r w:rsidRPr="009430AB">
        <w:rPr>
          <w:b/>
          <w:bCs/>
          <w:sz w:val="24"/>
          <w:szCs w:val="24"/>
        </w:rPr>
        <w:t>ІІІ. Учасники навчально-виховного процесу</w:t>
      </w:r>
    </w:p>
    <w:p w:rsidR="000F053F" w:rsidRPr="009430AB" w:rsidRDefault="000F053F" w:rsidP="00102789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</w:t>
      </w:r>
      <w:r w:rsidRPr="009430AB">
        <w:rPr>
          <w:rFonts w:ascii="Times New Roman" w:hAnsi="Times New Roman"/>
          <w:sz w:val="24"/>
          <w:szCs w:val="24"/>
        </w:rPr>
        <w:t xml:space="preserve">.1. </w:t>
      </w:r>
      <w:proofErr w:type="spellStart"/>
      <w:r w:rsidRPr="009430AB">
        <w:rPr>
          <w:rFonts w:ascii="Times New Roman" w:hAnsi="Times New Roman"/>
          <w:sz w:val="24"/>
          <w:szCs w:val="24"/>
        </w:rPr>
        <w:t>Учасниками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Новоархангельському БДЮТ</w:t>
      </w:r>
      <w:proofErr w:type="gramStart"/>
      <w:r w:rsidRPr="009430AB">
        <w:rPr>
          <w:rFonts w:ascii="Times New Roman" w:hAnsi="Times New Roman"/>
          <w:sz w:val="24"/>
          <w:szCs w:val="24"/>
        </w:rPr>
        <w:t xml:space="preserve">  є: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</w:t>
      </w:r>
    </w:p>
    <w:p w:rsidR="000F053F" w:rsidRPr="009430AB" w:rsidRDefault="000F053F" w:rsidP="00102789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- вихованці;</w:t>
      </w:r>
    </w:p>
    <w:p w:rsidR="000F053F" w:rsidRPr="009430AB" w:rsidRDefault="000F053F" w:rsidP="007A540F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- завідувач, заступники завідувача;</w:t>
      </w:r>
    </w:p>
    <w:p w:rsidR="000F053F" w:rsidRPr="009430AB" w:rsidRDefault="000F053F" w:rsidP="007A540F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- педагогічні працівники, психологи, соціальні педагоги, спеціалісти, які залучені до навчально-виховного процесу;</w:t>
      </w:r>
    </w:p>
    <w:p w:rsidR="000F053F" w:rsidRPr="009430AB" w:rsidRDefault="000F053F" w:rsidP="007A540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 xml:space="preserve">- батьки </w:t>
      </w:r>
      <w:proofErr w:type="spellStart"/>
      <w:r w:rsidRPr="009430AB">
        <w:rPr>
          <w:rFonts w:ascii="Times New Roman" w:hAnsi="Times New Roman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особи,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їх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заміняють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</w:t>
      </w:r>
      <w:r w:rsidRPr="009430AB">
        <w:rPr>
          <w:rFonts w:ascii="Times New Roman" w:hAnsi="Times New Roman"/>
          <w:sz w:val="24"/>
          <w:szCs w:val="24"/>
        </w:rPr>
        <w:t xml:space="preserve">.2. Права і </w:t>
      </w:r>
      <w:proofErr w:type="spellStart"/>
      <w:r w:rsidRPr="009430AB">
        <w:rPr>
          <w:rFonts w:ascii="Times New Roman" w:hAnsi="Times New Roman"/>
          <w:sz w:val="24"/>
          <w:szCs w:val="24"/>
        </w:rPr>
        <w:t>обов’язки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закладу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батьків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осіб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їх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замінюють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визначаються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Конституцією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Законами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», «Про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»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Положенням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постановою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Кабінету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30AB">
        <w:rPr>
          <w:rFonts w:ascii="Times New Roman" w:hAnsi="Times New Roman"/>
          <w:sz w:val="24"/>
          <w:szCs w:val="24"/>
        </w:rPr>
        <w:t>Вихованці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також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право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</w:rPr>
        <w:t>декількох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гуртках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групах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об’єднаннях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на участь у </w:t>
      </w:r>
      <w:proofErr w:type="spellStart"/>
      <w:r w:rsidRPr="009430AB">
        <w:rPr>
          <w:rFonts w:ascii="Times New Roman" w:hAnsi="Times New Roman"/>
          <w:sz w:val="24"/>
          <w:szCs w:val="24"/>
        </w:rPr>
        <w:t>виставках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конкурсах, </w:t>
      </w:r>
      <w:proofErr w:type="spellStart"/>
      <w:r w:rsidRPr="009430AB">
        <w:rPr>
          <w:rFonts w:ascii="Times New Roman" w:hAnsi="Times New Roman"/>
          <w:sz w:val="24"/>
          <w:szCs w:val="24"/>
        </w:rPr>
        <w:t>оглядах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експедиціях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навчально-тренувальних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зборах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масових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заходах.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</w:t>
      </w:r>
      <w:r w:rsidRPr="009430AB">
        <w:rPr>
          <w:rFonts w:ascii="Times New Roman" w:hAnsi="Times New Roman"/>
          <w:sz w:val="24"/>
          <w:szCs w:val="24"/>
        </w:rPr>
        <w:t xml:space="preserve">.3. </w:t>
      </w:r>
      <w:proofErr w:type="spellStart"/>
      <w:r w:rsidRPr="009430AB">
        <w:rPr>
          <w:rFonts w:ascii="Times New Roman" w:hAnsi="Times New Roman"/>
          <w:sz w:val="24"/>
          <w:szCs w:val="24"/>
        </w:rPr>
        <w:t>Керівники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гуртків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Новоархангельського БДЮТ</w:t>
      </w:r>
      <w:r w:rsidR="001C2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працюють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30AB">
        <w:rPr>
          <w:rFonts w:ascii="Times New Roman" w:hAnsi="Times New Roman"/>
          <w:sz w:val="24"/>
          <w:szCs w:val="24"/>
        </w:rPr>
        <w:t>до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режиму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розкладу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занять,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директором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  <w:lang w:val="uk-UA"/>
        </w:rPr>
        <w:t>опрного</w:t>
      </w:r>
      <w:proofErr w:type="spellEnd"/>
      <w:r w:rsidRPr="009430AB">
        <w:rPr>
          <w:rFonts w:ascii="Times New Roman" w:hAnsi="Times New Roman"/>
          <w:sz w:val="24"/>
          <w:szCs w:val="24"/>
          <w:lang w:val="uk-UA"/>
        </w:rPr>
        <w:t xml:space="preserve"> закладу</w:t>
      </w:r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3.4</w:t>
      </w:r>
      <w:r w:rsidRPr="009430AB">
        <w:rPr>
          <w:rFonts w:ascii="Times New Roman" w:hAnsi="Times New Roman"/>
          <w:sz w:val="24"/>
          <w:szCs w:val="24"/>
        </w:rPr>
        <w:t xml:space="preserve">. 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Розміри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порядок доплат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види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визначаються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Кабінетом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Міністрів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3.5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Перерозподіл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навантаження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року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можливий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</w:rPr>
        <w:t>разі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зміни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годин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окремими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планом, у </w:t>
      </w:r>
      <w:proofErr w:type="spellStart"/>
      <w:r w:rsidRPr="009430AB">
        <w:rPr>
          <w:rFonts w:ascii="Times New Roman" w:hAnsi="Times New Roman"/>
          <w:sz w:val="24"/>
          <w:szCs w:val="24"/>
        </w:rPr>
        <w:t>разі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вибуття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зарахування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учнів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слухачів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Новоархангельського БДЮТ</w:t>
      </w:r>
      <w:r w:rsidR="001C2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протягом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року, </w:t>
      </w:r>
      <w:proofErr w:type="spellStart"/>
      <w:r w:rsidRPr="009430AB">
        <w:rPr>
          <w:rFonts w:ascii="Times New Roman" w:hAnsi="Times New Roman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письмовою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згодою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з </w:t>
      </w:r>
      <w:proofErr w:type="spellStart"/>
      <w:r w:rsidRPr="009430AB">
        <w:rPr>
          <w:rFonts w:ascii="Times New Roman" w:hAnsi="Times New Roman"/>
          <w:sz w:val="24"/>
          <w:szCs w:val="24"/>
        </w:rPr>
        <w:t>додержанням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вимог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законодавства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працю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</w:rPr>
        <w:tab/>
      </w:r>
      <w:r w:rsidRPr="009430AB">
        <w:rPr>
          <w:rFonts w:ascii="Times New Roman" w:hAnsi="Times New Roman"/>
          <w:sz w:val="24"/>
          <w:szCs w:val="24"/>
          <w:lang w:val="uk-UA"/>
        </w:rPr>
        <w:t>3.6</w:t>
      </w:r>
      <w:r w:rsidRPr="009430AB">
        <w:rPr>
          <w:rFonts w:ascii="Times New Roman" w:hAnsi="Times New Roman"/>
          <w:sz w:val="24"/>
          <w:szCs w:val="24"/>
        </w:rPr>
        <w:t xml:space="preserve">. Не </w:t>
      </w:r>
      <w:proofErr w:type="spellStart"/>
      <w:r w:rsidRPr="009430AB">
        <w:rPr>
          <w:rFonts w:ascii="Times New Roman" w:hAnsi="Times New Roman"/>
          <w:sz w:val="24"/>
          <w:szCs w:val="24"/>
        </w:rPr>
        <w:t>допускається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відволікання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професійних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обов’язків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крім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випадків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передбачених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законодавством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83338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3.7</w:t>
      </w:r>
      <w:r w:rsidRPr="009430AB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9430AB">
        <w:rPr>
          <w:rFonts w:ascii="Times New Roman" w:hAnsi="Times New Roman"/>
          <w:sz w:val="24"/>
          <w:szCs w:val="24"/>
        </w:rPr>
        <w:t>Закладі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проводиться </w:t>
      </w:r>
      <w:proofErr w:type="spellStart"/>
      <w:r w:rsidRPr="009430AB">
        <w:rPr>
          <w:rFonts w:ascii="Times New Roman" w:hAnsi="Times New Roman"/>
          <w:sz w:val="24"/>
          <w:szCs w:val="24"/>
        </w:rPr>
        <w:t>атестація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</w:t>
      </w:r>
      <w:r w:rsidR="001C29B3">
        <w:rPr>
          <w:rFonts w:ascii="Times New Roman" w:hAnsi="Times New Roman"/>
          <w:sz w:val="24"/>
          <w:szCs w:val="24"/>
        </w:rPr>
        <w:t>в</w:t>
      </w:r>
      <w:proofErr w:type="spellEnd"/>
      <w:r w:rsidR="001C29B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Типового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положення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атестацію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затвердженого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наказом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Міністерства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науки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06.10.2010 № 930, </w:t>
      </w:r>
      <w:proofErr w:type="spellStart"/>
      <w:r w:rsidRPr="009430AB">
        <w:rPr>
          <w:rFonts w:ascii="Times New Roman" w:hAnsi="Times New Roman"/>
          <w:sz w:val="24"/>
          <w:szCs w:val="24"/>
        </w:rPr>
        <w:t>зареєстрованого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430AB">
        <w:rPr>
          <w:rFonts w:ascii="Times New Roman" w:hAnsi="Times New Roman"/>
          <w:sz w:val="24"/>
          <w:szCs w:val="24"/>
        </w:rPr>
        <w:t>Міністерстві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юстиції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України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14.12.2010 за №1255/18550.</w:t>
      </w:r>
    </w:p>
    <w:p w:rsidR="000F053F" w:rsidRDefault="000F053F" w:rsidP="00CB4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F053F" w:rsidRPr="009430AB" w:rsidRDefault="000F053F" w:rsidP="00CB4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b/>
          <w:sz w:val="24"/>
          <w:szCs w:val="24"/>
          <w:lang w:val="uk-UA" w:eastAsia="ru-RU"/>
        </w:rPr>
        <w:t>І</w:t>
      </w:r>
      <w:r w:rsidRPr="009430AB">
        <w:rPr>
          <w:rFonts w:ascii="Times New Roman" w:hAnsi="Times New Roman"/>
          <w:b/>
          <w:sz w:val="24"/>
          <w:szCs w:val="24"/>
          <w:lang w:eastAsia="ru-RU"/>
        </w:rPr>
        <w:t>V</w:t>
      </w:r>
      <w:r w:rsidRPr="009430AB">
        <w:rPr>
          <w:rFonts w:ascii="Times New Roman" w:hAnsi="Times New Roman"/>
          <w:b/>
          <w:sz w:val="24"/>
          <w:szCs w:val="24"/>
          <w:lang w:val="uk-UA" w:eastAsia="ru-RU"/>
        </w:rPr>
        <w:t>. Керівництво</w:t>
      </w:r>
      <w:r w:rsidRPr="009430AB">
        <w:rPr>
          <w:rFonts w:ascii="Times New Roman" w:hAnsi="Times New Roman"/>
          <w:b/>
          <w:sz w:val="24"/>
          <w:szCs w:val="24"/>
          <w:lang w:eastAsia="ru-RU"/>
        </w:rPr>
        <w:t> </w:t>
      </w:r>
      <w:r w:rsidRPr="009430AB">
        <w:rPr>
          <w:rFonts w:ascii="Times New Roman" w:hAnsi="Times New Roman"/>
          <w:b/>
          <w:sz w:val="24"/>
          <w:szCs w:val="24"/>
          <w:lang w:val="uk-UA" w:eastAsia="ru-RU"/>
        </w:rPr>
        <w:t>Новоархангельського БДЮТ</w:t>
      </w:r>
    </w:p>
    <w:p w:rsidR="000F053F" w:rsidRPr="009430AB" w:rsidRDefault="000F053F" w:rsidP="00CB44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eastAsia="ru-RU"/>
        </w:rPr>
        <w:lastRenderedPageBreak/>
        <w:t> </w:t>
      </w:r>
    </w:p>
    <w:p w:rsidR="000F053F" w:rsidRPr="009430AB" w:rsidRDefault="000F053F" w:rsidP="009A5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 w:eastAsia="ru-RU"/>
        </w:rPr>
        <w:tab/>
        <w:t>4.1. Безпосереднє керівництво Новоархангельського БДЮТ здійснює завідувач, який призначається на посаду (звільняється з посади) директором опорного закладу за погодженням з відділом освіти, молоді та спорту відповідно до вимог чинного законодавства.</w:t>
      </w:r>
      <w:r w:rsidRPr="009430AB">
        <w:rPr>
          <w:rFonts w:ascii="Times New Roman" w:hAnsi="Times New Roman"/>
          <w:sz w:val="24"/>
          <w:szCs w:val="24"/>
          <w:lang w:eastAsia="ru-RU"/>
        </w:rPr>
        <w:t> </w:t>
      </w:r>
    </w:p>
    <w:p w:rsidR="000F053F" w:rsidRPr="009430AB" w:rsidRDefault="000F053F" w:rsidP="00C82C0B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Завідувачем може бути тільки громадянин України, </w:t>
      </w: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>що має вищу педагогічну освіту і стаж педагогічної роботи не менш як три роки, успішно пройшов підготовку та атестацію керівних кадрів освіти в порядку, встановленому МОН.</w:t>
      </w:r>
    </w:p>
    <w:p w:rsidR="000F053F" w:rsidRPr="009430AB" w:rsidRDefault="000F053F" w:rsidP="00C82C0B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>4.2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. Завідувач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>Новоархангельського БДЮТ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: </w:t>
      </w:r>
    </w:p>
    <w:p w:rsidR="000F053F" w:rsidRPr="009430AB" w:rsidRDefault="000F053F" w:rsidP="00C82C0B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r w:rsidRPr="009430AB">
        <w:rPr>
          <w:rFonts w:ascii="Times New Roman" w:hAnsi="Times New Roman"/>
          <w:sz w:val="24"/>
          <w:szCs w:val="24"/>
          <w:lang w:val="uk-UA"/>
        </w:rPr>
        <w:t>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0F053F" w:rsidRPr="009430AB" w:rsidRDefault="000F053F" w:rsidP="00C82C0B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організовує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E90007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забезпечує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контроль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якістю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знань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умінь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навичок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E90007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створює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належні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умови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9430AB">
        <w:rPr>
          <w:rFonts w:ascii="Times New Roman" w:hAnsi="Times New Roman"/>
          <w:sz w:val="24"/>
          <w:szCs w:val="24"/>
        </w:rPr>
        <w:t>здобуття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вихованцями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позашкільної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освіти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E90007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забезпечує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вимог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охорони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дитинства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санітарно-гігієнічних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протипожежних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норм, </w:t>
      </w:r>
      <w:proofErr w:type="spellStart"/>
      <w:r w:rsidRPr="009430AB">
        <w:rPr>
          <w:rFonts w:ascii="Times New Roman" w:hAnsi="Times New Roman"/>
          <w:sz w:val="24"/>
          <w:szCs w:val="24"/>
        </w:rPr>
        <w:t>техніки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безпеки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E047F2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розпоряджається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межах </w:t>
      </w:r>
      <w:proofErr w:type="spellStart"/>
      <w:r w:rsidRPr="009430AB">
        <w:rPr>
          <w:rFonts w:ascii="Times New Roman" w:hAnsi="Times New Roman"/>
          <w:sz w:val="24"/>
          <w:szCs w:val="24"/>
        </w:rPr>
        <w:t>компетенції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майном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коштами </w:t>
      </w:r>
      <w:r w:rsidRPr="009430AB">
        <w:rPr>
          <w:rFonts w:ascii="Times New Roman" w:hAnsi="Times New Roman"/>
          <w:sz w:val="24"/>
          <w:szCs w:val="24"/>
          <w:lang w:val="uk-UA"/>
        </w:rPr>
        <w:t>філії</w:t>
      </w:r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E047F2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>- організовує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участь діячів культури, членів творчих спілок, працівників культурно-освітніх закладів, установ та організацій, інших юридичних або фізичних осіб у навчально-виховному процесі за погодженням директора опорного закладу;</w:t>
      </w:r>
    </w:p>
    <w:p w:rsidR="000F053F" w:rsidRPr="009430AB" w:rsidRDefault="000F053F" w:rsidP="007A1B1F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забезпечує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9430AB">
        <w:rPr>
          <w:rFonts w:ascii="Times New Roman" w:hAnsi="Times New Roman"/>
          <w:sz w:val="24"/>
          <w:szCs w:val="24"/>
        </w:rPr>
        <w:t>захист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будь-</w:t>
      </w:r>
      <w:proofErr w:type="spellStart"/>
      <w:r w:rsidRPr="009430AB">
        <w:rPr>
          <w:rFonts w:ascii="Times New Roman" w:hAnsi="Times New Roman"/>
          <w:sz w:val="24"/>
          <w:szCs w:val="24"/>
        </w:rPr>
        <w:t>яких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форм </w:t>
      </w:r>
      <w:proofErr w:type="spellStart"/>
      <w:r w:rsidRPr="009430AB">
        <w:rPr>
          <w:rFonts w:ascii="Times New Roman" w:hAnsi="Times New Roman"/>
          <w:sz w:val="24"/>
          <w:szCs w:val="24"/>
        </w:rPr>
        <w:t>фізичного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або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психічного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насильства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7A1B1F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несе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відповідальність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виконання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покладених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 </w:t>
      </w:r>
      <w:r w:rsidRPr="009430AB">
        <w:rPr>
          <w:rFonts w:ascii="Times New Roman" w:hAnsi="Times New Roman"/>
          <w:sz w:val="24"/>
          <w:szCs w:val="24"/>
          <w:lang w:val="uk-UA"/>
        </w:rPr>
        <w:t>філію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завдань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результати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фінансово-господарської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стан і </w:t>
      </w:r>
      <w:proofErr w:type="spellStart"/>
      <w:r w:rsidRPr="009430AB">
        <w:rPr>
          <w:rFonts w:ascii="Times New Roman" w:hAnsi="Times New Roman"/>
          <w:sz w:val="24"/>
          <w:szCs w:val="24"/>
        </w:rPr>
        <w:t>збереження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майна;</w:t>
      </w:r>
    </w:p>
    <w:p w:rsidR="000F053F" w:rsidRPr="009430AB" w:rsidRDefault="000F053F" w:rsidP="001213CF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виконує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повноваження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делеговані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  <w:lang w:val="uk-UA"/>
        </w:rPr>
        <w:t xml:space="preserve"> директором опорного закладу</w:t>
      </w:r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щодо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здійснення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передбаченої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r w:rsidRPr="009430AB">
        <w:rPr>
          <w:rFonts w:ascii="Times New Roman" w:hAnsi="Times New Roman"/>
          <w:color w:val="212121"/>
          <w:spacing w:val="-2"/>
          <w:sz w:val="24"/>
          <w:szCs w:val="24"/>
          <w:lang w:val="uk-UA"/>
        </w:rPr>
        <w:t>положенням</w:t>
      </w:r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закладу та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несе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персональну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відповідальність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виконання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покладених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на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нього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>завдань</w:t>
      </w:r>
      <w:proofErr w:type="spellEnd"/>
      <w:r w:rsidRPr="009430AB">
        <w:rPr>
          <w:rFonts w:ascii="Times New Roman" w:hAnsi="Times New Roman"/>
          <w:color w:val="212121"/>
          <w:spacing w:val="-2"/>
          <w:sz w:val="24"/>
          <w:szCs w:val="24"/>
        </w:rPr>
        <w:t xml:space="preserve">.  </w:t>
      </w:r>
    </w:p>
    <w:p w:rsidR="000F053F" w:rsidRPr="009430AB" w:rsidRDefault="000F053F" w:rsidP="005040FC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4.3. Завідувач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>Новоархангельського БДЮТ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є головою педагогічної ради – постійно діючого колегіального органу управління закладом.</w:t>
      </w:r>
    </w:p>
    <w:p w:rsidR="000F053F" w:rsidRPr="009430AB" w:rsidRDefault="000F053F" w:rsidP="005040FC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4.4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Педагогічна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рада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розглядає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питання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: </w:t>
      </w:r>
    </w:p>
    <w:p w:rsidR="000F053F" w:rsidRPr="009430AB" w:rsidRDefault="000F053F" w:rsidP="005040FC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9430AB">
        <w:rPr>
          <w:rFonts w:ascii="Times New Roman" w:hAnsi="Times New Roman"/>
          <w:sz w:val="24"/>
          <w:szCs w:val="24"/>
        </w:rPr>
        <w:t>акладу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його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відділів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творчих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об’єднань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040FC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дотримання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санітарно-гігієнічних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вимог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техніки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безпеки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охорони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;   </w:t>
      </w:r>
    </w:p>
    <w:p w:rsidR="000F053F" w:rsidRPr="009430AB" w:rsidRDefault="000F053F" w:rsidP="005040FC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r w:rsidRPr="009430AB">
        <w:rPr>
          <w:rFonts w:ascii="Times New Roman" w:hAnsi="Times New Roman"/>
          <w:sz w:val="24"/>
          <w:szCs w:val="24"/>
          <w:lang w:val="uk-UA"/>
        </w:rPr>
        <w:t>розробляє пропозиції щодо поліпшення діяльності закладу, утворення нових творчих та методичних об’єднань;</w:t>
      </w:r>
    </w:p>
    <w:p w:rsidR="000F053F" w:rsidRPr="009430AB" w:rsidRDefault="000F053F" w:rsidP="0075005D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r w:rsidRPr="009430AB">
        <w:rPr>
          <w:rFonts w:ascii="Times New Roman" w:hAnsi="Times New Roman"/>
          <w:sz w:val="24"/>
          <w:szCs w:val="24"/>
          <w:lang w:val="uk-UA"/>
        </w:rPr>
        <w:t>визначає заходи щодо підвищення кваліфікації педагогічних кадрів, впровадження у навчально-виховний процес досягнень науки і передового педагогічного досвіду;</w:t>
      </w:r>
    </w:p>
    <w:p w:rsidR="000F053F" w:rsidRPr="009430AB" w:rsidRDefault="000F053F" w:rsidP="0075005D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створює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430AB">
        <w:rPr>
          <w:rFonts w:ascii="Times New Roman" w:hAnsi="Times New Roman"/>
          <w:sz w:val="24"/>
          <w:szCs w:val="24"/>
        </w:rPr>
        <w:t>разі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потреби </w:t>
      </w:r>
      <w:proofErr w:type="spellStart"/>
      <w:r w:rsidRPr="009430AB">
        <w:rPr>
          <w:rFonts w:ascii="Times New Roman" w:hAnsi="Times New Roman"/>
          <w:sz w:val="24"/>
          <w:szCs w:val="24"/>
        </w:rPr>
        <w:t>експертні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консультаційні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комісії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напрямками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75005D">
      <w:pPr>
        <w:spacing w:after="0" w:line="240" w:lineRule="auto"/>
        <w:ind w:firstLine="567"/>
        <w:jc w:val="both"/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212121"/>
          <w:spacing w:val="2"/>
          <w:sz w:val="24"/>
          <w:szCs w:val="24"/>
          <w:lang w:val="uk-UA" w:eastAsia="ru-RU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порушує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клопотання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заохочення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</w:p>
    <w:p w:rsidR="000F053F" w:rsidRPr="009430AB" w:rsidRDefault="000F053F" w:rsidP="001213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4.5</w:t>
      </w:r>
      <w:r w:rsidRPr="009430AB">
        <w:rPr>
          <w:rFonts w:ascii="Times New Roman" w:hAnsi="Times New Roman"/>
          <w:sz w:val="24"/>
          <w:szCs w:val="24"/>
        </w:rPr>
        <w:t xml:space="preserve">. Робота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9430AB">
        <w:rPr>
          <w:rFonts w:ascii="Times New Roman" w:hAnsi="Times New Roman"/>
          <w:sz w:val="24"/>
          <w:szCs w:val="24"/>
        </w:rPr>
        <w:t>планується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430AB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9430AB">
        <w:rPr>
          <w:rFonts w:ascii="Times New Roman" w:hAnsi="Times New Roman"/>
          <w:sz w:val="24"/>
          <w:szCs w:val="24"/>
        </w:rPr>
        <w:t>дов</w:t>
      </w:r>
      <w:proofErr w:type="gramEnd"/>
      <w:r w:rsidRPr="009430AB">
        <w:rPr>
          <w:rFonts w:ascii="Times New Roman" w:hAnsi="Times New Roman"/>
          <w:sz w:val="24"/>
          <w:szCs w:val="24"/>
        </w:rPr>
        <w:t>ільній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формі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до потреб Закладу.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Кількість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засідань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ради не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Pr="009430AB">
        <w:rPr>
          <w:rFonts w:ascii="Times New Roman" w:hAnsi="Times New Roman"/>
          <w:sz w:val="24"/>
          <w:szCs w:val="24"/>
        </w:rPr>
        <w:t>менше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ніж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два  рази  на </w:t>
      </w:r>
      <w:proofErr w:type="spellStart"/>
      <w:proofErr w:type="gramStart"/>
      <w:r w:rsidRPr="009430AB">
        <w:rPr>
          <w:rFonts w:ascii="Times New Roman" w:hAnsi="Times New Roman"/>
          <w:sz w:val="24"/>
          <w:szCs w:val="24"/>
        </w:rPr>
        <w:t>р</w:t>
      </w:r>
      <w:proofErr w:type="gramEnd"/>
      <w:r w:rsidRPr="009430AB">
        <w:rPr>
          <w:rFonts w:ascii="Times New Roman" w:hAnsi="Times New Roman"/>
          <w:sz w:val="24"/>
          <w:szCs w:val="24"/>
        </w:rPr>
        <w:t>ік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75005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4.6</w:t>
      </w:r>
      <w:r w:rsidRPr="009430AB">
        <w:rPr>
          <w:rFonts w:ascii="Times New Roman" w:hAnsi="Times New Roman"/>
          <w:sz w:val="24"/>
          <w:szCs w:val="24"/>
        </w:rPr>
        <w:t xml:space="preserve">. У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>Новоархангельського БДЮТ</w:t>
      </w:r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може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методична рада, </w:t>
      </w:r>
      <w:proofErr w:type="gramStart"/>
      <w:r w:rsidRPr="009430AB">
        <w:rPr>
          <w:rFonts w:ascii="Times New Roman" w:hAnsi="Times New Roman"/>
          <w:sz w:val="24"/>
          <w:szCs w:val="24"/>
        </w:rPr>
        <w:t>до</w:t>
      </w:r>
      <w:proofErr w:type="gramEnd"/>
      <w:r w:rsidRPr="009430AB">
        <w:rPr>
          <w:rFonts w:ascii="Times New Roman" w:hAnsi="Times New Roman"/>
          <w:sz w:val="24"/>
          <w:szCs w:val="24"/>
        </w:rPr>
        <w:t xml:space="preserve"> складу </w:t>
      </w:r>
      <w:proofErr w:type="spellStart"/>
      <w:r w:rsidRPr="009430AB">
        <w:rPr>
          <w:rFonts w:ascii="Times New Roman" w:hAnsi="Times New Roman"/>
          <w:sz w:val="24"/>
          <w:szCs w:val="24"/>
        </w:rPr>
        <w:t>якої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входять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учасники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Методична рада є </w:t>
      </w:r>
      <w:proofErr w:type="spellStart"/>
      <w:r w:rsidRPr="009430AB">
        <w:rPr>
          <w:rFonts w:ascii="Times New Roman" w:hAnsi="Times New Roman"/>
          <w:sz w:val="24"/>
          <w:szCs w:val="24"/>
        </w:rPr>
        <w:t>дорадчим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органом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розглядає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такі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питання</w:t>
      </w:r>
      <w:proofErr w:type="spellEnd"/>
      <w:r w:rsidRPr="009430AB">
        <w:rPr>
          <w:rFonts w:ascii="Times New Roman" w:hAnsi="Times New Roman"/>
          <w:sz w:val="24"/>
          <w:szCs w:val="24"/>
        </w:rPr>
        <w:t>:</w:t>
      </w:r>
    </w:p>
    <w:p w:rsidR="000F053F" w:rsidRPr="009430AB" w:rsidRDefault="000F053F" w:rsidP="0075005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- координує методичну, організаційну та практичну діяльність закладу з питань здобуття вихованцями позашкільної освіти з різних напрямків творчості;</w:t>
      </w:r>
    </w:p>
    <w:p w:rsidR="000F053F" w:rsidRPr="009430AB" w:rsidRDefault="000F053F" w:rsidP="0054640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заслуховує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повідомлення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9430AB">
        <w:rPr>
          <w:rFonts w:ascii="Times New Roman" w:hAnsi="Times New Roman"/>
          <w:sz w:val="24"/>
          <w:szCs w:val="24"/>
        </w:rPr>
        <w:t>питань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організаційно-методичної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роботи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4640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вивчає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узагальнює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поширює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кращий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педагогічний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досвід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4640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lastRenderedPageBreak/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дає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експертні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оцінки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щодо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якості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навчально-методичних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посібників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рекомендацій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4640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обговорює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проекти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нових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програм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аналізує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щодо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діючих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46409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поширює інновації у системі позашкільної освіти тощо. </w:t>
      </w:r>
    </w:p>
    <w:p w:rsidR="000F053F" w:rsidRPr="009430AB" w:rsidRDefault="000F053F" w:rsidP="001213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4.7</w:t>
      </w:r>
      <w:r w:rsidRPr="009430AB">
        <w:rPr>
          <w:rFonts w:ascii="Times New Roman" w:hAnsi="Times New Roman"/>
          <w:sz w:val="24"/>
          <w:szCs w:val="24"/>
        </w:rPr>
        <w:t xml:space="preserve">. Органом </w:t>
      </w:r>
      <w:proofErr w:type="spellStart"/>
      <w:r w:rsidRPr="009430AB">
        <w:rPr>
          <w:rFonts w:ascii="Times New Roman" w:hAnsi="Times New Roman"/>
          <w:sz w:val="24"/>
          <w:szCs w:val="24"/>
        </w:rPr>
        <w:t>громадського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>Новоархангельського БДЮТ</w:t>
      </w:r>
      <w:r w:rsidRPr="009430AB">
        <w:rPr>
          <w:rFonts w:ascii="Times New Roman" w:hAnsi="Times New Roman"/>
          <w:sz w:val="24"/>
          <w:szCs w:val="24"/>
        </w:rPr>
        <w:t xml:space="preserve"> є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збори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1213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4.8</w:t>
      </w:r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9430AB">
        <w:rPr>
          <w:rFonts w:ascii="Times New Roman" w:hAnsi="Times New Roman"/>
          <w:sz w:val="24"/>
          <w:szCs w:val="24"/>
        </w:rPr>
        <w:t>скликаються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не </w:t>
      </w:r>
      <w:proofErr w:type="spellStart"/>
      <w:proofErr w:type="gramStart"/>
      <w:r w:rsidRPr="009430AB">
        <w:rPr>
          <w:rFonts w:ascii="Times New Roman" w:hAnsi="Times New Roman"/>
          <w:sz w:val="24"/>
          <w:szCs w:val="24"/>
        </w:rPr>
        <w:t>р</w:t>
      </w:r>
      <w:proofErr w:type="gramEnd"/>
      <w:r w:rsidRPr="009430AB">
        <w:rPr>
          <w:rFonts w:ascii="Times New Roman" w:hAnsi="Times New Roman"/>
          <w:sz w:val="24"/>
          <w:szCs w:val="24"/>
        </w:rPr>
        <w:t>ідше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ніж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один раз на </w:t>
      </w:r>
      <w:proofErr w:type="spellStart"/>
      <w:r w:rsidRPr="009430AB">
        <w:rPr>
          <w:rFonts w:ascii="Times New Roman" w:hAnsi="Times New Roman"/>
          <w:sz w:val="24"/>
          <w:szCs w:val="24"/>
        </w:rPr>
        <w:t>рік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правомочні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в них </w:t>
      </w:r>
      <w:proofErr w:type="spellStart"/>
      <w:r w:rsidRPr="009430AB">
        <w:rPr>
          <w:rFonts w:ascii="Times New Roman" w:hAnsi="Times New Roman"/>
          <w:sz w:val="24"/>
          <w:szCs w:val="24"/>
        </w:rPr>
        <w:t>бере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участь не </w:t>
      </w:r>
      <w:proofErr w:type="spellStart"/>
      <w:r w:rsidRPr="009430AB">
        <w:rPr>
          <w:rFonts w:ascii="Times New Roman" w:hAnsi="Times New Roman"/>
          <w:sz w:val="24"/>
          <w:szCs w:val="24"/>
        </w:rPr>
        <w:t>менше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половини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від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працюючих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. Право </w:t>
      </w:r>
      <w:proofErr w:type="spellStart"/>
      <w:r w:rsidRPr="009430AB">
        <w:rPr>
          <w:rFonts w:ascii="Times New Roman" w:hAnsi="Times New Roman"/>
          <w:sz w:val="24"/>
          <w:szCs w:val="24"/>
        </w:rPr>
        <w:t>скликати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має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Засновник</w:t>
      </w:r>
      <w:proofErr w:type="spellEnd"/>
      <w:r w:rsidRPr="009430AB">
        <w:rPr>
          <w:rFonts w:ascii="Times New Roman" w:hAnsi="Times New Roman"/>
          <w:sz w:val="24"/>
          <w:szCs w:val="24"/>
        </w:rPr>
        <w:t>, директор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опорного закладу</w:t>
      </w:r>
      <w:r w:rsidRPr="009430AB">
        <w:rPr>
          <w:rFonts w:ascii="Times New Roman" w:hAnsi="Times New Roman"/>
          <w:sz w:val="24"/>
          <w:szCs w:val="24"/>
        </w:rPr>
        <w:t>,</w:t>
      </w:r>
      <w:r w:rsidRPr="009430AB">
        <w:rPr>
          <w:rFonts w:ascii="Times New Roman" w:hAnsi="Times New Roman"/>
          <w:sz w:val="24"/>
          <w:szCs w:val="24"/>
          <w:lang w:val="uk-UA"/>
        </w:rPr>
        <w:t xml:space="preserve"> завідувач,</w:t>
      </w:r>
      <w:r w:rsidRPr="009430AB">
        <w:rPr>
          <w:rFonts w:ascii="Times New Roman" w:hAnsi="Times New Roman"/>
          <w:sz w:val="24"/>
          <w:szCs w:val="24"/>
        </w:rPr>
        <w:t xml:space="preserve"> голова ради трудового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члени трудового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якщо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9430AB">
        <w:rPr>
          <w:rFonts w:ascii="Times New Roman" w:hAnsi="Times New Roman"/>
          <w:sz w:val="24"/>
          <w:szCs w:val="24"/>
        </w:rPr>
        <w:t>це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висловилось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9430AB">
        <w:rPr>
          <w:rFonts w:ascii="Times New Roman" w:hAnsi="Times New Roman"/>
          <w:sz w:val="24"/>
          <w:szCs w:val="24"/>
        </w:rPr>
        <w:t>менше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третини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їх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D72F72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9430AB">
        <w:rPr>
          <w:rFonts w:ascii="Times New Roman" w:hAnsi="Times New Roman"/>
          <w:sz w:val="24"/>
          <w:szCs w:val="24"/>
        </w:rPr>
        <w:t>Загальні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збори</w:t>
      </w:r>
      <w:proofErr w:type="spellEnd"/>
      <w:r w:rsidRPr="009430AB">
        <w:rPr>
          <w:rFonts w:ascii="Times New Roman" w:hAnsi="Times New Roman"/>
          <w:sz w:val="24"/>
          <w:szCs w:val="24"/>
        </w:rPr>
        <w:t>:</w:t>
      </w:r>
    </w:p>
    <w:p w:rsidR="000F053F" w:rsidRPr="009430AB" w:rsidRDefault="000F053F" w:rsidP="00D72F72">
      <w:pPr>
        <w:pStyle w:val="a6"/>
        <w:numPr>
          <w:ilvl w:val="0"/>
          <w:numId w:val="9"/>
        </w:numPr>
        <w:jc w:val="both"/>
        <w:rPr>
          <w:sz w:val="24"/>
          <w:szCs w:val="24"/>
        </w:rPr>
      </w:pPr>
      <w:r w:rsidRPr="009430AB">
        <w:rPr>
          <w:sz w:val="24"/>
          <w:szCs w:val="24"/>
        </w:rPr>
        <w:t>обирають склад ради трудового колективу та голову ради;</w:t>
      </w:r>
    </w:p>
    <w:p w:rsidR="000F053F" w:rsidRPr="009430AB" w:rsidRDefault="000F053F" w:rsidP="00D75B00">
      <w:pPr>
        <w:pStyle w:val="a6"/>
        <w:numPr>
          <w:ilvl w:val="0"/>
          <w:numId w:val="9"/>
        </w:numPr>
        <w:jc w:val="both"/>
        <w:rPr>
          <w:sz w:val="24"/>
          <w:szCs w:val="24"/>
        </w:rPr>
      </w:pPr>
      <w:r w:rsidRPr="009430AB">
        <w:rPr>
          <w:sz w:val="24"/>
          <w:szCs w:val="24"/>
        </w:rPr>
        <w:t>заслуховують звіт завідувача, голови ради;</w:t>
      </w:r>
    </w:p>
    <w:p w:rsidR="000F053F" w:rsidRPr="009430AB" w:rsidRDefault="000F053F" w:rsidP="00D75B00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розглядають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питання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фінансово-господарської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закладу;</w:t>
      </w:r>
    </w:p>
    <w:p w:rsidR="000F053F" w:rsidRPr="009430AB" w:rsidRDefault="000F053F" w:rsidP="00D75B00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затверджують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основні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напрямки </w:t>
      </w:r>
      <w:proofErr w:type="spellStart"/>
      <w:r w:rsidRPr="009430AB">
        <w:rPr>
          <w:rFonts w:ascii="Times New Roman" w:hAnsi="Times New Roman"/>
          <w:sz w:val="24"/>
          <w:szCs w:val="24"/>
        </w:rPr>
        <w:t>вдосконалення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розглядають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інші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найважливіші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напрямки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9430AB">
        <w:rPr>
          <w:rFonts w:ascii="Times New Roman" w:hAnsi="Times New Roman"/>
          <w:sz w:val="24"/>
          <w:szCs w:val="24"/>
        </w:rPr>
        <w:t>акладу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; </w:t>
      </w:r>
    </w:p>
    <w:p w:rsidR="000F053F" w:rsidRPr="009430AB" w:rsidRDefault="000F053F" w:rsidP="00D75B00">
      <w:pPr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430AB">
        <w:rPr>
          <w:rFonts w:ascii="Times New Roman" w:hAnsi="Times New Roman"/>
          <w:sz w:val="24"/>
          <w:szCs w:val="24"/>
        </w:rPr>
        <w:t>приймають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рішення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9430AB">
        <w:rPr>
          <w:rFonts w:ascii="Times New Roman" w:hAnsi="Times New Roman"/>
          <w:sz w:val="24"/>
          <w:szCs w:val="24"/>
        </w:rPr>
        <w:t>стимулювання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працівників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1213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4.9</w:t>
      </w:r>
      <w:r w:rsidRPr="009430AB">
        <w:rPr>
          <w:rFonts w:ascii="Times New Roman" w:hAnsi="Times New Roman"/>
          <w:sz w:val="24"/>
          <w:szCs w:val="24"/>
        </w:rPr>
        <w:t xml:space="preserve">. У </w:t>
      </w:r>
      <w:proofErr w:type="spellStart"/>
      <w:r w:rsidRPr="009430AB">
        <w:rPr>
          <w:rFonts w:ascii="Times New Roman" w:hAnsi="Times New Roman"/>
          <w:sz w:val="24"/>
          <w:szCs w:val="24"/>
        </w:rPr>
        <w:t>період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між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зборами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діє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рада трудового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колективу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5D267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>4.10</w:t>
      </w:r>
      <w:r w:rsidRPr="009430AB">
        <w:rPr>
          <w:rFonts w:ascii="Times New Roman" w:hAnsi="Times New Roman"/>
          <w:sz w:val="24"/>
          <w:szCs w:val="24"/>
        </w:rPr>
        <w:t xml:space="preserve">. Метою </w:t>
      </w:r>
      <w:proofErr w:type="spellStart"/>
      <w:r w:rsidRPr="009430AB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ради є:</w:t>
      </w:r>
    </w:p>
    <w:p w:rsidR="000F053F" w:rsidRPr="009430AB" w:rsidRDefault="000F053F" w:rsidP="005D267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сприяння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демократизації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430AB">
        <w:rPr>
          <w:rFonts w:ascii="Times New Roman" w:hAnsi="Times New Roman"/>
          <w:sz w:val="24"/>
          <w:szCs w:val="24"/>
        </w:rPr>
        <w:t>гуманізації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D267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об’єднання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зусиль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педагогічного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колективу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вихованців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батьків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430AB">
        <w:rPr>
          <w:rFonts w:ascii="Times New Roman" w:hAnsi="Times New Roman"/>
          <w:sz w:val="24"/>
          <w:szCs w:val="24"/>
        </w:rPr>
        <w:t>громадськості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щодо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9430AB">
        <w:rPr>
          <w:rFonts w:ascii="Times New Roman" w:hAnsi="Times New Roman"/>
          <w:sz w:val="24"/>
          <w:szCs w:val="24"/>
        </w:rPr>
        <w:t>акладу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430AB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навчально-виховного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процесу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D267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формування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позитивного </w:t>
      </w:r>
      <w:proofErr w:type="spellStart"/>
      <w:r w:rsidRPr="009430AB">
        <w:rPr>
          <w:rFonts w:ascii="Times New Roman" w:hAnsi="Times New Roman"/>
          <w:sz w:val="24"/>
          <w:szCs w:val="24"/>
        </w:rPr>
        <w:t>іміджу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та демократичного стилю </w:t>
      </w:r>
      <w:proofErr w:type="spellStart"/>
      <w:r w:rsidRPr="009430AB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9430AB">
        <w:rPr>
          <w:rFonts w:ascii="Times New Roman" w:hAnsi="Times New Roman"/>
          <w:sz w:val="24"/>
          <w:szCs w:val="24"/>
        </w:rPr>
        <w:t>акладом</w:t>
      </w:r>
      <w:proofErr w:type="spellEnd"/>
      <w:r w:rsidRPr="009430AB">
        <w:rPr>
          <w:rFonts w:ascii="Times New Roman" w:hAnsi="Times New Roman"/>
          <w:sz w:val="24"/>
          <w:szCs w:val="24"/>
        </w:rPr>
        <w:t>;</w:t>
      </w:r>
    </w:p>
    <w:p w:rsidR="000F053F" w:rsidRPr="009430AB" w:rsidRDefault="000F053F" w:rsidP="005D267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- </w:t>
      </w:r>
      <w:proofErr w:type="spellStart"/>
      <w:r w:rsidRPr="009430AB">
        <w:rPr>
          <w:rFonts w:ascii="Times New Roman" w:hAnsi="Times New Roman"/>
          <w:sz w:val="24"/>
          <w:szCs w:val="24"/>
        </w:rPr>
        <w:t>розширення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30AB">
        <w:rPr>
          <w:rFonts w:ascii="Times New Roman" w:hAnsi="Times New Roman"/>
          <w:sz w:val="24"/>
          <w:szCs w:val="24"/>
        </w:rPr>
        <w:t>колегіальних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форм </w:t>
      </w:r>
      <w:proofErr w:type="spellStart"/>
      <w:r w:rsidRPr="009430AB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9430AB">
        <w:rPr>
          <w:rFonts w:ascii="Times New Roman" w:hAnsi="Times New Roman"/>
          <w:sz w:val="24"/>
          <w:szCs w:val="24"/>
        </w:rPr>
        <w:t xml:space="preserve"> </w:t>
      </w:r>
      <w:r w:rsidRPr="009430AB">
        <w:rPr>
          <w:rFonts w:ascii="Times New Roman" w:hAnsi="Times New Roman"/>
          <w:sz w:val="24"/>
          <w:szCs w:val="24"/>
          <w:lang w:val="uk-UA"/>
        </w:rPr>
        <w:t>з</w:t>
      </w:r>
      <w:proofErr w:type="spellStart"/>
      <w:r w:rsidRPr="009430AB">
        <w:rPr>
          <w:rFonts w:ascii="Times New Roman" w:hAnsi="Times New Roman"/>
          <w:sz w:val="24"/>
          <w:szCs w:val="24"/>
        </w:rPr>
        <w:t>акладу</w:t>
      </w:r>
      <w:proofErr w:type="spellEnd"/>
      <w:r w:rsidRPr="009430AB">
        <w:rPr>
          <w:rFonts w:ascii="Times New Roman" w:hAnsi="Times New Roman"/>
          <w:sz w:val="24"/>
          <w:szCs w:val="24"/>
        </w:rPr>
        <w:t>.</w:t>
      </w:r>
    </w:p>
    <w:p w:rsidR="000F053F" w:rsidRPr="009430AB" w:rsidRDefault="000F053F" w:rsidP="001213C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9430AB">
        <w:rPr>
          <w:rFonts w:ascii="Times New Roman" w:hAnsi="Times New Roman"/>
          <w:sz w:val="24"/>
          <w:szCs w:val="24"/>
          <w:lang w:val="uk-UA"/>
        </w:rPr>
        <w:t xml:space="preserve">4.11. У </w:t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>Новоархангельського БДЮТ</w:t>
      </w:r>
      <w:r w:rsidRPr="009430AB">
        <w:rPr>
          <w:rFonts w:ascii="Times New Roman" w:hAnsi="Times New Roman"/>
          <w:sz w:val="24"/>
          <w:szCs w:val="24"/>
          <w:lang w:val="uk-UA"/>
        </w:rPr>
        <w:t>, у разі необхідності, за рішенням загальних зборів можуть бути створені і діяти піклувальна рада, рада вихованців, батьківський комітет, а також комісії, асоціації тощо, що діють відповідно до чинного законодавства України.</w:t>
      </w:r>
    </w:p>
    <w:p w:rsidR="000F053F" w:rsidRPr="009430AB" w:rsidRDefault="000F053F" w:rsidP="001213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053F" w:rsidRPr="009430AB" w:rsidRDefault="000F053F" w:rsidP="0079424B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b/>
          <w:lang w:val="uk-UA"/>
        </w:rPr>
      </w:pPr>
      <w:r w:rsidRPr="009430AB">
        <w:rPr>
          <w:b/>
          <w:color w:val="10302D"/>
        </w:rPr>
        <w:t> </w:t>
      </w:r>
      <w:r w:rsidRPr="009430AB">
        <w:rPr>
          <w:rStyle w:val="rvts15"/>
          <w:b/>
          <w:bCs/>
        </w:rPr>
        <w:t xml:space="preserve">V. </w:t>
      </w:r>
      <w:proofErr w:type="spellStart"/>
      <w:r w:rsidRPr="009430AB">
        <w:rPr>
          <w:rStyle w:val="rvts15"/>
          <w:b/>
          <w:bCs/>
        </w:rPr>
        <w:t>Фінансування</w:t>
      </w:r>
      <w:proofErr w:type="spellEnd"/>
      <w:r w:rsidRPr="009430AB">
        <w:rPr>
          <w:rStyle w:val="rvts15"/>
          <w:b/>
          <w:bCs/>
        </w:rPr>
        <w:t xml:space="preserve"> та </w:t>
      </w:r>
      <w:proofErr w:type="spellStart"/>
      <w:r w:rsidRPr="009430AB">
        <w:rPr>
          <w:rStyle w:val="rvts15"/>
          <w:b/>
          <w:bCs/>
        </w:rPr>
        <w:t>матеріально-технічна</w:t>
      </w:r>
      <w:proofErr w:type="spellEnd"/>
      <w:r w:rsidRPr="009430AB">
        <w:rPr>
          <w:rStyle w:val="rvts15"/>
          <w:b/>
          <w:bCs/>
        </w:rPr>
        <w:t xml:space="preserve"> база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lang w:val="uk-UA"/>
        </w:rPr>
      </w:pPr>
      <w:r w:rsidRPr="009430AB">
        <w:rPr>
          <w:lang w:val="uk-UA"/>
        </w:rPr>
        <w:t>5.</w:t>
      </w:r>
      <w:r w:rsidRPr="009430AB">
        <w:t xml:space="preserve">1. </w:t>
      </w:r>
      <w:proofErr w:type="spellStart"/>
      <w:r w:rsidRPr="009430AB">
        <w:t>Фінансово-господарська</w:t>
      </w:r>
      <w:proofErr w:type="spellEnd"/>
      <w:r w:rsidRPr="009430AB">
        <w:t xml:space="preserve"> </w:t>
      </w:r>
      <w:proofErr w:type="spellStart"/>
      <w:r w:rsidRPr="009430AB">
        <w:t>діяльність</w:t>
      </w:r>
      <w:proofErr w:type="spellEnd"/>
      <w:r w:rsidRPr="009430AB">
        <w:t xml:space="preserve"> </w:t>
      </w:r>
      <w:r w:rsidRPr="009430AB">
        <w:rPr>
          <w:lang w:val="uk-UA"/>
        </w:rPr>
        <w:t>Новоархангельського БДЮТ</w:t>
      </w:r>
      <w:r w:rsidRPr="009430AB">
        <w:t xml:space="preserve"> </w:t>
      </w:r>
      <w:proofErr w:type="spellStart"/>
      <w:r w:rsidRPr="009430AB">
        <w:t>провадиться</w:t>
      </w:r>
      <w:proofErr w:type="spellEnd"/>
      <w:r w:rsidRPr="009430AB">
        <w:t xml:space="preserve"> </w:t>
      </w:r>
      <w:proofErr w:type="spellStart"/>
      <w:r w:rsidRPr="009430AB">
        <w:t>відповідно</w:t>
      </w:r>
      <w:proofErr w:type="spellEnd"/>
      <w:r w:rsidRPr="009430AB">
        <w:t xml:space="preserve"> до</w:t>
      </w:r>
      <w:r w:rsidRPr="009430AB">
        <w:rPr>
          <w:lang w:val="uk-UA"/>
        </w:rPr>
        <w:t xml:space="preserve"> </w:t>
      </w:r>
      <w:proofErr w:type="gramStart"/>
      <w:r w:rsidRPr="009430AB">
        <w:rPr>
          <w:lang w:val="uk-UA"/>
        </w:rPr>
        <w:t>чинного</w:t>
      </w:r>
      <w:proofErr w:type="gramEnd"/>
      <w:r w:rsidRPr="009430AB">
        <w:rPr>
          <w:lang w:val="uk-UA"/>
        </w:rPr>
        <w:t xml:space="preserve"> </w:t>
      </w:r>
      <w:r w:rsidRPr="009430AB">
        <w:t xml:space="preserve"> </w:t>
      </w:r>
      <w:proofErr w:type="spellStart"/>
      <w:r w:rsidRPr="009430AB">
        <w:t>законодавства</w:t>
      </w:r>
      <w:proofErr w:type="spellEnd"/>
      <w:r w:rsidRPr="009430AB"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lang w:val="uk-UA"/>
        </w:rPr>
        <w:t>5.2.</w:t>
      </w:r>
      <w:r w:rsidR="001C29B3">
        <w:rPr>
          <w:lang w:val="uk-UA"/>
        </w:rPr>
        <w:t xml:space="preserve"> </w:t>
      </w:r>
      <w:r w:rsidRPr="009430AB">
        <w:rPr>
          <w:color w:val="000000"/>
          <w:shd w:val="clear" w:color="auto" w:fill="FFFFFF"/>
          <w:lang w:val="uk-UA"/>
        </w:rPr>
        <w:t>Матеріально-технічна база включає будівлі, споруди, землю, комунікації, обладнання, транспортні засоби, інші матеріальні цінності, вартість яких відображено у балансі опорного закладу.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5.3.</w:t>
      </w:r>
      <w:r w:rsidRPr="009430AB">
        <w:t xml:space="preserve"> </w:t>
      </w:r>
      <w:proofErr w:type="spellStart"/>
      <w:r w:rsidRPr="009430AB">
        <w:t>Фінансування</w:t>
      </w:r>
      <w:proofErr w:type="spellEnd"/>
      <w:r w:rsidRPr="009430AB">
        <w:t xml:space="preserve"> </w:t>
      </w:r>
      <w:proofErr w:type="spellStart"/>
      <w:r w:rsidRPr="009430AB">
        <w:t>філії</w:t>
      </w:r>
      <w:proofErr w:type="spellEnd"/>
      <w:r w:rsidRPr="009430AB">
        <w:t xml:space="preserve"> </w:t>
      </w:r>
      <w:proofErr w:type="spellStart"/>
      <w:r w:rsidRPr="009430AB">
        <w:t>здійснюється</w:t>
      </w:r>
      <w:proofErr w:type="spellEnd"/>
      <w:r w:rsidRPr="009430AB">
        <w:t xml:space="preserve"> </w:t>
      </w:r>
      <w:proofErr w:type="spellStart"/>
      <w:r w:rsidRPr="009430AB">
        <w:t>відповідно</w:t>
      </w:r>
      <w:proofErr w:type="spellEnd"/>
      <w:r w:rsidRPr="009430AB">
        <w:t xml:space="preserve"> до </w:t>
      </w:r>
      <w:proofErr w:type="spellStart"/>
      <w:r w:rsidRPr="009430AB">
        <w:t>єдиного</w:t>
      </w:r>
      <w:proofErr w:type="spellEnd"/>
      <w:r w:rsidRPr="009430AB">
        <w:t xml:space="preserve"> </w:t>
      </w:r>
      <w:proofErr w:type="spellStart"/>
      <w:r w:rsidRPr="009430AB">
        <w:t>кошторису</w:t>
      </w:r>
      <w:proofErr w:type="spellEnd"/>
      <w:r w:rsidRPr="009430AB">
        <w:t xml:space="preserve"> закладу</w:t>
      </w:r>
      <w:r w:rsidRPr="009430AB">
        <w:rPr>
          <w:lang w:val="uk-UA"/>
        </w:rPr>
        <w:t xml:space="preserve"> </w:t>
      </w:r>
      <w:r w:rsidRPr="009430AB">
        <w:t xml:space="preserve">опорного закладу </w:t>
      </w:r>
      <w:proofErr w:type="spellStart"/>
      <w:r w:rsidRPr="009430AB">
        <w:t>освіти</w:t>
      </w:r>
      <w:proofErr w:type="spellEnd"/>
      <w:r w:rsidRPr="009430AB">
        <w:t xml:space="preserve"> </w:t>
      </w:r>
      <w:proofErr w:type="spellStart"/>
      <w:r w:rsidRPr="009430AB">
        <w:t>його</w:t>
      </w:r>
      <w:proofErr w:type="spellEnd"/>
      <w:r w:rsidRPr="009430AB">
        <w:t xml:space="preserve"> </w:t>
      </w:r>
      <w:proofErr w:type="spellStart"/>
      <w:r w:rsidRPr="009430AB">
        <w:t>засновником</w:t>
      </w:r>
      <w:proofErr w:type="spellEnd"/>
      <w:r w:rsidRPr="009430AB">
        <w:t xml:space="preserve"> </w:t>
      </w:r>
      <w:proofErr w:type="spellStart"/>
      <w:r w:rsidRPr="009430AB">
        <w:t>або</w:t>
      </w:r>
      <w:proofErr w:type="spellEnd"/>
      <w:r w:rsidRPr="009430AB">
        <w:t xml:space="preserve"> </w:t>
      </w:r>
      <w:proofErr w:type="spellStart"/>
      <w:r w:rsidRPr="009430AB">
        <w:t>уповноваженим</w:t>
      </w:r>
      <w:proofErr w:type="spellEnd"/>
      <w:r w:rsidRPr="009430AB">
        <w:t xml:space="preserve"> ним органом</w:t>
      </w:r>
      <w:r w:rsidRPr="009430AB">
        <w:rPr>
          <w:lang w:val="uk-UA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відповідно</w:t>
      </w:r>
      <w:proofErr w:type="spellEnd"/>
      <w:r w:rsidRPr="009430AB">
        <w:rPr>
          <w:color w:val="000000"/>
          <w:shd w:val="clear" w:color="auto" w:fill="FFFFFF"/>
        </w:rPr>
        <w:t xml:space="preserve"> до </w:t>
      </w:r>
      <w:r w:rsidRPr="009430AB">
        <w:rPr>
          <w:color w:val="000000"/>
          <w:shd w:val="clear" w:color="auto" w:fill="FFFFFF"/>
          <w:lang w:val="uk-UA"/>
        </w:rPr>
        <w:t xml:space="preserve">чинного </w:t>
      </w:r>
      <w:proofErr w:type="spellStart"/>
      <w:r w:rsidRPr="009430AB">
        <w:rPr>
          <w:color w:val="000000"/>
          <w:shd w:val="clear" w:color="auto" w:fill="FFFFFF"/>
        </w:rPr>
        <w:t>законодавства</w:t>
      </w:r>
      <w:proofErr w:type="spellEnd"/>
      <w:r w:rsidRPr="009430AB">
        <w:rPr>
          <w:color w:val="000000"/>
          <w:shd w:val="clear" w:color="auto" w:fill="FFFFFF"/>
        </w:rPr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r w:rsidRPr="009430AB">
        <w:rPr>
          <w:lang w:val="uk-UA"/>
        </w:rPr>
        <w:t>5.4</w:t>
      </w:r>
      <w:r w:rsidRPr="009430AB">
        <w:t xml:space="preserve">. </w:t>
      </w:r>
      <w:proofErr w:type="spellStart"/>
      <w:r w:rsidRPr="009430AB">
        <w:t>Філія</w:t>
      </w:r>
      <w:proofErr w:type="spellEnd"/>
      <w:r w:rsidRPr="009430AB">
        <w:t xml:space="preserve"> </w:t>
      </w:r>
      <w:proofErr w:type="spellStart"/>
      <w:r w:rsidRPr="009430AB">
        <w:t>може</w:t>
      </w:r>
      <w:proofErr w:type="spellEnd"/>
      <w:r w:rsidRPr="009430AB">
        <w:t xml:space="preserve"> </w:t>
      </w:r>
      <w:proofErr w:type="spellStart"/>
      <w:r w:rsidRPr="009430AB">
        <w:t>залучати</w:t>
      </w:r>
      <w:proofErr w:type="spellEnd"/>
      <w:r w:rsidRPr="009430AB">
        <w:t xml:space="preserve"> </w:t>
      </w:r>
      <w:proofErr w:type="spellStart"/>
      <w:r w:rsidRPr="009430AB">
        <w:t>додаткові</w:t>
      </w:r>
      <w:proofErr w:type="spellEnd"/>
      <w:r w:rsidRPr="009430AB">
        <w:t xml:space="preserve"> </w:t>
      </w:r>
      <w:proofErr w:type="spellStart"/>
      <w:r w:rsidRPr="009430AB">
        <w:t>джерела</w:t>
      </w:r>
      <w:proofErr w:type="spellEnd"/>
      <w:r w:rsidRPr="009430AB">
        <w:t xml:space="preserve"> </w:t>
      </w:r>
      <w:proofErr w:type="spellStart"/>
      <w:r w:rsidRPr="009430AB">
        <w:t>фінансування</w:t>
      </w:r>
      <w:proofErr w:type="spellEnd"/>
      <w:r w:rsidRPr="009430AB">
        <w:t xml:space="preserve">, не </w:t>
      </w:r>
      <w:proofErr w:type="spellStart"/>
      <w:r w:rsidRPr="009430AB">
        <w:t>заборонені</w:t>
      </w:r>
      <w:proofErr w:type="spellEnd"/>
      <w:r w:rsidRPr="009430AB">
        <w:t xml:space="preserve"> </w:t>
      </w:r>
      <w:proofErr w:type="spellStart"/>
      <w:r w:rsidRPr="009430AB">
        <w:t>законодавством</w:t>
      </w:r>
      <w:proofErr w:type="spellEnd"/>
      <w:r w:rsidRPr="009430AB"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1" w:name="n48"/>
      <w:bookmarkEnd w:id="1"/>
      <w:r w:rsidRPr="009430AB">
        <w:rPr>
          <w:lang w:val="uk-UA"/>
        </w:rPr>
        <w:t>5.5</w:t>
      </w:r>
      <w:r w:rsidRPr="009430AB">
        <w:t xml:space="preserve">. </w:t>
      </w:r>
      <w:proofErr w:type="spellStart"/>
      <w:r w:rsidRPr="009430AB">
        <w:t>Філія</w:t>
      </w:r>
      <w:proofErr w:type="spellEnd"/>
      <w:r w:rsidRPr="009430AB">
        <w:t xml:space="preserve"> </w:t>
      </w:r>
      <w:proofErr w:type="spellStart"/>
      <w:r w:rsidRPr="009430AB">
        <w:t>може</w:t>
      </w:r>
      <w:proofErr w:type="spellEnd"/>
      <w:r w:rsidRPr="009430AB">
        <w:t xml:space="preserve"> </w:t>
      </w:r>
      <w:proofErr w:type="spellStart"/>
      <w:r w:rsidRPr="009430AB">
        <w:t>забезпечувати</w:t>
      </w:r>
      <w:proofErr w:type="spellEnd"/>
      <w:r w:rsidRPr="009430AB">
        <w:t xml:space="preserve"> </w:t>
      </w:r>
      <w:proofErr w:type="spellStart"/>
      <w:r w:rsidRPr="009430AB">
        <w:t>надання</w:t>
      </w:r>
      <w:proofErr w:type="spellEnd"/>
      <w:r w:rsidRPr="009430AB">
        <w:t xml:space="preserve"> </w:t>
      </w:r>
      <w:proofErr w:type="spellStart"/>
      <w:r w:rsidRPr="009430AB">
        <w:t>платних</w:t>
      </w:r>
      <w:proofErr w:type="spellEnd"/>
      <w:r w:rsidRPr="009430AB">
        <w:t xml:space="preserve"> </w:t>
      </w:r>
      <w:proofErr w:type="spellStart"/>
      <w:r w:rsidRPr="009430AB">
        <w:t>освітніх</w:t>
      </w:r>
      <w:proofErr w:type="spellEnd"/>
      <w:r w:rsidRPr="009430AB">
        <w:t xml:space="preserve"> та </w:t>
      </w:r>
      <w:proofErr w:type="spellStart"/>
      <w:r w:rsidRPr="009430AB">
        <w:t>інших</w:t>
      </w:r>
      <w:proofErr w:type="spellEnd"/>
      <w:r w:rsidRPr="009430AB">
        <w:t xml:space="preserve"> </w:t>
      </w:r>
      <w:proofErr w:type="spellStart"/>
      <w:r w:rsidRPr="009430AB">
        <w:t>послуг</w:t>
      </w:r>
      <w:proofErr w:type="spellEnd"/>
      <w:r w:rsidRPr="009430AB">
        <w:t xml:space="preserve">, </w:t>
      </w:r>
      <w:proofErr w:type="spellStart"/>
      <w:r w:rsidRPr="009430AB">
        <w:t>перелік</w:t>
      </w:r>
      <w:proofErr w:type="spellEnd"/>
      <w:r w:rsidRPr="009430AB">
        <w:t xml:space="preserve"> </w:t>
      </w:r>
      <w:proofErr w:type="spellStart"/>
      <w:r w:rsidRPr="009430AB">
        <w:t>яких</w:t>
      </w:r>
      <w:proofErr w:type="spellEnd"/>
      <w:r w:rsidRPr="009430AB">
        <w:t xml:space="preserve"> </w:t>
      </w:r>
      <w:proofErr w:type="spellStart"/>
      <w:r w:rsidRPr="009430AB">
        <w:t>визначає</w:t>
      </w:r>
      <w:proofErr w:type="spellEnd"/>
      <w:r w:rsidRPr="009430AB">
        <w:t xml:space="preserve"> </w:t>
      </w:r>
      <w:proofErr w:type="spellStart"/>
      <w:r w:rsidRPr="009430AB">
        <w:t>педагогічна</w:t>
      </w:r>
      <w:proofErr w:type="spellEnd"/>
      <w:r w:rsidRPr="009430AB">
        <w:t xml:space="preserve"> рад</w:t>
      </w:r>
      <w:r w:rsidRPr="009430AB">
        <w:rPr>
          <w:lang w:val="uk-UA"/>
        </w:rPr>
        <w:t xml:space="preserve">а </w:t>
      </w:r>
      <w:r w:rsidRPr="009430AB">
        <w:t xml:space="preserve">опорного закладу </w:t>
      </w:r>
      <w:proofErr w:type="spellStart"/>
      <w:r w:rsidRPr="009430AB">
        <w:t>освіти</w:t>
      </w:r>
      <w:proofErr w:type="spellEnd"/>
      <w:r w:rsidRPr="009430AB">
        <w:t xml:space="preserve"> </w:t>
      </w:r>
      <w:proofErr w:type="spellStart"/>
      <w:r w:rsidRPr="009430AB">
        <w:t>відповідно</w:t>
      </w:r>
      <w:proofErr w:type="spellEnd"/>
      <w:r w:rsidRPr="009430AB">
        <w:t xml:space="preserve"> до </w:t>
      </w:r>
      <w:proofErr w:type="spellStart"/>
      <w:r w:rsidR="001C29B3">
        <w:fldChar w:fldCharType="begin"/>
      </w:r>
      <w:r w:rsidR="001C29B3">
        <w:instrText xml:space="preserve"> HYPERLINK "https://zakon.rada.gov.ua/laws/show/796-2010-%D0%BF" \l "n17" \t "_blank" </w:instrText>
      </w:r>
      <w:r w:rsidR="001C29B3">
        <w:fldChar w:fldCharType="separate"/>
      </w:r>
      <w:r w:rsidRPr="009430AB">
        <w:rPr>
          <w:rStyle w:val="a3"/>
        </w:rPr>
        <w:t>Переліку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платних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послуг</w:t>
      </w:r>
      <w:proofErr w:type="spellEnd"/>
      <w:r w:rsidRPr="009430AB">
        <w:rPr>
          <w:rStyle w:val="a3"/>
        </w:rPr>
        <w:t xml:space="preserve">, </w:t>
      </w:r>
      <w:proofErr w:type="spellStart"/>
      <w:r w:rsidRPr="009430AB">
        <w:rPr>
          <w:rStyle w:val="a3"/>
        </w:rPr>
        <w:t>які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можуть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надаватися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навчальними</w:t>
      </w:r>
      <w:proofErr w:type="spellEnd"/>
      <w:r w:rsidRPr="009430AB">
        <w:rPr>
          <w:rStyle w:val="a3"/>
        </w:rPr>
        <w:t xml:space="preserve"> закладами, </w:t>
      </w:r>
      <w:proofErr w:type="spellStart"/>
      <w:r w:rsidRPr="009430AB">
        <w:rPr>
          <w:rStyle w:val="a3"/>
        </w:rPr>
        <w:t>іншими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установами</w:t>
      </w:r>
      <w:proofErr w:type="spellEnd"/>
      <w:r w:rsidRPr="009430AB">
        <w:rPr>
          <w:rStyle w:val="a3"/>
        </w:rPr>
        <w:t xml:space="preserve"> та закладами </w:t>
      </w:r>
      <w:proofErr w:type="spellStart"/>
      <w:r w:rsidRPr="009430AB">
        <w:rPr>
          <w:rStyle w:val="a3"/>
        </w:rPr>
        <w:t>системи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освіти</w:t>
      </w:r>
      <w:proofErr w:type="spellEnd"/>
      <w:r w:rsidRPr="009430AB">
        <w:rPr>
          <w:rStyle w:val="a3"/>
        </w:rPr>
        <w:t xml:space="preserve">, </w:t>
      </w:r>
      <w:proofErr w:type="spellStart"/>
      <w:r w:rsidRPr="009430AB">
        <w:rPr>
          <w:rStyle w:val="a3"/>
        </w:rPr>
        <w:t>що</w:t>
      </w:r>
      <w:proofErr w:type="spellEnd"/>
      <w:r w:rsidRPr="009430AB">
        <w:rPr>
          <w:rStyle w:val="a3"/>
        </w:rPr>
        <w:t xml:space="preserve"> належать до </w:t>
      </w:r>
      <w:proofErr w:type="spellStart"/>
      <w:r w:rsidRPr="009430AB">
        <w:rPr>
          <w:rStyle w:val="a3"/>
        </w:rPr>
        <w:t>державної</w:t>
      </w:r>
      <w:proofErr w:type="spellEnd"/>
      <w:r w:rsidRPr="009430AB">
        <w:rPr>
          <w:rStyle w:val="a3"/>
        </w:rPr>
        <w:t xml:space="preserve"> та </w:t>
      </w:r>
      <w:proofErr w:type="spellStart"/>
      <w:r w:rsidRPr="009430AB">
        <w:rPr>
          <w:rStyle w:val="a3"/>
        </w:rPr>
        <w:t>комунальної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форми</w:t>
      </w:r>
      <w:proofErr w:type="spellEnd"/>
      <w:r w:rsidRPr="009430AB">
        <w:rPr>
          <w:rStyle w:val="a3"/>
        </w:rPr>
        <w:t xml:space="preserve"> </w:t>
      </w:r>
      <w:proofErr w:type="spellStart"/>
      <w:r w:rsidRPr="009430AB">
        <w:rPr>
          <w:rStyle w:val="a3"/>
        </w:rPr>
        <w:t>власності</w:t>
      </w:r>
      <w:proofErr w:type="spellEnd"/>
      <w:r w:rsidR="001C29B3">
        <w:rPr>
          <w:rStyle w:val="a3"/>
        </w:rPr>
        <w:fldChar w:fldCharType="end"/>
      </w:r>
      <w:r w:rsidRPr="009430AB">
        <w:t xml:space="preserve">, </w:t>
      </w:r>
      <w:proofErr w:type="spellStart"/>
      <w:r w:rsidRPr="009430AB">
        <w:t>затвердженого</w:t>
      </w:r>
      <w:proofErr w:type="spellEnd"/>
      <w:r w:rsidRPr="009430AB">
        <w:t xml:space="preserve"> </w:t>
      </w:r>
      <w:proofErr w:type="spellStart"/>
      <w:r w:rsidRPr="009430AB">
        <w:t>Кабінет</w:t>
      </w:r>
      <w:proofErr w:type="spellEnd"/>
      <w:r w:rsidRPr="009430AB">
        <w:rPr>
          <w:lang w:val="uk-UA"/>
        </w:rPr>
        <w:t>ом</w:t>
      </w:r>
      <w:r w:rsidRPr="009430AB">
        <w:t xml:space="preserve"> </w:t>
      </w:r>
      <w:proofErr w:type="spellStart"/>
      <w:r w:rsidRPr="009430AB">
        <w:t>Міні</w:t>
      </w:r>
      <w:proofErr w:type="gramStart"/>
      <w:r w:rsidRPr="009430AB">
        <w:t>стр</w:t>
      </w:r>
      <w:proofErr w:type="gramEnd"/>
      <w:r w:rsidRPr="009430AB">
        <w:t>ів</w:t>
      </w:r>
      <w:proofErr w:type="spellEnd"/>
      <w:r w:rsidRPr="009430AB">
        <w:t xml:space="preserve"> </w:t>
      </w:r>
      <w:proofErr w:type="spellStart"/>
      <w:r w:rsidRPr="009430AB">
        <w:t>України</w:t>
      </w:r>
      <w:proofErr w:type="spellEnd"/>
      <w:r w:rsidRPr="009430AB"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</w:pPr>
      <w:bookmarkStart w:id="2" w:name="n49"/>
      <w:bookmarkEnd w:id="2"/>
      <w:r w:rsidRPr="009430AB">
        <w:rPr>
          <w:lang w:val="uk-UA"/>
        </w:rPr>
        <w:t>5</w:t>
      </w:r>
      <w:r w:rsidRPr="009430AB">
        <w:t>.</w:t>
      </w:r>
      <w:r w:rsidRPr="009430AB">
        <w:rPr>
          <w:lang w:val="uk-UA"/>
        </w:rPr>
        <w:t>6.</w:t>
      </w:r>
      <w:r w:rsidRPr="009430AB">
        <w:t xml:space="preserve"> </w:t>
      </w:r>
      <w:proofErr w:type="spellStart"/>
      <w:r w:rsidRPr="009430AB">
        <w:t>Майно</w:t>
      </w:r>
      <w:proofErr w:type="spellEnd"/>
      <w:r w:rsidRPr="009430AB">
        <w:t xml:space="preserve"> опорного закладу </w:t>
      </w:r>
      <w:proofErr w:type="spellStart"/>
      <w:r w:rsidRPr="009430AB">
        <w:t>освіти</w:t>
      </w:r>
      <w:proofErr w:type="spellEnd"/>
      <w:r w:rsidRPr="009430AB">
        <w:t xml:space="preserve"> </w:t>
      </w:r>
      <w:proofErr w:type="spellStart"/>
      <w:r w:rsidRPr="009430AB">
        <w:t>перебуває</w:t>
      </w:r>
      <w:proofErr w:type="spellEnd"/>
      <w:r w:rsidRPr="009430AB">
        <w:t xml:space="preserve"> у </w:t>
      </w:r>
      <w:proofErr w:type="spellStart"/>
      <w:r w:rsidRPr="009430AB">
        <w:t>користуванні</w:t>
      </w:r>
      <w:proofErr w:type="spellEnd"/>
      <w:r w:rsidRPr="009430AB">
        <w:t xml:space="preserve"> </w:t>
      </w:r>
      <w:proofErr w:type="spellStart"/>
      <w:r w:rsidRPr="009430AB">
        <w:t>філії</w:t>
      </w:r>
      <w:proofErr w:type="spellEnd"/>
      <w:r w:rsidRPr="009430AB">
        <w:t xml:space="preserve"> на правах </w:t>
      </w:r>
      <w:proofErr w:type="spellStart"/>
      <w:r w:rsidRPr="009430AB">
        <w:t>повного</w:t>
      </w:r>
      <w:proofErr w:type="spellEnd"/>
      <w:r w:rsidRPr="009430AB">
        <w:t xml:space="preserve"> </w:t>
      </w:r>
      <w:proofErr w:type="spellStart"/>
      <w:r w:rsidRPr="009430AB">
        <w:t>господарського</w:t>
      </w:r>
      <w:proofErr w:type="spellEnd"/>
      <w:r w:rsidRPr="009430AB">
        <w:t xml:space="preserve"> </w:t>
      </w:r>
      <w:proofErr w:type="spellStart"/>
      <w:r w:rsidRPr="009430AB">
        <w:t>відання</w:t>
      </w:r>
      <w:proofErr w:type="spellEnd"/>
      <w:r w:rsidRPr="009430AB">
        <w:t xml:space="preserve"> </w:t>
      </w:r>
      <w:proofErr w:type="spellStart"/>
      <w:r w:rsidRPr="009430AB">
        <w:t>або</w:t>
      </w:r>
      <w:proofErr w:type="spellEnd"/>
      <w:r w:rsidRPr="009430AB">
        <w:t xml:space="preserve"> оперативного </w:t>
      </w:r>
      <w:proofErr w:type="spellStart"/>
      <w:r w:rsidRPr="009430AB">
        <w:t>управління</w:t>
      </w:r>
      <w:proofErr w:type="spellEnd"/>
      <w:r w:rsidRPr="009430AB"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lang w:val="uk-UA"/>
        </w:rPr>
      </w:pPr>
      <w:bookmarkStart w:id="3" w:name="n50"/>
      <w:bookmarkEnd w:id="3"/>
      <w:r w:rsidRPr="009430AB">
        <w:rPr>
          <w:lang w:val="uk-UA"/>
        </w:rPr>
        <w:lastRenderedPageBreak/>
        <w:t>5.7</w:t>
      </w:r>
      <w:r w:rsidRPr="009430AB">
        <w:t xml:space="preserve">. </w:t>
      </w:r>
      <w:r w:rsidRPr="009430AB">
        <w:rPr>
          <w:lang w:val="uk-UA"/>
        </w:rPr>
        <w:t>О</w:t>
      </w:r>
      <w:proofErr w:type="spellStart"/>
      <w:r w:rsidRPr="009430AB">
        <w:t>порний</w:t>
      </w:r>
      <w:proofErr w:type="spellEnd"/>
      <w:r w:rsidRPr="009430AB">
        <w:t xml:space="preserve"> заклад </w:t>
      </w:r>
      <w:proofErr w:type="spellStart"/>
      <w:r w:rsidRPr="009430AB">
        <w:t>освіти</w:t>
      </w:r>
      <w:proofErr w:type="spellEnd"/>
      <w:r w:rsidRPr="009430AB">
        <w:t xml:space="preserve"> та </w:t>
      </w:r>
      <w:proofErr w:type="spellStart"/>
      <w:r w:rsidRPr="009430AB">
        <w:t>його</w:t>
      </w:r>
      <w:proofErr w:type="spellEnd"/>
      <w:r w:rsidRPr="009430AB">
        <w:t xml:space="preserve"> </w:t>
      </w:r>
      <w:proofErr w:type="spellStart"/>
      <w:r w:rsidRPr="009430AB">
        <w:t>філії</w:t>
      </w:r>
      <w:proofErr w:type="spellEnd"/>
      <w:r w:rsidRPr="009430AB">
        <w:t xml:space="preserve"> </w:t>
      </w:r>
      <w:proofErr w:type="spellStart"/>
      <w:r w:rsidRPr="009430AB">
        <w:t>можуть</w:t>
      </w:r>
      <w:proofErr w:type="spellEnd"/>
      <w:r w:rsidRPr="009430AB">
        <w:t xml:space="preserve"> </w:t>
      </w:r>
      <w:proofErr w:type="spellStart"/>
      <w:r w:rsidRPr="009430AB">
        <w:t>спільно</w:t>
      </w:r>
      <w:proofErr w:type="spellEnd"/>
      <w:r w:rsidRPr="009430AB">
        <w:t xml:space="preserve"> </w:t>
      </w:r>
      <w:proofErr w:type="spellStart"/>
      <w:r w:rsidRPr="009430AB">
        <w:t>використовувати</w:t>
      </w:r>
      <w:proofErr w:type="spellEnd"/>
      <w:r w:rsidRPr="009430AB">
        <w:t xml:space="preserve"> </w:t>
      </w:r>
      <w:proofErr w:type="spellStart"/>
      <w:r w:rsidRPr="009430AB">
        <w:t>наявне</w:t>
      </w:r>
      <w:proofErr w:type="spellEnd"/>
      <w:r w:rsidRPr="009430AB">
        <w:t xml:space="preserve"> </w:t>
      </w:r>
      <w:proofErr w:type="spellStart"/>
      <w:r w:rsidRPr="009430AB">
        <w:t>майно</w:t>
      </w:r>
      <w:proofErr w:type="spellEnd"/>
      <w:r w:rsidRPr="009430AB">
        <w:t xml:space="preserve">, у тому </w:t>
      </w:r>
      <w:proofErr w:type="spellStart"/>
      <w:r w:rsidRPr="009430AB">
        <w:t>числі</w:t>
      </w:r>
      <w:proofErr w:type="spellEnd"/>
      <w:r w:rsidRPr="009430AB">
        <w:t xml:space="preserve"> </w:t>
      </w:r>
      <w:proofErr w:type="spellStart"/>
      <w:r w:rsidRPr="009430AB">
        <w:t>транспортні</w:t>
      </w:r>
      <w:proofErr w:type="spellEnd"/>
      <w:r w:rsidRPr="009430AB">
        <w:t xml:space="preserve"> </w:t>
      </w:r>
      <w:proofErr w:type="spellStart"/>
      <w:r w:rsidRPr="009430AB">
        <w:t>засоби</w:t>
      </w:r>
      <w:proofErr w:type="spellEnd"/>
      <w:r w:rsidRPr="009430AB">
        <w:t xml:space="preserve">, </w:t>
      </w:r>
      <w:proofErr w:type="spellStart"/>
      <w:r w:rsidRPr="009430AB">
        <w:t>спортивне</w:t>
      </w:r>
      <w:proofErr w:type="spellEnd"/>
      <w:r w:rsidRPr="009430AB">
        <w:t xml:space="preserve"> </w:t>
      </w:r>
      <w:proofErr w:type="spellStart"/>
      <w:r w:rsidRPr="009430AB">
        <w:t>обладнання</w:t>
      </w:r>
      <w:proofErr w:type="spellEnd"/>
      <w:r w:rsidRPr="009430AB">
        <w:t xml:space="preserve"> </w:t>
      </w:r>
      <w:proofErr w:type="spellStart"/>
      <w:r w:rsidRPr="009430AB">
        <w:t>тощо</w:t>
      </w:r>
      <w:proofErr w:type="spellEnd"/>
      <w:r w:rsidRPr="009430AB"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lang w:val="uk-UA"/>
        </w:rPr>
        <w:t>5.8.</w:t>
      </w:r>
      <w:r w:rsidRPr="009430AB">
        <w:rPr>
          <w:color w:val="000000"/>
          <w:shd w:val="clear" w:color="auto" w:fill="FFFFFF"/>
        </w:rPr>
        <w:t xml:space="preserve">Порядок </w:t>
      </w:r>
      <w:proofErr w:type="spellStart"/>
      <w:r w:rsidRPr="009430AB">
        <w:rPr>
          <w:color w:val="000000"/>
          <w:shd w:val="clear" w:color="auto" w:fill="FFFFFF"/>
        </w:rPr>
        <w:t>діловодства</w:t>
      </w:r>
      <w:proofErr w:type="spellEnd"/>
      <w:r w:rsidRPr="009430AB">
        <w:rPr>
          <w:color w:val="000000"/>
          <w:shd w:val="clear" w:color="auto" w:fill="FFFFFF"/>
        </w:rPr>
        <w:t xml:space="preserve"> і </w:t>
      </w:r>
      <w:proofErr w:type="spellStart"/>
      <w:r w:rsidRPr="009430AB">
        <w:rPr>
          <w:color w:val="000000"/>
          <w:shd w:val="clear" w:color="auto" w:fill="FFFFFF"/>
        </w:rPr>
        <w:t>бухгалтерського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обліку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r w:rsidRPr="009430AB">
        <w:rPr>
          <w:color w:val="000000"/>
          <w:shd w:val="clear" w:color="auto" w:fill="FFFFFF"/>
          <w:lang w:val="uk-UA"/>
        </w:rPr>
        <w:t xml:space="preserve">у філії </w:t>
      </w:r>
      <w:proofErr w:type="spellStart"/>
      <w:r w:rsidRPr="009430AB">
        <w:rPr>
          <w:color w:val="000000"/>
          <w:shd w:val="clear" w:color="auto" w:fill="FFFFFF"/>
        </w:rPr>
        <w:t>визначається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законодавством</w:t>
      </w:r>
      <w:proofErr w:type="spellEnd"/>
      <w:r w:rsidRPr="009430AB">
        <w:rPr>
          <w:color w:val="000000"/>
          <w:shd w:val="clear" w:color="auto" w:fill="FFFFFF"/>
        </w:rPr>
        <w:t>, нормативно-</w:t>
      </w:r>
      <w:proofErr w:type="spellStart"/>
      <w:r w:rsidRPr="009430AB">
        <w:rPr>
          <w:color w:val="000000"/>
          <w:shd w:val="clear" w:color="auto" w:fill="FFFFFF"/>
        </w:rPr>
        <w:t>правовими</w:t>
      </w:r>
      <w:proofErr w:type="spellEnd"/>
      <w:r w:rsidRPr="009430AB">
        <w:rPr>
          <w:color w:val="000000"/>
          <w:shd w:val="clear" w:color="auto" w:fill="FFFFFF"/>
        </w:rPr>
        <w:t xml:space="preserve"> актами </w:t>
      </w:r>
      <w:proofErr w:type="spellStart"/>
      <w:r w:rsidRPr="009430AB">
        <w:rPr>
          <w:color w:val="000000"/>
          <w:shd w:val="clear" w:color="auto" w:fill="FFFFFF"/>
        </w:rPr>
        <w:t>Міністерства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освіти</w:t>
      </w:r>
      <w:proofErr w:type="spellEnd"/>
      <w:r w:rsidRPr="009430AB">
        <w:rPr>
          <w:color w:val="000000"/>
          <w:shd w:val="clear" w:color="auto" w:fill="FFFFFF"/>
        </w:rPr>
        <w:t xml:space="preserve"> і науки </w:t>
      </w:r>
      <w:proofErr w:type="spellStart"/>
      <w:r w:rsidRPr="009430AB">
        <w:rPr>
          <w:color w:val="000000"/>
          <w:shd w:val="clear" w:color="auto" w:fill="FFFFFF"/>
        </w:rPr>
        <w:t>України</w:t>
      </w:r>
      <w:proofErr w:type="spellEnd"/>
      <w:r w:rsidRPr="009430AB">
        <w:rPr>
          <w:color w:val="000000"/>
          <w:shd w:val="clear" w:color="auto" w:fill="FFFFFF"/>
        </w:rPr>
        <w:t xml:space="preserve">, наказами </w:t>
      </w:r>
      <w:r w:rsidRPr="009430AB">
        <w:rPr>
          <w:color w:val="000000"/>
          <w:shd w:val="clear" w:color="auto" w:fill="FFFFFF"/>
          <w:lang w:val="uk-UA"/>
        </w:rPr>
        <w:t xml:space="preserve">директора </w:t>
      </w:r>
      <w:r w:rsidRPr="009430AB">
        <w:rPr>
          <w:color w:val="000000"/>
          <w:shd w:val="clear" w:color="auto" w:fill="FFFFFF"/>
        </w:rPr>
        <w:t>опорного закладу та Статутом опорного закладу.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5.9.</w:t>
      </w:r>
      <w:proofErr w:type="spellStart"/>
      <w:r w:rsidRPr="009430AB">
        <w:rPr>
          <w:color w:val="000000"/>
          <w:shd w:val="clear" w:color="auto" w:fill="FFFFFF"/>
        </w:rPr>
        <w:t>Звітність</w:t>
      </w:r>
      <w:proofErr w:type="spellEnd"/>
      <w:r w:rsidRPr="009430AB">
        <w:rPr>
          <w:color w:val="000000"/>
          <w:shd w:val="clear" w:color="auto" w:fill="FFFFFF"/>
        </w:rPr>
        <w:t xml:space="preserve"> про </w:t>
      </w:r>
      <w:proofErr w:type="spellStart"/>
      <w:r w:rsidRPr="009430AB">
        <w:rPr>
          <w:color w:val="000000"/>
          <w:shd w:val="clear" w:color="auto" w:fill="FFFFFF"/>
        </w:rPr>
        <w:t>діяльність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філії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ведеться</w:t>
      </w:r>
      <w:proofErr w:type="spellEnd"/>
      <w:r w:rsidRPr="009430AB">
        <w:rPr>
          <w:color w:val="000000"/>
          <w:shd w:val="clear" w:color="auto" w:fill="FFFFFF"/>
        </w:rPr>
        <w:t xml:space="preserve"> </w:t>
      </w:r>
      <w:proofErr w:type="spellStart"/>
      <w:r w:rsidRPr="009430AB">
        <w:rPr>
          <w:color w:val="000000"/>
          <w:shd w:val="clear" w:color="auto" w:fill="FFFFFF"/>
        </w:rPr>
        <w:t>відповідно</w:t>
      </w:r>
      <w:proofErr w:type="spellEnd"/>
      <w:r w:rsidRPr="009430AB">
        <w:rPr>
          <w:color w:val="000000"/>
          <w:shd w:val="clear" w:color="auto" w:fill="FFFFFF"/>
        </w:rPr>
        <w:t xml:space="preserve"> до </w:t>
      </w:r>
      <w:proofErr w:type="spellStart"/>
      <w:r w:rsidRPr="009430AB">
        <w:rPr>
          <w:color w:val="000000"/>
          <w:shd w:val="clear" w:color="auto" w:fill="FFFFFF"/>
        </w:rPr>
        <w:t>законодавства</w:t>
      </w:r>
      <w:proofErr w:type="spellEnd"/>
      <w:r w:rsidRPr="009430AB">
        <w:rPr>
          <w:color w:val="000000"/>
          <w:shd w:val="clear" w:color="auto" w:fill="FFFFFF"/>
        </w:rPr>
        <w:t>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center"/>
        <w:rPr>
          <w:b/>
          <w:bCs/>
          <w:color w:val="000000"/>
          <w:shd w:val="clear" w:color="auto" w:fill="FFFFFF"/>
          <w:lang w:val="uk-UA"/>
        </w:rPr>
      </w:pPr>
      <w:r w:rsidRPr="009430AB">
        <w:rPr>
          <w:b/>
          <w:color w:val="000000"/>
          <w:shd w:val="clear" w:color="auto" w:fill="FFFFFF"/>
          <w:lang w:val="uk-UA"/>
        </w:rPr>
        <w:t xml:space="preserve">VІ. </w:t>
      </w:r>
      <w:r w:rsidRPr="009430AB">
        <w:rPr>
          <w:b/>
          <w:bCs/>
          <w:color w:val="000000"/>
          <w:shd w:val="clear" w:color="auto" w:fill="FFFFFF"/>
          <w:lang w:val="uk-UA"/>
        </w:rPr>
        <w:t>Реорганізація або ліквідація філії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bCs/>
          <w:color w:val="000000"/>
          <w:shd w:val="clear" w:color="auto" w:fill="FFFFFF"/>
          <w:lang w:val="uk-UA"/>
        </w:rPr>
      </w:pP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bCs/>
          <w:color w:val="000000"/>
          <w:shd w:val="clear" w:color="auto" w:fill="FFFFFF"/>
          <w:lang w:val="uk-UA"/>
        </w:rPr>
        <w:t>6.1.</w:t>
      </w:r>
      <w:r w:rsidRPr="009430AB">
        <w:rPr>
          <w:color w:val="000000"/>
          <w:shd w:val="clear" w:color="auto" w:fill="FFFFFF"/>
          <w:lang w:val="uk-UA"/>
        </w:rPr>
        <w:t>Зміна типу, ліквідація та реорганізація філії здійснюється за рішенням засновника або суду відповідно до чинного законодавства України.</w:t>
      </w:r>
    </w:p>
    <w:p w:rsidR="000F053F" w:rsidRPr="009430AB" w:rsidRDefault="000F053F" w:rsidP="0079424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hd w:val="clear" w:color="auto" w:fill="FFFFFF"/>
          <w:lang w:val="uk-UA"/>
        </w:rPr>
      </w:pPr>
      <w:r w:rsidRPr="009430AB">
        <w:rPr>
          <w:color w:val="000000"/>
          <w:shd w:val="clear" w:color="auto" w:fill="FFFFFF"/>
          <w:lang w:val="uk-UA"/>
        </w:rPr>
        <w:t>6.2.При реорганізації і ліквідації філії працівникам, які звільняються, гарантується додержання їх прав та інтересів згідно із законодавством України про працю.</w:t>
      </w:r>
    </w:p>
    <w:p w:rsidR="000F053F" w:rsidRPr="009430AB" w:rsidRDefault="000F053F" w:rsidP="0079424B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val="uk-UA" w:eastAsia="ru-RU"/>
        </w:rPr>
        <w:t>_________________________________</w:t>
      </w:r>
    </w:p>
    <w:p w:rsidR="000F053F" w:rsidRPr="009430AB" w:rsidRDefault="000F053F" w:rsidP="0079424B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color w:val="10302D"/>
          <w:sz w:val="24"/>
          <w:szCs w:val="24"/>
          <w:lang w:val="uk-UA" w:eastAsia="ru-RU"/>
        </w:rPr>
      </w:pPr>
    </w:p>
    <w:p w:rsidR="000F053F" w:rsidRPr="009430AB" w:rsidRDefault="000F053F" w:rsidP="0079424B">
      <w:pPr>
        <w:pStyle w:val="rvps7"/>
        <w:shd w:val="clear" w:color="auto" w:fill="FFFFFF"/>
        <w:spacing w:before="150" w:beforeAutospacing="0" w:after="150" w:afterAutospacing="0"/>
        <w:ind w:left="450" w:right="450"/>
        <w:jc w:val="center"/>
        <w:rPr>
          <w:lang w:val="uk-UA"/>
        </w:rPr>
      </w:pPr>
    </w:p>
    <w:p w:rsidR="000F053F" w:rsidRPr="009430AB" w:rsidRDefault="000F053F" w:rsidP="0079424B">
      <w:pPr>
        <w:rPr>
          <w:rFonts w:ascii="Times New Roman" w:hAnsi="Times New Roman"/>
          <w:sz w:val="24"/>
          <w:szCs w:val="24"/>
          <w:lang w:val="uk-UA"/>
        </w:rPr>
      </w:pPr>
      <w:bookmarkStart w:id="4" w:name="n16"/>
      <w:bookmarkStart w:id="5" w:name="n24"/>
      <w:bookmarkStart w:id="6" w:name="n33"/>
      <w:bookmarkStart w:id="7" w:name="n44"/>
      <w:bookmarkEnd w:id="4"/>
      <w:bookmarkEnd w:id="5"/>
      <w:bookmarkEnd w:id="6"/>
      <w:bookmarkEnd w:id="7"/>
    </w:p>
    <w:p w:rsidR="000F053F" w:rsidRPr="009430AB" w:rsidRDefault="000F053F" w:rsidP="00794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F053F" w:rsidRPr="009430AB" w:rsidRDefault="000F053F" w:rsidP="007942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F053F" w:rsidRPr="009430AB" w:rsidRDefault="000F053F" w:rsidP="00121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0F053F" w:rsidRPr="009430AB" w:rsidRDefault="000F053F" w:rsidP="00121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 w:eastAsia="ru-RU"/>
        </w:rPr>
        <w:tab/>
      </w:r>
      <w:r w:rsidRPr="009430AB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0F053F" w:rsidRPr="009430AB" w:rsidRDefault="000F053F" w:rsidP="00121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sz w:val="24"/>
          <w:szCs w:val="24"/>
          <w:lang w:val="uk-UA" w:eastAsia="ru-RU"/>
        </w:rPr>
        <w:tab/>
      </w:r>
    </w:p>
    <w:p w:rsidR="000F053F" w:rsidRPr="009430AB" w:rsidRDefault="000F053F" w:rsidP="001213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0F053F" w:rsidRPr="009430AB" w:rsidRDefault="000F053F" w:rsidP="000A7B7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</w:p>
    <w:p w:rsidR="000F053F" w:rsidRPr="009430AB" w:rsidRDefault="000F053F" w:rsidP="000A7B7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0302D"/>
          <w:sz w:val="24"/>
          <w:szCs w:val="24"/>
          <w:lang w:val="uk-UA" w:eastAsia="ru-RU"/>
        </w:rPr>
      </w:pPr>
      <w:r w:rsidRPr="009430AB">
        <w:rPr>
          <w:rFonts w:ascii="Times New Roman" w:hAnsi="Times New Roman"/>
          <w:color w:val="10302D"/>
          <w:sz w:val="24"/>
          <w:szCs w:val="24"/>
          <w:lang w:eastAsia="ru-RU"/>
        </w:rPr>
        <w:t> </w:t>
      </w:r>
    </w:p>
    <w:p w:rsidR="000F053F" w:rsidRPr="009430AB" w:rsidRDefault="000F053F" w:rsidP="006A3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12529"/>
          <w:sz w:val="24"/>
          <w:szCs w:val="24"/>
          <w:lang w:val="uk-UA" w:eastAsia="ru-RU"/>
        </w:rPr>
      </w:pPr>
    </w:p>
    <w:p w:rsidR="000F053F" w:rsidRPr="009430AB" w:rsidRDefault="000F053F" w:rsidP="006A3E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212529"/>
          <w:sz w:val="24"/>
          <w:szCs w:val="24"/>
          <w:lang w:val="uk-UA" w:eastAsia="ru-RU"/>
        </w:rPr>
      </w:pPr>
    </w:p>
    <w:p w:rsidR="000F053F" w:rsidRPr="009430AB" w:rsidRDefault="000F053F">
      <w:pPr>
        <w:rPr>
          <w:rFonts w:ascii="Times New Roman" w:hAnsi="Times New Roman"/>
          <w:sz w:val="24"/>
          <w:szCs w:val="24"/>
          <w:lang w:val="uk-UA"/>
        </w:rPr>
      </w:pPr>
      <w:bookmarkStart w:id="8" w:name="o34"/>
      <w:bookmarkStart w:id="9" w:name="o35"/>
      <w:bookmarkEnd w:id="8"/>
      <w:bookmarkEnd w:id="9"/>
    </w:p>
    <w:sectPr w:rsidR="000F053F" w:rsidRPr="009430AB" w:rsidSect="001D2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3">
    <w:nsid w:val="038530C6"/>
    <w:multiLevelType w:val="hybridMultilevel"/>
    <w:tmpl w:val="EF3A2C18"/>
    <w:lvl w:ilvl="0" w:tplc="BDAE6422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A141771"/>
    <w:multiLevelType w:val="hybridMultilevel"/>
    <w:tmpl w:val="EB722F42"/>
    <w:lvl w:ilvl="0" w:tplc="4A144718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5">
    <w:nsid w:val="2F7B3E1B"/>
    <w:multiLevelType w:val="hybridMultilevel"/>
    <w:tmpl w:val="C48E272C"/>
    <w:lvl w:ilvl="0" w:tplc="4A144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60AC9"/>
    <w:multiLevelType w:val="hybridMultilevel"/>
    <w:tmpl w:val="D826E93E"/>
    <w:lvl w:ilvl="0" w:tplc="4A144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1F1DE4"/>
    <w:multiLevelType w:val="hybridMultilevel"/>
    <w:tmpl w:val="EFE6E448"/>
    <w:lvl w:ilvl="0" w:tplc="4A144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E23DB0"/>
    <w:multiLevelType w:val="hybridMultilevel"/>
    <w:tmpl w:val="91C25A3E"/>
    <w:lvl w:ilvl="0" w:tplc="4A144718">
      <w:start w:val="1"/>
      <w:numFmt w:val="bullet"/>
      <w:lvlText w:val=""/>
      <w:lvlJc w:val="left"/>
      <w:pPr>
        <w:ind w:left="121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35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95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55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07F8"/>
    <w:rsid w:val="000068B7"/>
    <w:rsid w:val="000500ED"/>
    <w:rsid w:val="00050CD2"/>
    <w:rsid w:val="000A7B7D"/>
    <w:rsid w:val="000C151D"/>
    <w:rsid w:val="000F053F"/>
    <w:rsid w:val="00102789"/>
    <w:rsid w:val="001213CF"/>
    <w:rsid w:val="0012287E"/>
    <w:rsid w:val="00125447"/>
    <w:rsid w:val="001632C4"/>
    <w:rsid w:val="00166E66"/>
    <w:rsid w:val="00175D2D"/>
    <w:rsid w:val="00184BB9"/>
    <w:rsid w:val="00192513"/>
    <w:rsid w:val="001C29B3"/>
    <w:rsid w:val="001D2AC9"/>
    <w:rsid w:val="001E26C4"/>
    <w:rsid w:val="002355B1"/>
    <w:rsid w:val="002406AE"/>
    <w:rsid w:val="0025374F"/>
    <w:rsid w:val="00272A4F"/>
    <w:rsid w:val="002A57D4"/>
    <w:rsid w:val="002B6394"/>
    <w:rsid w:val="002C39B2"/>
    <w:rsid w:val="002E1247"/>
    <w:rsid w:val="002F4798"/>
    <w:rsid w:val="003462F3"/>
    <w:rsid w:val="00356612"/>
    <w:rsid w:val="003B1C72"/>
    <w:rsid w:val="003B41F0"/>
    <w:rsid w:val="003C4C52"/>
    <w:rsid w:val="00415D1E"/>
    <w:rsid w:val="00430823"/>
    <w:rsid w:val="00472C23"/>
    <w:rsid w:val="004778FD"/>
    <w:rsid w:val="00484219"/>
    <w:rsid w:val="004919F6"/>
    <w:rsid w:val="004A1442"/>
    <w:rsid w:val="004D7877"/>
    <w:rsid w:val="005040FC"/>
    <w:rsid w:val="00540F85"/>
    <w:rsid w:val="00546409"/>
    <w:rsid w:val="00575CFF"/>
    <w:rsid w:val="00576AD0"/>
    <w:rsid w:val="0059001D"/>
    <w:rsid w:val="005A3788"/>
    <w:rsid w:val="005D2674"/>
    <w:rsid w:val="006428DD"/>
    <w:rsid w:val="00672041"/>
    <w:rsid w:val="00684ABB"/>
    <w:rsid w:val="006A3E6A"/>
    <w:rsid w:val="006D0563"/>
    <w:rsid w:val="00726785"/>
    <w:rsid w:val="00743FBA"/>
    <w:rsid w:val="0075005D"/>
    <w:rsid w:val="00767833"/>
    <w:rsid w:val="0079424B"/>
    <w:rsid w:val="007A1B1F"/>
    <w:rsid w:val="007A2CBD"/>
    <w:rsid w:val="007A540F"/>
    <w:rsid w:val="007B6E8E"/>
    <w:rsid w:val="00833387"/>
    <w:rsid w:val="00874C28"/>
    <w:rsid w:val="008D7CDD"/>
    <w:rsid w:val="009430AB"/>
    <w:rsid w:val="009756E8"/>
    <w:rsid w:val="009A5BC3"/>
    <w:rsid w:val="009F1E8A"/>
    <w:rsid w:val="00AB5777"/>
    <w:rsid w:val="00AF66E3"/>
    <w:rsid w:val="00BD3621"/>
    <w:rsid w:val="00BD431C"/>
    <w:rsid w:val="00BF74A9"/>
    <w:rsid w:val="00C82C0B"/>
    <w:rsid w:val="00CB444C"/>
    <w:rsid w:val="00D31420"/>
    <w:rsid w:val="00D53B13"/>
    <w:rsid w:val="00D540BE"/>
    <w:rsid w:val="00D57294"/>
    <w:rsid w:val="00D72F72"/>
    <w:rsid w:val="00D73A55"/>
    <w:rsid w:val="00D75B00"/>
    <w:rsid w:val="00D90282"/>
    <w:rsid w:val="00D91207"/>
    <w:rsid w:val="00D9791D"/>
    <w:rsid w:val="00DA07F8"/>
    <w:rsid w:val="00DD1868"/>
    <w:rsid w:val="00E047F2"/>
    <w:rsid w:val="00E5148E"/>
    <w:rsid w:val="00E5582F"/>
    <w:rsid w:val="00E660DA"/>
    <w:rsid w:val="00E819F8"/>
    <w:rsid w:val="00E90007"/>
    <w:rsid w:val="00EC5635"/>
    <w:rsid w:val="00EF0AEE"/>
    <w:rsid w:val="00F451A6"/>
    <w:rsid w:val="00F84867"/>
    <w:rsid w:val="00F85E65"/>
    <w:rsid w:val="00F941E9"/>
    <w:rsid w:val="00FE5343"/>
    <w:rsid w:val="00FF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C9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6A3E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6A3E6A"/>
    <w:rPr>
      <w:rFonts w:ascii="Courier New" w:hAnsi="Courier New" w:cs="Courier New"/>
      <w:sz w:val="20"/>
      <w:szCs w:val="20"/>
      <w:lang w:eastAsia="ru-RU"/>
    </w:rPr>
  </w:style>
  <w:style w:type="character" w:styleId="a3">
    <w:name w:val="Hyperlink"/>
    <w:uiPriority w:val="99"/>
    <w:semiHidden/>
    <w:rsid w:val="006A3E6A"/>
    <w:rPr>
      <w:rFonts w:cs="Times New Roman"/>
      <w:color w:val="0000FF"/>
      <w:u w:val="single"/>
    </w:rPr>
  </w:style>
  <w:style w:type="character" w:styleId="a4">
    <w:name w:val="Emphasis"/>
    <w:uiPriority w:val="99"/>
    <w:qFormat/>
    <w:rsid w:val="006A3E6A"/>
    <w:rPr>
      <w:rFonts w:cs="Times New Roman"/>
      <w:i/>
      <w:iCs/>
    </w:rPr>
  </w:style>
  <w:style w:type="paragraph" w:customStyle="1" w:styleId="rvps7">
    <w:name w:val="rvps7"/>
    <w:basedOn w:val="a"/>
    <w:uiPriority w:val="99"/>
    <w:rsid w:val="00477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4778FD"/>
    <w:rPr>
      <w:rFonts w:cs="Times New Roman"/>
    </w:rPr>
  </w:style>
  <w:style w:type="paragraph" w:styleId="a5">
    <w:name w:val="Normal (Web)"/>
    <w:basedOn w:val="a"/>
    <w:uiPriority w:val="99"/>
    <w:rsid w:val="004778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3C4C52"/>
    <w:pPr>
      <w:suppressAutoHyphens/>
      <w:spacing w:after="0" w:line="240" w:lineRule="auto"/>
      <w:ind w:left="426" w:hanging="426"/>
    </w:pPr>
    <w:rPr>
      <w:rFonts w:ascii="Times New Roman" w:eastAsia="Times New Roman" w:hAnsi="Times New Roman"/>
      <w:sz w:val="28"/>
      <w:szCs w:val="20"/>
      <w:lang w:val="uk-UA" w:eastAsia="ar-SA"/>
    </w:rPr>
  </w:style>
  <w:style w:type="paragraph" w:styleId="a6">
    <w:name w:val="List Paragraph"/>
    <w:basedOn w:val="a"/>
    <w:uiPriority w:val="99"/>
    <w:qFormat/>
    <w:rsid w:val="001213C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ar-SA"/>
    </w:rPr>
  </w:style>
  <w:style w:type="paragraph" w:customStyle="1" w:styleId="rvps2">
    <w:name w:val="rvps2"/>
    <w:basedOn w:val="a"/>
    <w:uiPriority w:val="99"/>
    <w:rsid w:val="007942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7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76AD0"/>
    <w:rPr>
      <w:rFonts w:ascii="Tahoma" w:hAnsi="Tahoma" w:cs="Tahoma"/>
      <w:sz w:val="16"/>
      <w:szCs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5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5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12945</Words>
  <Characters>7379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ЗАТВЕРДЖЕНО</vt:lpstr>
    </vt:vector>
  </TitlesOfParts>
  <Company/>
  <LinksUpToDate>false</LinksUpToDate>
  <CharactersWithSpaces>20284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ЗАТВЕРДЖЕНО</dc:title>
  <dc:subject/>
  <dc:creator>Инна</dc:creator>
  <cp:keywords/>
  <dc:description/>
  <cp:lastModifiedBy>Boss</cp:lastModifiedBy>
  <cp:revision>7</cp:revision>
  <cp:lastPrinted>2021-02-01T11:09:00Z</cp:lastPrinted>
  <dcterms:created xsi:type="dcterms:W3CDTF">2021-01-29T08:36:00Z</dcterms:created>
  <dcterms:modified xsi:type="dcterms:W3CDTF">2021-02-01T11:10:00Z</dcterms:modified>
</cp:coreProperties>
</file>