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A1C" w:rsidRDefault="00FA2A1C" w:rsidP="00FA2A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object w:dxaOrig="1575" w:dyaOrig="13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 o:ole="">
            <v:imagedata r:id="rId5" o:title=""/>
          </v:shape>
          <o:OLEObject Type="Embed" ProgID="BMPFile" ShapeID="_x0000_i1025" DrawAspect="Content" ObjectID="_1693917062" r:id="rId6"/>
        </w:object>
      </w:r>
    </w:p>
    <w:p w:rsidR="00FA2A1C" w:rsidRDefault="00FA2A1C" w:rsidP="00FA2A1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НОВОАРХАНГЕЛЬСЬКА СЕЛИЩНА РАДА</w:t>
      </w:r>
    </w:p>
    <w:p w:rsidR="00FA2A1C" w:rsidRDefault="00FA2A1C" w:rsidP="00FA2A1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ВІСІМНАДЦЯТА СЕСІЯ</w:t>
      </w:r>
    </w:p>
    <w:p w:rsidR="00FA2A1C" w:rsidRDefault="00FA2A1C" w:rsidP="00FA2A1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ВОСЬМОГО СКЛИКАННЯ</w:t>
      </w:r>
    </w:p>
    <w:p w:rsidR="00FA2A1C" w:rsidRDefault="00FA2A1C" w:rsidP="00FA2A1C">
      <w:pPr>
        <w:tabs>
          <w:tab w:val="left" w:pos="262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Я</w:t>
      </w: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від              2021  року                                                                  № проєкт </w:t>
      </w: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FA2A1C" w:rsidP="00FA2A1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смт Новоархангельськ</w:t>
      </w:r>
    </w:p>
    <w:p w:rsidR="00FA2A1C" w:rsidRDefault="00FA2A1C" w:rsidP="00FA2A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Про внесення змін до  Програми соціальної </w:t>
      </w: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підтримки учасників антитерористичної </w:t>
      </w: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операції  на 2021-2023 рік</w:t>
      </w: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FA2A1C" w:rsidP="00FA2A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Заслухавши інформацію начальника соціального захисту населення Остапчука О.А. про внесення змін до «Програми  соціальної підтримки учасників антитерористичної операції  на 2021-2023 рік», а саме таблиці 1. п.9 (зальний обсяг фінансових ресурсів) та розділу 1.(надання одноразової матеріальної допомоги учасникам АТО) шляхом збільшення фінансування  з 200 тис. грн. на 400 тис. грн. для виплати </w:t>
      </w:r>
      <w:r>
        <w:rPr>
          <w:rFonts w:ascii="Times New Roman" w:hAnsi="Times New Roman"/>
          <w:color w:val="000000"/>
          <w:spacing w:val="1"/>
          <w:sz w:val="28"/>
          <w:szCs w:val="28"/>
          <w:lang w:val="uk-UA" w:eastAsia="uk-UA"/>
        </w:rPr>
        <w:t>одноразової грошової допомоги кожному учаснику  АТО  в розмірі 3  тис. грн. на 2021 рік,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підставі ст. 43 Закону України «Про місцеве самоврядування в Україні», та з метою забезпечення належної соціальної підтримки учасників антитерористичної операції,</w:t>
      </w:r>
    </w:p>
    <w:p w:rsidR="00FA2A1C" w:rsidRDefault="00FA2A1C" w:rsidP="00FA2A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селищна рада</w:t>
      </w:r>
    </w:p>
    <w:p w:rsidR="00FA2A1C" w:rsidRDefault="00FA2A1C" w:rsidP="00FA2A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ВИРІШИЛА:</w:t>
      </w: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FA2A1C" w:rsidP="00FA2A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="000D1BD9">
        <w:rPr>
          <w:rFonts w:ascii="Times New Roman" w:hAnsi="Times New Roman"/>
          <w:sz w:val="28"/>
          <w:szCs w:val="28"/>
          <w:lang w:val="uk-UA"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Затвердити зміни та збільшити фінансування на 2021 рік «Програми  соціальної  підтримки учасників антитерористичної операції  на 2021-2023 роки» на 200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FA2A1C" w:rsidRDefault="00FA2A1C" w:rsidP="00FA2A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="000D1BD9">
        <w:rPr>
          <w:rFonts w:ascii="Times New Roman" w:hAnsi="Times New Roman"/>
          <w:sz w:val="28"/>
          <w:szCs w:val="28"/>
          <w:lang w:val="uk-UA" w:eastAsia="ru-RU"/>
        </w:rPr>
        <w:t> 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даного рішення покласти на постійну 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комісію з питань планування, фінансів, бюджету, соціально-економічного розвитку, інвестиційної діяльності та регуляторної політики </w:t>
      </w:r>
      <w:r>
        <w:rPr>
          <w:rFonts w:ascii="Times New Roman" w:hAnsi="Times New Roman"/>
          <w:sz w:val="28"/>
          <w:szCs w:val="28"/>
          <w:lang w:val="uk-UA" w:eastAsia="ru-RU"/>
        </w:rPr>
        <w:t>селищної ради.</w:t>
      </w: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Селищний голова                                                             Шамановський Ю.П.</w:t>
      </w:r>
    </w:p>
    <w:p w:rsidR="00FA2A1C" w:rsidRDefault="00FA2A1C" w:rsidP="00FA2A1C">
      <w:pPr>
        <w:spacing w:after="0" w:line="240" w:lineRule="auto"/>
        <w:jc w:val="center"/>
        <w:rPr>
          <w:rFonts w:ascii="Courier New" w:hAnsi="Courier New" w:cs="Courier New"/>
          <w:sz w:val="24"/>
          <w:szCs w:val="24"/>
          <w:lang w:val="uk-UA" w:eastAsia="ru-RU"/>
        </w:rPr>
      </w:pPr>
    </w:p>
    <w:p w:rsidR="00FA2A1C" w:rsidRPr="00FA2A1C" w:rsidRDefault="00FA2A1C">
      <w:pPr>
        <w:rPr>
          <w:lang w:val="uk-UA"/>
        </w:rPr>
      </w:pPr>
    </w:p>
    <w:sectPr w:rsidR="00FA2A1C" w:rsidRPr="00FA2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A1C"/>
    <w:rsid w:val="000D1BD9"/>
    <w:rsid w:val="00FA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1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1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949</Words>
  <Characters>541</Characters>
  <Application>Microsoft Office Word</Application>
  <DocSecurity>0</DocSecurity>
  <Lines>4</Lines>
  <Paragraphs>2</Paragraphs>
  <ScaleCrop>false</ScaleCrop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Melnuk</dc:creator>
  <cp:keywords/>
  <dc:description/>
  <cp:lastModifiedBy>Boss</cp:lastModifiedBy>
  <cp:revision>3</cp:revision>
  <dcterms:created xsi:type="dcterms:W3CDTF">2021-09-23T12:35:00Z</dcterms:created>
  <dcterms:modified xsi:type="dcterms:W3CDTF">2021-09-23T12:45:00Z</dcterms:modified>
</cp:coreProperties>
</file>