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Default="00115C88" w:rsidP="00115C88">
      <w:pPr>
        <w:ind w:right="38"/>
        <w:jc w:val="center"/>
        <w:rPr>
          <w:b/>
          <w:sz w:val="28"/>
          <w:szCs w:val="28"/>
          <w:lang w:val="uk-UA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41706E" w:rsidRPr="0041706E" w:rsidRDefault="0041706E" w:rsidP="00115C88">
      <w:pPr>
        <w:ind w:right="3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КІРОВОГРАДСЬКОЇ ОБЛАСТІ</w:t>
      </w:r>
    </w:p>
    <w:p w:rsidR="00115C88" w:rsidRPr="00512A01" w:rsidRDefault="0041706E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ДВАДЦЯТА</w:t>
      </w:r>
      <w:r w:rsidR="00115C88" w:rsidRPr="00512A01">
        <w:rPr>
          <w:sz w:val="28"/>
          <w:szCs w:val="28"/>
          <w:lang w:val="uk-UA"/>
        </w:rPr>
        <w:t xml:space="preserve"> </w:t>
      </w:r>
      <w:r w:rsidR="00115C88" w:rsidRPr="00512A01">
        <w:rPr>
          <w:sz w:val="28"/>
          <w:szCs w:val="28"/>
        </w:rPr>
        <w:t xml:space="preserve"> 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>Р І Ш Е Н Н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  <w:bookmarkStart w:id="0" w:name="_GoBack"/>
      <w:bookmarkEnd w:id="0"/>
      <w:r w:rsidRPr="00512A01">
        <w:rPr>
          <w:sz w:val="28"/>
          <w:szCs w:val="28"/>
        </w:rPr>
        <w:t xml:space="preserve">від </w:t>
      </w:r>
      <w:r w:rsidR="0041706E">
        <w:rPr>
          <w:sz w:val="28"/>
          <w:szCs w:val="28"/>
          <w:lang w:val="uk-UA"/>
        </w:rPr>
        <w:t xml:space="preserve">08 листопада </w:t>
      </w:r>
      <w:r>
        <w:rPr>
          <w:sz w:val="28"/>
          <w:szCs w:val="28"/>
          <w:lang w:val="uk-UA"/>
        </w:rPr>
        <w:t>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41706E"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 w:rsidR="0041706E">
        <w:rPr>
          <w:sz w:val="28"/>
          <w:szCs w:val="28"/>
          <w:lang w:val="uk-UA"/>
        </w:rPr>
        <w:t>1698</w:t>
      </w:r>
    </w:p>
    <w:p w:rsidR="00115C88" w:rsidRPr="00512A01" w:rsidRDefault="00115C88" w:rsidP="00115C88">
      <w:pPr>
        <w:ind w:right="38"/>
        <w:rPr>
          <w:sz w:val="28"/>
          <w:szCs w:val="28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E90D6E" w:rsidRDefault="00E90D6E" w:rsidP="00E90D6E">
      <w:pPr>
        <w:rPr>
          <w:lang w:val="uk-UA"/>
        </w:rPr>
      </w:pPr>
    </w:p>
    <w:p w:rsidR="0041706E" w:rsidRDefault="00E90D6E" w:rsidP="0041706E">
      <w:pPr>
        <w:ind w:right="4961"/>
        <w:rPr>
          <w:sz w:val="28"/>
          <w:szCs w:val="28"/>
          <w:lang w:val="uk-UA"/>
        </w:rPr>
      </w:pPr>
      <w:r w:rsidRPr="00C27221">
        <w:rPr>
          <w:sz w:val="28"/>
          <w:szCs w:val="28"/>
        </w:rPr>
        <w:t xml:space="preserve">Про </w:t>
      </w:r>
      <w:r w:rsidR="0041706E">
        <w:rPr>
          <w:sz w:val="28"/>
          <w:szCs w:val="28"/>
          <w:lang w:val="uk-UA"/>
        </w:rPr>
        <w:t xml:space="preserve">відмову у </w:t>
      </w:r>
      <w:r w:rsidR="00C55BE5" w:rsidRPr="00C27221">
        <w:rPr>
          <w:sz w:val="28"/>
          <w:szCs w:val="28"/>
          <w:lang w:val="uk-UA"/>
        </w:rPr>
        <w:t>присвоєнн</w:t>
      </w:r>
      <w:r w:rsidR="0041706E">
        <w:rPr>
          <w:sz w:val="28"/>
          <w:szCs w:val="28"/>
          <w:lang w:val="uk-UA"/>
        </w:rPr>
        <w:t>і</w:t>
      </w:r>
      <w:r w:rsidR="00C55BE5" w:rsidRPr="00C27221">
        <w:rPr>
          <w:sz w:val="28"/>
          <w:szCs w:val="28"/>
          <w:lang w:val="uk-UA"/>
        </w:rPr>
        <w:t xml:space="preserve"> </w:t>
      </w:r>
    </w:p>
    <w:p w:rsidR="00E90D6E" w:rsidRPr="00C27221" w:rsidRDefault="00C55BE5" w:rsidP="0041706E">
      <w:pPr>
        <w:ind w:right="4961"/>
        <w:rPr>
          <w:sz w:val="28"/>
          <w:szCs w:val="28"/>
          <w:lang w:val="uk-UA"/>
        </w:rPr>
      </w:pPr>
      <w:r w:rsidRPr="00C27221">
        <w:rPr>
          <w:sz w:val="28"/>
          <w:szCs w:val="28"/>
          <w:lang w:val="uk-UA"/>
        </w:rPr>
        <w:t>юридичної адреси</w:t>
      </w:r>
    </w:p>
    <w:p w:rsidR="00C55BE5" w:rsidRPr="00C27221" w:rsidRDefault="00C55BE5" w:rsidP="0041706E">
      <w:pPr>
        <w:ind w:right="4961"/>
        <w:rPr>
          <w:sz w:val="28"/>
          <w:szCs w:val="28"/>
          <w:lang w:val="uk-UA"/>
        </w:rPr>
      </w:pPr>
      <w:r w:rsidRPr="00C27221">
        <w:rPr>
          <w:sz w:val="28"/>
          <w:szCs w:val="28"/>
          <w:lang w:val="uk-UA"/>
        </w:rPr>
        <w:t>приміщенню</w:t>
      </w:r>
    </w:p>
    <w:p w:rsidR="00C27221" w:rsidRPr="00C27221" w:rsidRDefault="00C27221" w:rsidP="00E90D6E">
      <w:pPr>
        <w:rPr>
          <w:sz w:val="28"/>
          <w:szCs w:val="28"/>
          <w:lang w:val="uk-UA"/>
        </w:rPr>
      </w:pPr>
    </w:p>
    <w:p w:rsidR="00E90D6E" w:rsidRPr="00C27221" w:rsidRDefault="00E90D6E" w:rsidP="00E90D6E">
      <w:pPr>
        <w:jc w:val="both"/>
        <w:rPr>
          <w:sz w:val="28"/>
          <w:szCs w:val="28"/>
          <w:lang w:val="uk-UA"/>
        </w:rPr>
      </w:pPr>
      <w:r w:rsidRPr="00C27221">
        <w:rPr>
          <w:sz w:val="28"/>
          <w:szCs w:val="28"/>
          <w:lang w:val="uk-UA"/>
        </w:rPr>
        <w:t xml:space="preserve">         Відповідно до </w:t>
      </w:r>
      <w:r w:rsidR="00C55BE5" w:rsidRPr="00C27221">
        <w:rPr>
          <w:sz w:val="28"/>
          <w:szCs w:val="28"/>
          <w:lang w:val="uk-UA"/>
        </w:rPr>
        <w:t>п.п</w:t>
      </w:r>
      <w:r w:rsidR="0041706E">
        <w:rPr>
          <w:sz w:val="28"/>
          <w:szCs w:val="28"/>
          <w:lang w:val="uk-UA"/>
        </w:rPr>
        <w:t xml:space="preserve">. </w:t>
      </w:r>
      <w:r w:rsidR="00C55BE5" w:rsidRPr="00C27221">
        <w:rPr>
          <w:sz w:val="28"/>
          <w:szCs w:val="28"/>
          <w:lang w:val="uk-UA"/>
        </w:rPr>
        <w:t>10 пункту “б” статті 30 Закону України “Про місцеве самоврядування в Україні”, рішення виконавчого комітету Новоархангельської селищної ради від 09 серпня 2021 року №83 “Про присвоєння юридичної адреси приміщенню”</w:t>
      </w:r>
      <w:r w:rsidRPr="00C27221">
        <w:rPr>
          <w:sz w:val="28"/>
          <w:szCs w:val="28"/>
          <w:lang w:val="uk-UA"/>
        </w:rPr>
        <w:t xml:space="preserve"> </w:t>
      </w:r>
      <w:r w:rsidR="009C1359" w:rsidRPr="00C27221">
        <w:rPr>
          <w:sz w:val="28"/>
          <w:szCs w:val="28"/>
          <w:lang w:val="uk-UA"/>
        </w:rPr>
        <w:t>селищна</w:t>
      </w:r>
      <w:r w:rsidRPr="00C27221">
        <w:rPr>
          <w:sz w:val="28"/>
          <w:szCs w:val="28"/>
          <w:lang w:val="uk-UA"/>
        </w:rPr>
        <w:t xml:space="preserve"> рада</w:t>
      </w:r>
      <w:r w:rsidR="00C55BE5" w:rsidRPr="00C27221">
        <w:rPr>
          <w:sz w:val="28"/>
          <w:szCs w:val="28"/>
          <w:lang w:val="uk-UA"/>
        </w:rPr>
        <w:t>:</w:t>
      </w:r>
      <w:r w:rsidRPr="00C27221">
        <w:rPr>
          <w:sz w:val="28"/>
          <w:szCs w:val="28"/>
          <w:lang w:val="uk-UA"/>
        </w:rPr>
        <w:t xml:space="preserve"> </w:t>
      </w:r>
    </w:p>
    <w:p w:rsidR="00E90D6E" w:rsidRPr="00C27221" w:rsidRDefault="00E90D6E" w:rsidP="00E90D6E">
      <w:pPr>
        <w:jc w:val="both"/>
        <w:rPr>
          <w:sz w:val="28"/>
          <w:szCs w:val="28"/>
          <w:lang w:val="uk-UA"/>
        </w:rPr>
      </w:pPr>
    </w:p>
    <w:p w:rsidR="00E90D6E" w:rsidRPr="00C27221" w:rsidRDefault="0041706E" w:rsidP="00E90D6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E90D6E" w:rsidRPr="00C27221">
        <w:rPr>
          <w:sz w:val="28"/>
          <w:szCs w:val="28"/>
          <w:lang w:val="uk-UA"/>
        </w:rPr>
        <w:t>:</w:t>
      </w:r>
    </w:p>
    <w:p w:rsidR="00E90D6E" w:rsidRPr="00C27221" w:rsidRDefault="00E90D6E" w:rsidP="00E90D6E">
      <w:pPr>
        <w:jc w:val="center"/>
        <w:rPr>
          <w:sz w:val="28"/>
          <w:szCs w:val="28"/>
          <w:lang w:val="uk-UA"/>
        </w:rPr>
      </w:pPr>
    </w:p>
    <w:p w:rsidR="00E90D6E" w:rsidRPr="00C27221" w:rsidRDefault="0041706E" w:rsidP="0041706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Відмовити у присвоєнні юридичної адреси</w:t>
      </w:r>
      <w:r w:rsidR="00C55BE5" w:rsidRPr="00C27221">
        <w:rPr>
          <w:sz w:val="28"/>
          <w:szCs w:val="28"/>
          <w:lang w:val="uk-UA"/>
        </w:rPr>
        <w:t xml:space="preserve"> приміщенню Новоархангельського закладу дошкільної освіти </w:t>
      </w:r>
      <w:r w:rsidR="00C27221" w:rsidRPr="00C27221">
        <w:rPr>
          <w:sz w:val="28"/>
          <w:szCs w:val="28"/>
          <w:lang w:val="uk-UA"/>
        </w:rPr>
        <w:t>№1 “Ромашка” Новоархангельської селищної ради Кіровоградської області</w:t>
      </w:r>
      <w:r>
        <w:rPr>
          <w:sz w:val="28"/>
          <w:szCs w:val="28"/>
          <w:lang w:val="uk-UA"/>
        </w:rPr>
        <w:t>:</w:t>
      </w:r>
      <w:r w:rsidR="00C27221" w:rsidRPr="00C27221">
        <w:rPr>
          <w:sz w:val="28"/>
          <w:szCs w:val="28"/>
          <w:lang w:val="uk-UA"/>
        </w:rPr>
        <w:t xml:space="preserve"> 26100, смт</w:t>
      </w:r>
      <w:r>
        <w:rPr>
          <w:sz w:val="28"/>
          <w:szCs w:val="28"/>
          <w:lang w:val="uk-UA"/>
        </w:rPr>
        <w:t> </w:t>
      </w:r>
      <w:r w:rsidR="00C27221" w:rsidRPr="00C27221">
        <w:rPr>
          <w:sz w:val="28"/>
          <w:szCs w:val="28"/>
          <w:lang w:val="uk-UA"/>
        </w:rPr>
        <w:t>Новоархангельськ, вулиця Садова, 44.</w:t>
      </w:r>
    </w:p>
    <w:p w:rsidR="00E90D6E" w:rsidRPr="00C27221" w:rsidRDefault="00E90D6E" w:rsidP="00E90D6E">
      <w:pPr>
        <w:jc w:val="both"/>
        <w:rPr>
          <w:sz w:val="28"/>
          <w:szCs w:val="28"/>
          <w:lang w:val="uk-UA"/>
        </w:rPr>
      </w:pPr>
    </w:p>
    <w:p w:rsidR="0041706E" w:rsidRDefault="0041706E" w:rsidP="00C27221">
      <w:pPr>
        <w:jc w:val="both"/>
        <w:rPr>
          <w:sz w:val="28"/>
          <w:szCs w:val="28"/>
          <w:lang w:val="uk-UA"/>
        </w:rPr>
      </w:pPr>
    </w:p>
    <w:p w:rsidR="009C1359" w:rsidRPr="00C27221" w:rsidRDefault="00E90D6E" w:rsidP="00C27221">
      <w:pPr>
        <w:jc w:val="both"/>
        <w:rPr>
          <w:sz w:val="28"/>
          <w:szCs w:val="28"/>
          <w:lang w:val="uk-UA"/>
        </w:rPr>
      </w:pPr>
      <w:r w:rsidRPr="00C27221">
        <w:rPr>
          <w:sz w:val="28"/>
          <w:szCs w:val="28"/>
          <w:lang w:val="uk-UA"/>
        </w:rPr>
        <w:t xml:space="preserve">Селищний голова                                                    </w:t>
      </w:r>
      <w:r w:rsidR="0041706E">
        <w:rPr>
          <w:sz w:val="28"/>
          <w:szCs w:val="28"/>
          <w:lang w:val="uk-UA"/>
        </w:rPr>
        <w:tab/>
      </w:r>
      <w:r w:rsidRPr="00C27221">
        <w:rPr>
          <w:sz w:val="28"/>
          <w:szCs w:val="28"/>
          <w:lang w:val="uk-UA"/>
        </w:rPr>
        <w:t>Ю.</w:t>
      </w:r>
      <w:r w:rsidR="0041706E">
        <w:rPr>
          <w:sz w:val="28"/>
          <w:szCs w:val="28"/>
          <w:lang w:val="uk-UA"/>
        </w:rPr>
        <w:t xml:space="preserve"> </w:t>
      </w:r>
      <w:r w:rsidRPr="00C27221">
        <w:rPr>
          <w:sz w:val="28"/>
          <w:szCs w:val="28"/>
          <w:lang w:val="uk-UA"/>
        </w:rPr>
        <w:t>Ш</w:t>
      </w:r>
      <w:r w:rsidR="0041706E">
        <w:rPr>
          <w:sz w:val="28"/>
          <w:szCs w:val="28"/>
          <w:lang w:val="uk-UA"/>
        </w:rPr>
        <w:t>амановський</w:t>
      </w:r>
      <w:r w:rsidR="009C1359" w:rsidRPr="00C27221">
        <w:rPr>
          <w:sz w:val="28"/>
          <w:szCs w:val="28"/>
          <w:lang w:val="uk-UA"/>
        </w:rPr>
        <w:t xml:space="preserve">                         </w:t>
      </w:r>
    </w:p>
    <w:p w:rsidR="009C1359" w:rsidRPr="00C27221" w:rsidRDefault="009C1359" w:rsidP="009C1359">
      <w:pPr>
        <w:jc w:val="center"/>
        <w:rPr>
          <w:sz w:val="28"/>
          <w:szCs w:val="28"/>
          <w:lang w:val="uk-UA"/>
        </w:rPr>
      </w:pPr>
    </w:p>
    <w:p w:rsidR="00877D9E" w:rsidRPr="00C27221" w:rsidRDefault="00877D9E" w:rsidP="009C1359">
      <w:pPr>
        <w:jc w:val="center"/>
        <w:rPr>
          <w:sz w:val="28"/>
          <w:szCs w:val="28"/>
          <w:lang w:val="uk-UA"/>
        </w:rPr>
      </w:pPr>
    </w:p>
    <w:p w:rsidR="00877D9E" w:rsidRPr="00C27221" w:rsidRDefault="00877D9E" w:rsidP="009C1359">
      <w:pPr>
        <w:jc w:val="center"/>
        <w:rPr>
          <w:sz w:val="28"/>
          <w:szCs w:val="28"/>
          <w:lang w:val="uk-UA"/>
        </w:rPr>
      </w:pPr>
    </w:p>
    <w:p w:rsidR="00877D9E" w:rsidRPr="00C27221" w:rsidRDefault="00877D9E" w:rsidP="009C1359">
      <w:pPr>
        <w:jc w:val="center"/>
        <w:rPr>
          <w:sz w:val="28"/>
          <w:szCs w:val="28"/>
          <w:lang w:val="uk-UA"/>
        </w:rPr>
      </w:pPr>
    </w:p>
    <w:p w:rsidR="00877D9E" w:rsidRPr="00C27221" w:rsidRDefault="00877D9E" w:rsidP="009C1359">
      <w:pPr>
        <w:jc w:val="center"/>
        <w:rPr>
          <w:sz w:val="28"/>
          <w:szCs w:val="28"/>
          <w:lang w:val="uk-UA"/>
        </w:rPr>
      </w:pPr>
    </w:p>
    <w:p w:rsidR="00877D9E" w:rsidRPr="00C27221" w:rsidRDefault="00877D9E" w:rsidP="009C1359">
      <w:pPr>
        <w:jc w:val="center"/>
        <w:rPr>
          <w:sz w:val="28"/>
          <w:szCs w:val="28"/>
          <w:lang w:val="uk-UA"/>
        </w:rPr>
      </w:pPr>
    </w:p>
    <w:p w:rsidR="00877D9E" w:rsidRPr="00C27221" w:rsidRDefault="00877D9E" w:rsidP="009C1359">
      <w:pPr>
        <w:jc w:val="center"/>
        <w:rPr>
          <w:sz w:val="28"/>
          <w:szCs w:val="28"/>
          <w:lang w:val="uk-UA"/>
        </w:rPr>
      </w:pPr>
    </w:p>
    <w:p w:rsidR="00877D9E" w:rsidRPr="00C27221" w:rsidRDefault="00877D9E" w:rsidP="009C1359">
      <w:pPr>
        <w:jc w:val="center"/>
        <w:rPr>
          <w:sz w:val="28"/>
          <w:szCs w:val="28"/>
          <w:lang w:val="uk-UA"/>
        </w:rPr>
      </w:pPr>
    </w:p>
    <w:p w:rsidR="00877D9E" w:rsidRPr="00C27221" w:rsidRDefault="00877D9E" w:rsidP="009C1359">
      <w:pPr>
        <w:jc w:val="center"/>
        <w:rPr>
          <w:sz w:val="28"/>
          <w:szCs w:val="28"/>
          <w:lang w:val="uk-UA"/>
        </w:rPr>
      </w:pPr>
    </w:p>
    <w:p w:rsidR="00877D9E" w:rsidRPr="00C27221" w:rsidRDefault="00877D9E" w:rsidP="009C1359">
      <w:pPr>
        <w:jc w:val="center"/>
        <w:rPr>
          <w:sz w:val="28"/>
          <w:szCs w:val="28"/>
          <w:lang w:val="uk-UA"/>
        </w:rPr>
      </w:pPr>
    </w:p>
    <w:sectPr w:rsidR="00877D9E" w:rsidRPr="00C27221" w:rsidSect="004170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115C88"/>
    <w:rsid w:val="00252954"/>
    <w:rsid w:val="003D3BF8"/>
    <w:rsid w:val="003D4088"/>
    <w:rsid w:val="0041706E"/>
    <w:rsid w:val="006A2C82"/>
    <w:rsid w:val="00717609"/>
    <w:rsid w:val="00816B61"/>
    <w:rsid w:val="00840BAC"/>
    <w:rsid w:val="00875FF1"/>
    <w:rsid w:val="00877D9E"/>
    <w:rsid w:val="008A42CB"/>
    <w:rsid w:val="009638BF"/>
    <w:rsid w:val="009C1359"/>
    <w:rsid w:val="00A21F78"/>
    <w:rsid w:val="00A35C29"/>
    <w:rsid w:val="00C27221"/>
    <w:rsid w:val="00C55BE5"/>
    <w:rsid w:val="00CD10B3"/>
    <w:rsid w:val="00E27AF3"/>
    <w:rsid w:val="00E90D6E"/>
    <w:rsid w:val="00EF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CD10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D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D10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4">
    <w:name w:val="No Spacing"/>
    <w:uiPriority w:val="1"/>
    <w:qFormat/>
    <w:rsid w:val="00CD1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CD10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D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D10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4">
    <w:name w:val="No Spacing"/>
    <w:uiPriority w:val="1"/>
    <w:qFormat/>
    <w:rsid w:val="00CD1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2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580</Words>
  <Characters>332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5</cp:revision>
  <cp:lastPrinted>2021-03-24T13:29:00Z</cp:lastPrinted>
  <dcterms:created xsi:type="dcterms:W3CDTF">2021-11-12T12:45:00Z</dcterms:created>
  <dcterms:modified xsi:type="dcterms:W3CDTF">2021-11-30T11:46:00Z</dcterms:modified>
</cp:coreProperties>
</file>