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70A8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Default="00CE7E6C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74F15">
        <w:rPr>
          <w:rFonts w:ascii="Times New Roman" w:eastAsia="Calibri" w:hAnsi="Times New Roman" w:cs="Times New Roman"/>
          <w:noProof/>
          <w:sz w:val="28"/>
          <w:lang w:val="uk-UA"/>
        </w:rPr>
        <w:drawing>
          <wp:anchor distT="0" distB="0" distL="114300" distR="114300" simplePos="0" relativeHeight="251659264" behindDoc="0" locked="0" layoutInCell="1" allowOverlap="1" wp14:anchorId="171FE517" wp14:editId="3DA45855">
            <wp:simplePos x="0" y="0"/>
            <wp:positionH relativeFrom="column">
              <wp:posOffset>3028950</wp:posOffset>
            </wp:positionH>
            <wp:positionV relativeFrom="paragraph">
              <wp:posOffset>185420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0A8" w:rsidRPr="00674F15" w:rsidRDefault="002870A8" w:rsidP="002870A8">
      <w:pPr>
        <w:spacing w:after="200" w:line="276" w:lineRule="auto"/>
        <w:ind w:right="38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674F15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            </w:t>
      </w:r>
    </w:p>
    <w:p w:rsidR="002870A8" w:rsidRPr="00674F15" w:rsidRDefault="002870A8" w:rsidP="002870A8">
      <w:pPr>
        <w:spacing w:after="200" w:line="276" w:lineRule="auto"/>
        <w:ind w:right="38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870A8" w:rsidRPr="00674F15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НОВОАРХАНГЕЛЬСЬКА СЕЛИЩНА РАДА</w:t>
      </w:r>
    </w:p>
    <w:p w:rsidR="002870A8" w:rsidRPr="00674F15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>_________________________ СЕСІЯ</w:t>
      </w:r>
    </w:p>
    <w:p w:rsidR="002870A8" w:rsidRPr="00674F15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ВОСЬМОГО СКЛИКАННЯ</w:t>
      </w:r>
    </w:p>
    <w:p w:rsidR="002870A8" w:rsidRPr="00674F15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Р І Ш Е Н </w:t>
      </w:r>
      <w:proofErr w:type="spellStart"/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>Н</w:t>
      </w:r>
      <w:proofErr w:type="spellEnd"/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Я</w:t>
      </w:r>
    </w:p>
    <w:p w:rsidR="002870A8" w:rsidRPr="00674F15" w:rsidRDefault="002870A8" w:rsidP="002870A8">
      <w:pPr>
        <w:spacing w:after="200" w:line="276" w:lineRule="auto"/>
        <w:ind w:right="38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>ПРОЕКТ</w:t>
      </w:r>
    </w:p>
    <w:p w:rsidR="002870A8" w:rsidRPr="00674F15" w:rsidRDefault="002870A8" w:rsidP="002870A8">
      <w:pPr>
        <w:spacing w:after="200" w:line="276" w:lineRule="auto"/>
        <w:ind w:right="38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від ____ __________ 2021 року  </w:t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ab/>
        <w:t xml:space="preserve">      № ___</w:t>
      </w:r>
    </w:p>
    <w:p w:rsidR="002870A8" w:rsidRPr="00674F15" w:rsidRDefault="002870A8" w:rsidP="002870A8">
      <w:pPr>
        <w:spacing w:after="200" w:line="276" w:lineRule="auto"/>
        <w:ind w:right="38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74F15">
        <w:rPr>
          <w:rFonts w:ascii="Times New Roman" w:eastAsia="Calibri" w:hAnsi="Times New Roman" w:cs="Times New Roman"/>
          <w:sz w:val="26"/>
          <w:szCs w:val="26"/>
          <w:lang w:val="uk-UA"/>
        </w:rPr>
        <w:t>смт Новоархангельськ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674F15" w:rsidRDefault="002870A8" w:rsidP="002870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F1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</w:t>
      </w:r>
    </w:p>
    <w:p w:rsidR="002870A8" w:rsidRDefault="002870A8" w:rsidP="002870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F1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Статуту Новоархангельс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Pr="00674F1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кої </w:t>
      </w:r>
    </w:p>
    <w:p w:rsidR="002870A8" w:rsidRPr="00674F15" w:rsidRDefault="002870A8" w:rsidP="002870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селищної </w:t>
      </w:r>
      <w:r w:rsidR="00D91D4A" w:rsidRPr="00D91D4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 та з метою створення сприятливих умов для повної реалізації членами громади прав на участь у здійсненні місцевого самоврядування та подальшому вирішенні питань місцевого значення, виражаючи волю громади, дбаючи про забезпечення демократичних засад місцевого самоврядування,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  <w:r w:rsidRPr="00B53943">
        <w:rPr>
          <w:rFonts w:ascii="Times New Roman" w:hAnsi="Times New Roman" w:cs="Times New Roman"/>
          <w:sz w:val="28"/>
          <w:szCs w:val="28"/>
          <w:lang w:val="uk-UA"/>
        </w:rPr>
        <w:t>,-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70A8" w:rsidRPr="00674F15" w:rsidRDefault="002870A8" w:rsidP="002870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74F1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Статут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Новоархангельської селищної </w:t>
      </w:r>
      <w:r w:rsidR="00D91D4A" w:rsidRPr="00D91D4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3943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>2. Рішення набирає чинності з моменту його опублікування.</w:t>
      </w:r>
    </w:p>
    <w:p w:rsidR="002870A8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Визнати таким що втратило чинність рішення від 20 травня 2021 року №553а "</w:t>
      </w:r>
      <w:r w:rsidRPr="00674F15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F15">
        <w:rPr>
          <w:rFonts w:ascii="Times New Roman" w:hAnsi="Times New Roman" w:cs="Times New Roman"/>
          <w:sz w:val="28"/>
          <w:szCs w:val="28"/>
          <w:lang w:val="uk-UA"/>
        </w:rPr>
        <w:t>Статуту Новоархангельської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цього рішення покласти на постійну комісію з питань </w:t>
      </w:r>
    </w:p>
    <w:p w:rsidR="002870A8" w:rsidRDefault="002870A8" w:rsidP="00287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 депутатської діяльності етики та дотримання вимог антикорупційного законодавства.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0745C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  <w:t>Юрій Шамановський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2870A8" w:rsidRPr="00B53943" w:rsidSect="002870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1DF3" w:rsidRDefault="00051DF3" w:rsidP="00066095">
      <w:pPr>
        <w:spacing w:after="0" w:line="240" w:lineRule="auto"/>
      </w:pPr>
      <w:r>
        <w:separator/>
      </w:r>
    </w:p>
  </w:endnote>
  <w:endnote w:type="continuationSeparator" w:id="0">
    <w:p w:rsidR="00051DF3" w:rsidRDefault="00051DF3" w:rsidP="0006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1DF3" w:rsidRDefault="00051DF3" w:rsidP="00066095">
      <w:pPr>
        <w:spacing w:after="0" w:line="240" w:lineRule="auto"/>
      </w:pPr>
      <w:r>
        <w:separator/>
      </w:r>
    </w:p>
  </w:footnote>
  <w:footnote w:type="continuationSeparator" w:id="0">
    <w:p w:rsidR="00051DF3" w:rsidRDefault="00051DF3" w:rsidP="00066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1FC5"/>
    <w:multiLevelType w:val="hybridMultilevel"/>
    <w:tmpl w:val="B226D43E"/>
    <w:lvl w:ilvl="0" w:tplc="01463724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0A8"/>
    <w:rsid w:val="000337F2"/>
    <w:rsid w:val="00051DF3"/>
    <w:rsid w:val="00055C78"/>
    <w:rsid w:val="00066095"/>
    <w:rsid w:val="000C62C2"/>
    <w:rsid w:val="001806F8"/>
    <w:rsid w:val="00191290"/>
    <w:rsid w:val="00195CEB"/>
    <w:rsid w:val="00231ACF"/>
    <w:rsid w:val="002338DA"/>
    <w:rsid w:val="002870A8"/>
    <w:rsid w:val="002A7C92"/>
    <w:rsid w:val="002D6E44"/>
    <w:rsid w:val="002E2AD8"/>
    <w:rsid w:val="00301C05"/>
    <w:rsid w:val="00330CAC"/>
    <w:rsid w:val="0039339F"/>
    <w:rsid w:val="004260F4"/>
    <w:rsid w:val="005106BF"/>
    <w:rsid w:val="00513A9D"/>
    <w:rsid w:val="00546821"/>
    <w:rsid w:val="00551685"/>
    <w:rsid w:val="005C64F4"/>
    <w:rsid w:val="005D4F75"/>
    <w:rsid w:val="00656E76"/>
    <w:rsid w:val="006C5CF3"/>
    <w:rsid w:val="006D54DB"/>
    <w:rsid w:val="006F187C"/>
    <w:rsid w:val="00860B69"/>
    <w:rsid w:val="008C0618"/>
    <w:rsid w:val="008F55C8"/>
    <w:rsid w:val="00903396"/>
    <w:rsid w:val="009660F9"/>
    <w:rsid w:val="009719CC"/>
    <w:rsid w:val="0099270E"/>
    <w:rsid w:val="009C5ED4"/>
    <w:rsid w:val="00A07028"/>
    <w:rsid w:val="00A445E2"/>
    <w:rsid w:val="00A50634"/>
    <w:rsid w:val="00A717EB"/>
    <w:rsid w:val="00A72485"/>
    <w:rsid w:val="00A7487C"/>
    <w:rsid w:val="00A8536D"/>
    <w:rsid w:val="00B048FF"/>
    <w:rsid w:val="00B07082"/>
    <w:rsid w:val="00B5403F"/>
    <w:rsid w:val="00B61D00"/>
    <w:rsid w:val="00B7413C"/>
    <w:rsid w:val="00BE2319"/>
    <w:rsid w:val="00C507EE"/>
    <w:rsid w:val="00CE7E6C"/>
    <w:rsid w:val="00D6536C"/>
    <w:rsid w:val="00D91D4A"/>
    <w:rsid w:val="00DA3300"/>
    <w:rsid w:val="00DC299B"/>
    <w:rsid w:val="00DD6650"/>
    <w:rsid w:val="00DE232D"/>
    <w:rsid w:val="00E51818"/>
    <w:rsid w:val="00EE02B0"/>
    <w:rsid w:val="00EE3940"/>
    <w:rsid w:val="00EF592A"/>
    <w:rsid w:val="00F214FE"/>
    <w:rsid w:val="00F476EE"/>
    <w:rsid w:val="00F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79460-D605-459F-BD62-59933124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6095"/>
  </w:style>
  <w:style w:type="paragraph" w:styleId="a6">
    <w:name w:val="footer"/>
    <w:basedOn w:val="a"/>
    <w:link w:val="a7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14C66-6901-4BC9-9C91-CB3DCC20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 Yanoshevskiy</dc:creator>
  <cp:keywords/>
  <dc:description/>
  <cp:lastModifiedBy>Vitaliy Yanoshevskiy</cp:lastModifiedBy>
  <cp:revision>2</cp:revision>
  <dcterms:created xsi:type="dcterms:W3CDTF">2021-12-13T07:33:00Z</dcterms:created>
  <dcterms:modified xsi:type="dcterms:W3CDTF">2021-12-13T07:33:00Z</dcterms:modified>
</cp:coreProperties>
</file>