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5C0" w:rsidRPr="003D3BF8" w:rsidRDefault="008E45C0" w:rsidP="008E45C0">
      <w:pPr>
        <w:ind w:right="38"/>
        <w:jc w:val="right"/>
        <w:rPr>
          <w:sz w:val="28"/>
          <w:szCs w:val="28"/>
          <w:u w:val="single"/>
        </w:rPr>
      </w:pPr>
      <w:r w:rsidRPr="003D3BF8">
        <w:rPr>
          <w:noProof/>
          <w:sz w:val="28"/>
          <w:szCs w:val="28"/>
          <w:u w:val="single"/>
        </w:rPr>
        <w:drawing>
          <wp:anchor distT="0" distB="0" distL="114300" distR="114300" simplePos="0" relativeHeight="251659264" behindDoc="0" locked="0" layoutInCell="1" allowOverlap="1" wp14:anchorId="3DCF9A50" wp14:editId="605FC5E7">
            <wp:simplePos x="0" y="0"/>
            <wp:positionH relativeFrom="column">
              <wp:posOffset>2867025</wp:posOffset>
            </wp:positionH>
            <wp:positionV relativeFrom="paragraph">
              <wp:posOffset>0</wp:posOffset>
            </wp:positionV>
            <wp:extent cx="485775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</w:rPr>
        <w:t xml:space="preserve">              </w:t>
      </w:r>
    </w:p>
    <w:p w:rsidR="008E45C0" w:rsidRPr="00512A01" w:rsidRDefault="008E45C0" w:rsidP="008E45C0">
      <w:pPr>
        <w:ind w:right="38"/>
        <w:rPr>
          <w:sz w:val="28"/>
          <w:szCs w:val="28"/>
        </w:rPr>
      </w:pPr>
    </w:p>
    <w:p w:rsidR="008E45C0" w:rsidRPr="00512A01" w:rsidRDefault="008E45C0" w:rsidP="008E45C0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8E45C0" w:rsidRPr="00512A01" w:rsidRDefault="008E45C0" w:rsidP="008E45C0">
      <w:pPr>
        <w:jc w:val="center"/>
        <w:rPr>
          <w:sz w:val="28"/>
          <w:szCs w:val="28"/>
        </w:rPr>
      </w:pPr>
      <w:r>
        <w:rPr>
          <w:sz w:val="28"/>
          <w:szCs w:val="28"/>
        </w:rPr>
        <w:t>ДЕ</w:t>
      </w:r>
      <w:r w:rsidR="00985345">
        <w:rPr>
          <w:sz w:val="28"/>
          <w:szCs w:val="28"/>
        </w:rPr>
        <w:t>СЯ</w:t>
      </w:r>
      <w:r>
        <w:rPr>
          <w:sz w:val="28"/>
          <w:szCs w:val="28"/>
        </w:rPr>
        <w:t>ТА</w:t>
      </w:r>
      <w:r w:rsidRPr="00512A01">
        <w:rPr>
          <w:sz w:val="28"/>
          <w:szCs w:val="28"/>
        </w:rPr>
        <w:t xml:space="preserve"> СЕСІЯ</w:t>
      </w:r>
    </w:p>
    <w:p w:rsidR="008E45C0" w:rsidRPr="00512A01" w:rsidRDefault="008E45C0" w:rsidP="008E45C0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8E45C0" w:rsidRPr="00512A01" w:rsidRDefault="008E45C0" w:rsidP="008E45C0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r w:rsidRPr="00512A01">
        <w:rPr>
          <w:sz w:val="28"/>
          <w:szCs w:val="28"/>
        </w:rPr>
        <w:t>Н</w:t>
      </w:r>
      <w:proofErr w:type="spellEnd"/>
      <w:r w:rsidRPr="00512A01">
        <w:rPr>
          <w:sz w:val="28"/>
          <w:szCs w:val="28"/>
        </w:rPr>
        <w:t xml:space="preserve"> Я</w:t>
      </w:r>
    </w:p>
    <w:p w:rsidR="008E45C0" w:rsidRPr="00512A01" w:rsidRDefault="008E45C0" w:rsidP="008E45C0">
      <w:pPr>
        <w:ind w:right="38"/>
        <w:jc w:val="center"/>
        <w:rPr>
          <w:sz w:val="28"/>
          <w:szCs w:val="28"/>
        </w:rPr>
      </w:pPr>
    </w:p>
    <w:p w:rsidR="008E45C0" w:rsidRPr="00512A01" w:rsidRDefault="008E45C0" w:rsidP="008E45C0">
      <w:pPr>
        <w:ind w:right="38"/>
        <w:rPr>
          <w:sz w:val="28"/>
          <w:szCs w:val="28"/>
        </w:rPr>
      </w:pPr>
      <w:r w:rsidRPr="00512A01">
        <w:rPr>
          <w:sz w:val="28"/>
          <w:szCs w:val="28"/>
        </w:rPr>
        <w:t xml:space="preserve">від </w:t>
      </w:r>
      <w:r>
        <w:rPr>
          <w:sz w:val="28"/>
          <w:szCs w:val="28"/>
        </w:rPr>
        <w:t>11 березня 2021</w:t>
      </w:r>
      <w:r w:rsidRPr="00512A01">
        <w:rPr>
          <w:sz w:val="28"/>
          <w:szCs w:val="28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</w:r>
      <w:r w:rsidRPr="00512A01">
        <w:rPr>
          <w:sz w:val="28"/>
          <w:szCs w:val="28"/>
        </w:rPr>
        <w:t>№</w:t>
      </w:r>
      <w:r w:rsidR="00320661">
        <w:rPr>
          <w:sz w:val="28"/>
          <w:szCs w:val="28"/>
        </w:rPr>
        <w:t>282</w:t>
      </w:r>
    </w:p>
    <w:p w:rsidR="008E45C0" w:rsidRPr="00512A01" w:rsidRDefault="008E45C0" w:rsidP="008E45C0">
      <w:pPr>
        <w:ind w:right="38"/>
        <w:rPr>
          <w:sz w:val="28"/>
          <w:szCs w:val="28"/>
        </w:rPr>
      </w:pPr>
      <w:r w:rsidRPr="00512A01">
        <w:rPr>
          <w:sz w:val="28"/>
          <w:szCs w:val="28"/>
        </w:rPr>
        <w:t xml:space="preserve">                                                  смт Новоархангельськ</w:t>
      </w:r>
    </w:p>
    <w:p w:rsidR="00DD2996" w:rsidRPr="006C39AD" w:rsidRDefault="00DD2996">
      <w:pPr>
        <w:jc w:val="both"/>
        <w:rPr>
          <w:sz w:val="24"/>
          <w:szCs w:val="24"/>
        </w:rPr>
      </w:pPr>
    </w:p>
    <w:p w:rsidR="00E262CA" w:rsidRDefault="00FD6E25" w:rsidP="00FE0BC3">
      <w:pPr>
        <w:tabs>
          <w:tab w:val="left" w:pos="5103"/>
        </w:tabs>
        <w:ind w:right="4818"/>
        <w:rPr>
          <w:sz w:val="24"/>
          <w:szCs w:val="24"/>
        </w:rPr>
      </w:pPr>
      <w:r w:rsidRPr="006C39AD">
        <w:rPr>
          <w:sz w:val="24"/>
          <w:szCs w:val="24"/>
        </w:rPr>
        <w:t>Про</w:t>
      </w:r>
      <w:r w:rsidR="00B85617">
        <w:rPr>
          <w:sz w:val="24"/>
          <w:szCs w:val="24"/>
        </w:rPr>
        <w:t xml:space="preserve"> </w:t>
      </w:r>
      <w:r w:rsidR="00FE0BC3">
        <w:rPr>
          <w:sz w:val="24"/>
          <w:szCs w:val="24"/>
        </w:rPr>
        <w:t>внесенн</w:t>
      </w:r>
      <w:r w:rsidR="002448AE">
        <w:rPr>
          <w:sz w:val="24"/>
          <w:szCs w:val="24"/>
        </w:rPr>
        <w:t xml:space="preserve">я </w:t>
      </w:r>
      <w:r w:rsidR="00542F2D">
        <w:rPr>
          <w:sz w:val="24"/>
          <w:szCs w:val="24"/>
        </w:rPr>
        <w:t xml:space="preserve">змін до структури </w:t>
      </w:r>
      <w:r w:rsidR="00D226F7">
        <w:rPr>
          <w:sz w:val="24"/>
          <w:szCs w:val="24"/>
        </w:rPr>
        <w:t>Комунального некомерційного</w:t>
      </w:r>
      <w:r w:rsidR="00FE0BC3">
        <w:rPr>
          <w:sz w:val="24"/>
          <w:szCs w:val="24"/>
        </w:rPr>
        <w:t> </w:t>
      </w:r>
      <w:r w:rsidR="00D226F7">
        <w:rPr>
          <w:sz w:val="24"/>
          <w:szCs w:val="24"/>
        </w:rPr>
        <w:t xml:space="preserve">підприємства </w:t>
      </w:r>
    </w:p>
    <w:p w:rsidR="00E262CA" w:rsidRDefault="00D226F7" w:rsidP="00FE0BC3">
      <w:pPr>
        <w:tabs>
          <w:tab w:val="left" w:pos="5103"/>
        </w:tabs>
        <w:ind w:right="4818"/>
        <w:rPr>
          <w:sz w:val="24"/>
          <w:szCs w:val="24"/>
        </w:rPr>
      </w:pPr>
      <w:r>
        <w:rPr>
          <w:sz w:val="24"/>
          <w:szCs w:val="24"/>
        </w:rPr>
        <w:t>«Центр первинної медико-санітарної допомоги</w:t>
      </w:r>
      <w:r w:rsidR="00542F2D">
        <w:rPr>
          <w:sz w:val="24"/>
          <w:szCs w:val="24"/>
        </w:rPr>
        <w:t>»</w:t>
      </w:r>
    </w:p>
    <w:p w:rsidR="00BD4811" w:rsidRDefault="00E262CA" w:rsidP="00FE0BC3">
      <w:pPr>
        <w:tabs>
          <w:tab w:val="left" w:pos="5103"/>
        </w:tabs>
        <w:ind w:right="4818"/>
        <w:rPr>
          <w:sz w:val="24"/>
          <w:szCs w:val="24"/>
        </w:rPr>
      </w:pPr>
      <w:r>
        <w:rPr>
          <w:sz w:val="24"/>
          <w:szCs w:val="24"/>
        </w:rPr>
        <w:t>Новоархангельської селищної ради</w:t>
      </w:r>
      <w:r w:rsidR="000E6F8F">
        <w:rPr>
          <w:sz w:val="24"/>
          <w:szCs w:val="24"/>
        </w:rPr>
        <w:t xml:space="preserve"> </w:t>
      </w:r>
    </w:p>
    <w:p w:rsidR="002448AE" w:rsidRDefault="002448AE" w:rsidP="00BD4811">
      <w:pPr>
        <w:tabs>
          <w:tab w:val="left" w:pos="5103"/>
        </w:tabs>
        <w:ind w:right="4818"/>
        <w:jc w:val="both"/>
        <w:rPr>
          <w:sz w:val="24"/>
          <w:szCs w:val="24"/>
        </w:rPr>
      </w:pPr>
    </w:p>
    <w:p w:rsidR="00982A9D" w:rsidRPr="00542F2D" w:rsidRDefault="00FD6E25" w:rsidP="00542F2D">
      <w:pPr>
        <w:tabs>
          <w:tab w:val="left" w:pos="9781"/>
        </w:tabs>
        <w:ind w:right="-2" w:firstLine="567"/>
        <w:jc w:val="both"/>
        <w:rPr>
          <w:sz w:val="24"/>
          <w:szCs w:val="24"/>
        </w:rPr>
      </w:pPr>
      <w:r w:rsidRPr="006C39AD">
        <w:rPr>
          <w:sz w:val="24"/>
          <w:szCs w:val="24"/>
        </w:rPr>
        <w:t>Відповідно до частини 2 статті 43, частин 4, 5 статті 60</w:t>
      </w:r>
      <w:r w:rsidR="00BD4811">
        <w:rPr>
          <w:sz w:val="24"/>
          <w:szCs w:val="24"/>
        </w:rPr>
        <w:t>, статей 62-63</w:t>
      </w:r>
      <w:r w:rsidRPr="006C39AD">
        <w:rPr>
          <w:sz w:val="24"/>
          <w:szCs w:val="24"/>
        </w:rPr>
        <w:t xml:space="preserve"> Закону України «Про місцеве самоврядування в Україні», статті 16 Закону України «Основи законодавства України про охорону здоров’я», Закону України «Про внесення змін до деяких законодавчих актів України щодо удосконалення законодавства з питань діяльності закладів охорони здоров’я», з метою поліпшення якості медичного обслуговування населення, підвищення економічної ефективності використання активів, збільшення господарської та фінансової авто</w:t>
      </w:r>
      <w:r w:rsidR="00163D93">
        <w:rPr>
          <w:sz w:val="24"/>
          <w:szCs w:val="24"/>
        </w:rPr>
        <w:t xml:space="preserve">номії закладу охорони </w:t>
      </w:r>
      <w:r w:rsidR="00542F2D">
        <w:rPr>
          <w:sz w:val="24"/>
          <w:szCs w:val="24"/>
        </w:rPr>
        <w:t>здоров’</w:t>
      </w:r>
      <w:r w:rsidR="00542F2D" w:rsidRPr="00542F2D">
        <w:rPr>
          <w:sz w:val="24"/>
          <w:szCs w:val="24"/>
        </w:rPr>
        <w:t>я</w:t>
      </w:r>
      <w:r w:rsidR="00FE0BC3">
        <w:rPr>
          <w:sz w:val="24"/>
          <w:szCs w:val="24"/>
        </w:rPr>
        <w:t>, селищна рада</w:t>
      </w:r>
    </w:p>
    <w:p w:rsidR="00DD2996" w:rsidRDefault="00FD6E25">
      <w:pPr>
        <w:jc w:val="center"/>
        <w:rPr>
          <w:b/>
          <w:sz w:val="24"/>
          <w:szCs w:val="24"/>
        </w:rPr>
      </w:pPr>
      <w:r w:rsidRPr="00374720">
        <w:rPr>
          <w:b/>
          <w:sz w:val="24"/>
          <w:szCs w:val="24"/>
        </w:rPr>
        <w:t xml:space="preserve"> В И Р І Ш И Л А :</w:t>
      </w:r>
    </w:p>
    <w:p w:rsidR="00B85617" w:rsidRPr="00374720" w:rsidRDefault="00B85617">
      <w:pPr>
        <w:jc w:val="center"/>
        <w:rPr>
          <w:b/>
          <w:sz w:val="24"/>
          <w:szCs w:val="24"/>
        </w:rPr>
      </w:pPr>
    </w:p>
    <w:p w:rsidR="002448AE" w:rsidRDefault="00542F2D" w:rsidP="0032066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2448AE">
        <w:rPr>
          <w:sz w:val="24"/>
          <w:szCs w:val="24"/>
        </w:rPr>
        <w:t>.</w:t>
      </w:r>
      <w:r w:rsidR="00320661">
        <w:rPr>
          <w:sz w:val="24"/>
          <w:szCs w:val="24"/>
        </w:rPr>
        <w:t> </w:t>
      </w:r>
      <w:r w:rsidR="00D226F7">
        <w:rPr>
          <w:sz w:val="24"/>
          <w:szCs w:val="24"/>
        </w:rPr>
        <w:t xml:space="preserve">Внести </w:t>
      </w:r>
      <w:r w:rsidR="002448AE">
        <w:rPr>
          <w:sz w:val="24"/>
          <w:szCs w:val="24"/>
        </w:rPr>
        <w:t xml:space="preserve">зміни до структури КНП Новоархангельської селищної ради «ЦПМСД» </w:t>
      </w:r>
      <w:r w:rsidR="002448AE" w:rsidRPr="00A930C3">
        <w:rPr>
          <w:sz w:val="24"/>
          <w:szCs w:val="24"/>
        </w:rPr>
        <w:t>шляхом</w:t>
      </w:r>
      <w:r w:rsidR="002448AE">
        <w:rPr>
          <w:sz w:val="24"/>
          <w:szCs w:val="24"/>
        </w:rPr>
        <w:t xml:space="preserve"> </w:t>
      </w:r>
      <w:r w:rsidR="00A930C3">
        <w:rPr>
          <w:sz w:val="24"/>
          <w:szCs w:val="24"/>
        </w:rPr>
        <w:t>об’</w:t>
      </w:r>
      <w:r w:rsidR="00A930C3" w:rsidRPr="00A930C3">
        <w:rPr>
          <w:sz w:val="24"/>
          <w:szCs w:val="24"/>
        </w:rPr>
        <w:t>єднання підрозділів</w:t>
      </w:r>
      <w:r w:rsidR="00696A09">
        <w:rPr>
          <w:sz w:val="24"/>
          <w:szCs w:val="24"/>
        </w:rPr>
        <w:t xml:space="preserve"> </w:t>
      </w:r>
      <w:r>
        <w:rPr>
          <w:sz w:val="24"/>
          <w:szCs w:val="24"/>
          <w:lang w:bidi="uk-UA"/>
        </w:rPr>
        <w:t>(Додаток 1,</w:t>
      </w:r>
      <w:r w:rsidR="00A930C3" w:rsidRPr="00A930C3">
        <w:rPr>
          <w:sz w:val="24"/>
          <w:szCs w:val="24"/>
        </w:rPr>
        <w:t xml:space="preserve"> </w:t>
      </w:r>
      <w:r>
        <w:rPr>
          <w:sz w:val="24"/>
          <w:szCs w:val="24"/>
        </w:rPr>
        <w:t>затверджений</w:t>
      </w:r>
      <w:r w:rsidR="00A930C3">
        <w:rPr>
          <w:sz w:val="24"/>
          <w:szCs w:val="24"/>
        </w:rPr>
        <w:t xml:space="preserve"> Наказом КНП Новоархангельської районної рад</w:t>
      </w:r>
      <w:r w:rsidR="00696A09">
        <w:rPr>
          <w:sz w:val="24"/>
          <w:szCs w:val="24"/>
        </w:rPr>
        <w:t>и «ЦПМСД» від 04.01.2021р. №13</w:t>
      </w:r>
      <w:r>
        <w:rPr>
          <w:sz w:val="24"/>
          <w:szCs w:val="24"/>
        </w:rPr>
        <w:t>)</w:t>
      </w:r>
      <w:r w:rsidR="0063691D">
        <w:rPr>
          <w:sz w:val="24"/>
          <w:szCs w:val="24"/>
          <w:lang w:bidi="uk-UA"/>
        </w:rPr>
        <w:t>:</w:t>
      </w:r>
    </w:p>
    <w:p w:rsidR="0063691D" w:rsidRPr="00E57AE4" w:rsidRDefault="00696A09" w:rsidP="00320661">
      <w:pPr>
        <w:pStyle w:val="10"/>
        <w:shd w:val="clear" w:color="auto" w:fill="auto"/>
        <w:tabs>
          <w:tab w:val="left" w:pos="2132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bidi="uk-UA"/>
        </w:rPr>
        <w:t>1</w:t>
      </w:r>
      <w:r w:rsidR="0063691D" w:rsidRPr="00980553">
        <w:rPr>
          <w:sz w:val="24"/>
          <w:szCs w:val="24"/>
          <w:lang w:bidi="uk-UA"/>
        </w:rPr>
        <w:t>.</w:t>
      </w:r>
      <w:r w:rsidR="00320661">
        <w:rPr>
          <w:sz w:val="24"/>
          <w:szCs w:val="24"/>
          <w:lang w:bidi="uk-UA"/>
        </w:rPr>
        <w:t> </w:t>
      </w:r>
      <w:r w:rsidR="0063691D" w:rsidRPr="00E57AE4">
        <w:rPr>
          <w:sz w:val="24"/>
          <w:szCs w:val="24"/>
          <w:lang w:bidi="uk-UA"/>
        </w:rPr>
        <w:t xml:space="preserve">Новоархангельської ЛАЗПСМ з </w:t>
      </w:r>
      <w:proofErr w:type="spellStart"/>
      <w:r w:rsidR="0063691D" w:rsidRPr="00E57AE4">
        <w:rPr>
          <w:sz w:val="24"/>
          <w:szCs w:val="24"/>
          <w:lang w:bidi="uk-UA"/>
        </w:rPr>
        <w:t>Кам'янецькою</w:t>
      </w:r>
      <w:proofErr w:type="spellEnd"/>
      <w:r w:rsidR="0063691D" w:rsidRPr="00E57AE4">
        <w:rPr>
          <w:sz w:val="24"/>
          <w:szCs w:val="24"/>
          <w:lang w:bidi="uk-UA"/>
        </w:rPr>
        <w:t xml:space="preserve"> ЛАЗПСМ з назвою Новоархангельська лікарська амбулаторія загальної практики сімейної медицини.</w:t>
      </w:r>
    </w:p>
    <w:p w:rsidR="0063691D" w:rsidRPr="00E57AE4" w:rsidRDefault="00696A09" w:rsidP="00320661">
      <w:pPr>
        <w:pStyle w:val="10"/>
        <w:shd w:val="clear" w:color="auto" w:fill="auto"/>
        <w:tabs>
          <w:tab w:val="left" w:pos="2502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bidi="uk-UA"/>
        </w:rPr>
        <w:t>2.</w:t>
      </w:r>
      <w:r w:rsidR="00320661">
        <w:rPr>
          <w:sz w:val="24"/>
          <w:szCs w:val="24"/>
          <w:lang w:bidi="uk-UA"/>
        </w:rPr>
        <w:t> </w:t>
      </w:r>
      <w:r w:rsidR="0063691D" w:rsidRPr="00980553">
        <w:rPr>
          <w:sz w:val="24"/>
          <w:szCs w:val="24"/>
          <w:lang w:bidi="uk-UA"/>
        </w:rPr>
        <w:t xml:space="preserve">Підвисоцької ЛАЗПСМ з </w:t>
      </w:r>
      <w:proofErr w:type="spellStart"/>
      <w:r w:rsidR="0063691D" w:rsidRPr="00980553">
        <w:rPr>
          <w:sz w:val="24"/>
          <w:szCs w:val="24"/>
          <w:lang w:bidi="uk-UA"/>
        </w:rPr>
        <w:t>Нерубайською</w:t>
      </w:r>
      <w:proofErr w:type="spellEnd"/>
      <w:r w:rsidR="0063691D" w:rsidRPr="00980553">
        <w:rPr>
          <w:sz w:val="24"/>
          <w:szCs w:val="24"/>
          <w:lang w:bidi="uk-UA"/>
        </w:rPr>
        <w:t xml:space="preserve"> ЛАЗПСМ з назвою Підвисоцька лікарська амбулаторія загальної практики сімейної медицини.</w:t>
      </w:r>
    </w:p>
    <w:p w:rsidR="0063691D" w:rsidRPr="00A81504" w:rsidRDefault="00696A09" w:rsidP="00320661">
      <w:pPr>
        <w:pStyle w:val="10"/>
        <w:shd w:val="clear" w:color="auto" w:fill="auto"/>
        <w:tabs>
          <w:tab w:val="left" w:pos="2502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bidi="uk-UA"/>
        </w:rPr>
        <w:t>3.</w:t>
      </w:r>
      <w:r w:rsidR="00320661">
        <w:rPr>
          <w:sz w:val="24"/>
          <w:szCs w:val="24"/>
          <w:lang w:bidi="uk-UA"/>
        </w:rPr>
        <w:t> </w:t>
      </w:r>
      <w:r w:rsidR="0063691D" w:rsidRPr="00980553">
        <w:rPr>
          <w:sz w:val="24"/>
          <w:szCs w:val="24"/>
          <w:lang w:bidi="uk-UA"/>
        </w:rPr>
        <w:t xml:space="preserve">Надлацької ЛАЗПСМ з </w:t>
      </w:r>
      <w:proofErr w:type="spellStart"/>
      <w:r w:rsidR="0063691D" w:rsidRPr="00980553">
        <w:rPr>
          <w:sz w:val="24"/>
          <w:szCs w:val="24"/>
          <w:lang w:bidi="uk-UA"/>
        </w:rPr>
        <w:t>Кальниболотською</w:t>
      </w:r>
      <w:proofErr w:type="spellEnd"/>
      <w:r w:rsidR="0063691D" w:rsidRPr="00980553">
        <w:rPr>
          <w:sz w:val="24"/>
          <w:szCs w:val="24"/>
          <w:lang w:bidi="uk-UA"/>
        </w:rPr>
        <w:t xml:space="preserve"> ЛАЗПСМ з назвою </w:t>
      </w:r>
      <w:proofErr w:type="spellStart"/>
      <w:r w:rsidR="0063691D" w:rsidRPr="00980553">
        <w:rPr>
          <w:sz w:val="24"/>
          <w:szCs w:val="24"/>
          <w:lang w:bidi="uk-UA"/>
        </w:rPr>
        <w:t>Надлацька</w:t>
      </w:r>
      <w:proofErr w:type="spellEnd"/>
      <w:r w:rsidR="0063691D" w:rsidRPr="00980553">
        <w:rPr>
          <w:sz w:val="24"/>
          <w:szCs w:val="24"/>
          <w:lang w:bidi="uk-UA"/>
        </w:rPr>
        <w:t xml:space="preserve"> лікарська амбулаторія загальної практики сімейної медицини</w:t>
      </w:r>
    </w:p>
    <w:p w:rsidR="0063691D" w:rsidRDefault="00320661" w:rsidP="00320661">
      <w:pPr>
        <w:pStyle w:val="10"/>
        <w:shd w:val="clear" w:color="auto" w:fill="auto"/>
        <w:spacing w:after="0" w:line="240" w:lineRule="auto"/>
        <w:ind w:firstLine="709"/>
        <w:jc w:val="both"/>
        <w:rPr>
          <w:sz w:val="24"/>
          <w:szCs w:val="24"/>
          <w:lang w:bidi="uk-UA"/>
        </w:rPr>
      </w:pPr>
      <w:r>
        <w:rPr>
          <w:sz w:val="24"/>
          <w:szCs w:val="24"/>
          <w:lang w:bidi="uk-UA"/>
        </w:rPr>
        <w:t>2. </w:t>
      </w:r>
      <w:r w:rsidR="0063691D" w:rsidRPr="00980553">
        <w:rPr>
          <w:sz w:val="24"/>
          <w:szCs w:val="24"/>
          <w:lang w:bidi="uk-UA"/>
        </w:rPr>
        <w:t xml:space="preserve">З метою підвищення доступності первинної медичної допомоги та долікарської медичної допомоги для населення віддалених від місця розташування амбулаторій, фельдшерсько-акушерські пункти, розміщені на території обслуговування КНП Новоархангельської районної ради «ЦПМСД» </w:t>
      </w:r>
      <w:r w:rsidR="00542F2D">
        <w:rPr>
          <w:sz w:val="24"/>
          <w:szCs w:val="24"/>
          <w:lang w:bidi="uk-UA"/>
        </w:rPr>
        <w:t>реорганізувати</w:t>
      </w:r>
      <w:r w:rsidR="0063691D" w:rsidRPr="00980553">
        <w:rPr>
          <w:sz w:val="24"/>
          <w:szCs w:val="24"/>
          <w:lang w:bidi="uk-UA"/>
        </w:rPr>
        <w:t xml:space="preserve"> в медичні пункти тимчасового базування із затвердженою територією </w:t>
      </w:r>
      <w:r w:rsidR="00FE0BC3">
        <w:rPr>
          <w:sz w:val="24"/>
          <w:szCs w:val="24"/>
          <w:lang w:bidi="uk-UA"/>
        </w:rPr>
        <w:t xml:space="preserve">обслуговування населення району </w:t>
      </w:r>
      <w:r w:rsidR="0063691D" w:rsidRPr="00980553">
        <w:rPr>
          <w:sz w:val="24"/>
          <w:szCs w:val="24"/>
          <w:lang w:bidi="uk-UA"/>
        </w:rPr>
        <w:t>(Додаток</w:t>
      </w:r>
      <w:r w:rsidR="00FE0BC3">
        <w:rPr>
          <w:sz w:val="24"/>
          <w:szCs w:val="24"/>
          <w:lang w:bidi="uk-UA"/>
        </w:rPr>
        <w:t xml:space="preserve"> </w:t>
      </w:r>
      <w:r w:rsidR="0063691D" w:rsidRPr="00980553">
        <w:rPr>
          <w:sz w:val="24"/>
          <w:szCs w:val="24"/>
          <w:lang w:bidi="uk-UA"/>
        </w:rPr>
        <w:t>2)</w:t>
      </w:r>
      <w:r w:rsidR="00FE0BC3">
        <w:rPr>
          <w:sz w:val="24"/>
          <w:szCs w:val="24"/>
          <w:lang w:bidi="uk-UA"/>
        </w:rPr>
        <w:t>.</w:t>
      </w:r>
    </w:p>
    <w:p w:rsidR="00696A09" w:rsidRPr="00980553" w:rsidRDefault="00696A09" w:rsidP="0063691D">
      <w:pPr>
        <w:pStyle w:val="10"/>
        <w:shd w:val="clear" w:color="auto" w:fill="auto"/>
        <w:spacing w:after="0" w:line="240" w:lineRule="auto"/>
        <w:jc w:val="both"/>
        <w:rPr>
          <w:sz w:val="24"/>
          <w:szCs w:val="24"/>
          <w:lang w:bidi="uk-UA"/>
        </w:rPr>
      </w:pPr>
    </w:p>
    <w:p w:rsidR="00DD2996" w:rsidRPr="0063691D" w:rsidRDefault="00DD2996">
      <w:pPr>
        <w:rPr>
          <w:sz w:val="24"/>
          <w:szCs w:val="24"/>
        </w:rPr>
      </w:pPr>
    </w:p>
    <w:p w:rsidR="00FE0BC3" w:rsidRDefault="00FE0BC3">
      <w:pPr>
        <w:rPr>
          <w:sz w:val="24"/>
          <w:szCs w:val="24"/>
        </w:rPr>
      </w:pPr>
    </w:p>
    <w:p w:rsidR="00DD2996" w:rsidRPr="006C39AD" w:rsidRDefault="00FE0BC3">
      <w:pPr>
        <w:rPr>
          <w:sz w:val="24"/>
          <w:szCs w:val="24"/>
        </w:rPr>
      </w:pPr>
      <w:r>
        <w:rPr>
          <w:sz w:val="24"/>
          <w:szCs w:val="24"/>
        </w:rPr>
        <w:t>Селищний голова</w:t>
      </w:r>
      <w:r w:rsidR="00FF5AA2">
        <w:rPr>
          <w:sz w:val="24"/>
          <w:szCs w:val="24"/>
        </w:rPr>
        <w:t xml:space="preserve"> </w:t>
      </w:r>
      <w:r w:rsidR="00664DCB">
        <w:rPr>
          <w:sz w:val="24"/>
          <w:szCs w:val="24"/>
        </w:rPr>
        <w:t xml:space="preserve"> </w:t>
      </w:r>
      <w:r w:rsidR="00664DCB">
        <w:rPr>
          <w:sz w:val="24"/>
          <w:szCs w:val="24"/>
        </w:rPr>
        <w:tab/>
      </w:r>
      <w:r w:rsidR="00664DCB"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F5AA2">
        <w:rPr>
          <w:sz w:val="24"/>
          <w:szCs w:val="24"/>
        </w:rPr>
        <w:t>Ю</w:t>
      </w:r>
      <w:r>
        <w:rPr>
          <w:sz w:val="24"/>
          <w:szCs w:val="24"/>
        </w:rPr>
        <w:t xml:space="preserve">. </w:t>
      </w:r>
      <w:r w:rsidR="00FF5AA2">
        <w:rPr>
          <w:sz w:val="24"/>
          <w:szCs w:val="24"/>
        </w:rPr>
        <w:t xml:space="preserve">Шамановський </w:t>
      </w:r>
    </w:p>
    <w:p w:rsidR="00DD2996" w:rsidRPr="006C39AD" w:rsidRDefault="00DD2996">
      <w:pPr>
        <w:ind w:left="5664" w:firstLine="707"/>
        <w:rPr>
          <w:sz w:val="26"/>
          <w:szCs w:val="26"/>
        </w:rPr>
      </w:pPr>
    </w:p>
    <w:p w:rsidR="00696A09" w:rsidRDefault="00696A09" w:rsidP="0063691D">
      <w:pPr>
        <w:ind w:firstLine="5222"/>
        <w:rPr>
          <w:sz w:val="24"/>
          <w:szCs w:val="24"/>
        </w:rPr>
      </w:pPr>
    </w:p>
    <w:p w:rsidR="00696A09" w:rsidRDefault="00696A09" w:rsidP="0063691D">
      <w:pPr>
        <w:ind w:firstLine="5222"/>
        <w:rPr>
          <w:sz w:val="24"/>
          <w:szCs w:val="24"/>
        </w:rPr>
      </w:pPr>
    </w:p>
    <w:p w:rsidR="00696A09" w:rsidRDefault="00696A09" w:rsidP="0063691D">
      <w:pPr>
        <w:ind w:firstLine="5222"/>
        <w:rPr>
          <w:sz w:val="24"/>
          <w:szCs w:val="24"/>
        </w:rPr>
      </w:pPr>
    </w:p>
    <w:p w:rsidR="00696A09" w:rsidRDefault="00696A09" w:rsidP="0063691D">
      <w:pPr>
        <w:ind w:firstLine="5222"/>
        <w:rPr>
          <w:sz w:val="24"/>
          <w:szCs w:val="24"/>
        </w:rPr>
      </w:pPr>
    </w:p>
    <w:p w:rsidR="00696A09" w:rsidRDefault="00696A09" w:rsidP="0063691D">
      <w:pPr>
        <w:ind w:firstLine="5222"/>
        <w:rPr>
          <w:sz w:val="24"/>
          <w:szCs w:val="24"/>
        </w:rPr>
      </w:pPr>
    </w:p>
    <w:p w:rsidR="00696A09" w:rsidRDefault="00696A09" w:rsidP="0063691D">
      <w:pPr>
        <w:ind w:firstLine="5222"/>
        <w:rPr>
          <w:sz w:val="24"/>
          <w:szCs w:val="24"/>
        </w:rPr>
      </w:pPr>
    </w:p>
    <w:p w:rsidR="00542F2D" w:rsidRDefault="00542F2D" w:rsidP="0063691D">
      <w:pPr>
        <w:ind w:firstLine="5222"/>
        <w:rPr>
          <w:sz w:val="24"/>
          <w:szCs w:val="24"/>
        </w:rPr>
      </w:pPr>
    </w:p>
    <w:p w:rsidR="00542F2D" w:rsidRDefault="00542F2D" w:rsidP="0063691D">
      <w:pPr>
        <w:ind w:firstLine="5222"/>
        <w:rPr>
          <w:sz w:val="24"/>
          <w:szCs w:val="24"/>
        </w:rPr>
      </w:pPr>
    </w:p>
    <w:p w:rsidR="00542F2D" w:rsidRDefault="00542F2D" w:rsidP="0063691D">
      <w:pPr>
        <w:ind w:firstLine="5222"/>
        <w:rPr>
          <w:sz w:val="24"/>
          <w:szCs w:val="24"/>
        </w:rPr>
      </w:pPr>
    </w:p>
    <w:p w:rsidR="00542F2D" w:rsidRDefault="00542F2D" w:rsidP="0063691D">
      <w:pPr>
        <w:ind w:firstLine="5222"/>
        <w:rPr>
          <w:sz w:val="24"/>
          <w:szCs w:val="24"/>
        </w:rPr>
      </w:pPr>
    </w:p>
    <w:p w:rsidR="00542F2D" w:rsidRDefault="00542F2D" w:rsidP="0063691D">
      <w:pPr>
        <w:ind w:firstLine="5222"/>
        <w:rPr>
          <w:sz w:val="24"/>
          <w:szCs w:val="24"/>
        </w:rPr>
      </w:pPr>
    </w:p>
    <w:p w:rsidR="0063691D" w:rsidRDefault="00FE0BC3" w:rsidP="0063691D">
      <w:pPr>
        <w:ind w:firstLine="5222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63691D">
        <w:rPr>
          <w:sz w:val="24"/>
          <w:szCs w:val="24"/>
        </w:rPr>
        <w:t>Додаток 1</w:t>
      </w:r>
    </w:p>
    <w:p w:rsidR="00FE0BC3" w:rsidRDefault="00FE0BC3" w:rsidP="0063691D">
      <w:pPr>
        <w:ind w:firstLine="5222"/>
        <w:rPr>
          <w:sz w:val="24"/>
          <w:szCs w:val="24"/>
        </w:rPr>
      </w:pPr>
      <w:r>
        <w:rPr>
          <w:sz w:val="24"/>
          <w:szCs w:val="24"/>
        </w:rPr>
        <w:tab/>
        <w:t>до рішення селищної ради</w:t>
      </w:r>
    </w:p>
    <w:p w:rsidR="00FE0BC3" w:rsidRDefault="00FE0BC3" w:rsidP="0063691D">
      <w:pPr>
        <w:ind w:firstLine="5222"/>
        <w:rPr>
          <w:sz w:val="24"/>
          <w:szCs w:val="24"/>
        </w:rPr>
      </w:pPr>
      <w:r>
        <w:rPr>
          <w:sz w:val="24"/>
          <w:szCs w:val="24"/>
        </w:rPr>
        <w:tab/>
        <w:t xml:space="preserve">від </w:t>
      </w:r>
      <w:r w:rsidR="00320661">
        <w:rPr>
          <w:sz w:val="24"/>
          <w:szCs w:val="24"/>
        </w:rPr>
        <w:t>11 березня</w:t>
      </w:r>
      <w:r>
        <w:rPr>
          <w:sz w:val="24"/>
          <w:szCs w:val="24"/>
        </w:rPr>
        <w:t xml:space="preserve"> 2021 року №</w:t>
      </w:r>
      <w:r w:rsidR="00320661">
        <w:rPr>
          <w:sz w:val="24"/>
          <w:szCs w:val="24"/>
        </w:rPr>
        <w:t>282</w:t>
      </w:r>
      <w:r>
        <w:rPr>
          <w:sz w:val="24"/>
          <w:szCs w:val="24"/>
        </w:rPr>
        <w:t xml:space="preserve"> </w:t>
      </w:r>
    </w:p>
    <w:p w:rsidR="00FE0BC3" w:rsidRDefault="00FE0BC3" w:rsidP="0063691D">
      <w:pPr>
        <w:ind w:firstLine="5222"/>
        <w:rPr>
          <w:sz w:val="24"/>
          <w:szCs w:val="24"/>
        </w:rPr>
      </w:pPr>
    </w:p>
    <w:p w:rsidR="00542F2D" w:rsidRDefault="00542F2D" w:rsidP="0063691D">
      <w:pPr>
        <w:ind w:firstLine="5222"/>
        <w:rPr>
          <w:sz w:val="24"/>
          <w:szCs w:val="24"/>
        </w:rPr>
      </w:pPr>
    </w:p>
    <w:p w:rsidR="0063691D" w:rsidRPr="004A6CC1" w:rsidRDefault="0063691D" w:rsidP="0063691D">
      <w:pPr>
        <w:tabs>
          <w:tab w:val="center" w:pos="4677"/>
          <w:tab w:val="left" w:pos="7230"/>
          <w:tab w:val="left" w:pos="7500"/>
          <w:tab w:val="left" w:pos="7938"/>
        </w:tabs>
        <w:spacing w:line="240" w:lineRule="atLeast"/>
        <w:jc w:val="center"/>
      </w:pPr>
      <w:r w:rsidRPr="004A6CC1">
        <w:rPr>
          <w:b/>
          <w:sz w:val="28"/>
          <w:szCs w:val="28"/>
        </w:rPr>
        <w:t>Структура</w:t>
      </w:r>
    </w:p>
    <w:p w:rsidR="0063691D" w:rsidRDefault="0063691D" w:rsidP="0063691D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КНП Новоархангельської </w:t>
      </w:r>
      <w:r w:rsidR="00542F2D">
        <w:rPr>
          <w:b/>
          <w:sz w:val="28"/>
          <w:szCs w:val="28"/>
        </w:rPr>
        <w:t xml:space="preserve">селищної </w:t>
      </w:r>
      <w:r>
        <w:rPr>
          <w:b/>
          <w:sz w:val="28"/>
          <w:szCs w:val="28"/>
        </w:rPr>
        <w:t>ради «ЦПМСД»</w:t>
      </w:r>
    </w:p>
    <w:p w:rsidR="0063691D" w:rsidRPr="007548AD" w:rsidRDefault="0063691D" w:rsidP="0063691D">
      <w:pPr>
        <w:spacing w:line="240" w:lineRule="atLeast"/>
        <w:rPr>
          <w:b/>
          <w:sz w:val="24"/>
          <w:szCs w:val="24"/>
        </w:rPr>
      </w:pPr>
      <w:r w:rsidRPr="007548A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</w:t>
      </w:r>
      <w:r w:rsidR="00542F2D">
        <w:rPr>
          <w:b/>
          <w:sz w:val="24"/>
          <w:szCs w:val="24"/>
        </w:rPr>
        <w:t xml:space="preserve">   1.Адміністративно-</w:t>
      </w:r>
      <w:r w:rsidRPr="007548AD">
        <w:rPr>
          <w:b/>
          <w:sz w:val="24"/>
          <w:szCs w:val="24"/>
        </w:rPr>
        <w:t>управлінський підрозділ</w:t>
      </w:r>
    </w:p>
    <w:p w:rsidR="0063691D" w:rsidRDefault="0063691D" w:rsidP="0063691D">
      <w:pPr>
        <w:ind w:left="360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2.</w:t>
      </w:r>
      <w:r w:rsidRPr="00A80DA7">
        <w:rPr>
          <w:b/>
          <w:sz w:val="24"/>
          <w:szCs w:val="24"/>
        </w:rPr>
        <w:t>Новоархангельська лікарська амбулаторія загальної</w:t>
      </w:r>
      <w:r>
        <w:rPr>
          <w:b/>
          <w:sz w:val="24"/>
          <w:szCs w:val="24"/>
        </w:rPr>
        <w:t xml:space="preserve"> </w:t>
      </w:r>
      <w:r w:rsidRPr="00A80DA7">
        <w:rPr>
          <w:b/>
          <w:sz w:val="24"/>
          <w:szCs w:val="24"/>
        </w:rPr>
        <w:t>практики сімейної медицини</w:t>
      </w:r>
      <w:r>
        <w:rPr>
          <w:b/>
          <w:sz w:val="24"/>
          <w:szCs w:val="24"/>
        </w:rPr>
        <w:t xml:space="preserve">. </w:t>
      </w:r>
    </w:p>
    <w:p w:rsidR="0063691D" w:rsidRPr="003A2C05" w:rsidRDefault="0063691D" w:rsidP="0063691D">
      <w:pPr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    3.</w:t>
      </w:r>
      <w:r w:rsidRPr="003A2C05">
        <w:rPr>
          <w:b/>
          <w:sz w:val="24"/>
          <w:szCs w:val="24"/>
        </w:rPr>
        <w:t>Надлацька лікарська амбулаторія загальної практики сімейної медицини</w:t>
      </w:r>
    </w:p>
    <w:p w:rsidR="0063691D" w:rsidRDefault="0063691D" w:rsidP="0063691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4.</w:t>
      </w:r>
      <w:r w:rsidRPr="00A80DA7">
        <w:rPr>
          <w:b/>
          <w:sz w:val="24"/>
          <w:szCs w:val="24"/>
        </w:rPr>
        <w:t>Підвисоцька лікарська амбулаторія загальної практики</w:t>
      </w:r>
      <w:r>
        <w:rPr>
          <w:b/>
          <w:sz w:val="24"/>
          <w:szCs w:val="24"/>
        </w:rPr>
        <w:t xml:space="preserve"> </w:t>
      </w:r>
      <w:r w:rsidRPr="003A2C05">
        <w:rPr>
          <w:b/>
          <w:sz w:val="24"/>
          <w:szCs w:val="24"/>
        </w:rPr>
        <w:t>сімейної медицини</w:t>
      </w:r>
    </w:p>
    <w:p w:rsidR="0063691D" w:rsidRDefault="0063691D" w:rsidP="0063691D">
      <w:pPr>
        <w:rPr>
          <w:b/>
          <w:sz w:val="24"/>
          <w:szCs w:val="24"/>
        </w:rPr>
      </w:pPr>
    </w:p>
    <w:p w:rsidR="00FE0BC3" w:rsidRDefault="00FE0BC3" w:rsidP="00FE0BC3">
      <w:pPr>
        <w:ind w:left="5812"/>
        <w:rPr>
          <w:sz w:val="24"/>
          <w:szCs w:val="24"/>
        </w:rPr>
      </w:pPr>
    </w:p>
    <w:p w:rsidR="00FE0BC3" w:rsidRDefault="008E45C0" w:rsidP="00FE0BC3">
      <w:pPr>
        <w:ind w:left="5812"/>
        <w:rPr>
          <w:sz w:val="24"/>
          <w:szCs w:val="24"/>
        </w:rPr>
      </w:pPr>
      <w:r>
        <w:rPr>
          <w:sz w:val="24"/>
          <w:szCs w:val="24"/>
        </w:rPr>
        <w:t>Додаток 2</w:t>
      </w:r>
    </w:p>
    <w:p w:rsidR="00FE0BC3" w:rsidRDefault="00FE0BC3" w:rsidP="00FE0BC3">
      <w:pPr>
        <w:ind w:left="5812"/>
        <w:rPr>
          <w:sz w:val="24"/>
          <w:szCs w:val="24"/>
        </w:rPr>
      </w:pPr>
      <w:r>
        <w:rPr>
          <w:sz w:val="24"/>
          <w:szCs w:val="24"/>
        </w:rPr>
        <w:t>до рішення селищної ради</w:t>
      </w:r>
    </w:p>
    <w:p w:rsidR="00FE0BC3" w:rsidRDefault="00FE0BC3" w:rsidP="00FE0BC3">
      <w:pPr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від </w:t>
      </w:r>
      <w:r w:rsidR="00320661">
        <w:rPr>
          <w:sz w:val="24"/>
          <w:szCs w:val="24"/>
        </w:rPr>
        <w:t>11 березня</w:t>
      </w:r>
      <w:r>
        <w:rPr>
          <w:sz w:val="24"/>
          <w:szCs w:val="24"/>
        </w:rPr>
        <w:t xml:space="preserve"> 2021 року №</w:t>
      </w:r>
      <w:r w:rsidR="00320661">
        <w:rPr>
          <w:sz w:val="24"/>
          <w:szCs w:val="24"/>
        </w:rPr>
        <w:t>282</w:t>
      </w:r>
      <w:r>
        <w:rPr>
          <w:sz w:val="24"/>
          <w:szCs w:val="24"/>
        </w:rPr>
        <w:t xml:space="preserve"> </w:t>
      </w:r>
    </w:p>
    <w:p w:rsidR="0063691D" w:rsidRDefault="0063691D" w:rsidP="0063691D">
      <w:pPr>
        <w:rPr>
          <w:b/>
          <w:sz w:val="24"/>
          <w:szCs w:val="24"/>
        </w:rPr>
      </w:pPr>
    </w:p>
    <w:p w:rsidR="008E45C0" w:rsidRDefault="008E45C0" w:rsidP="0063691D">
      <w:pPr>
        <w:tabs>
          <w:tab w:val="center" w:pos="4677"/>
          <w:tab w:val="left" w:pos="7230"/>
          <w:tab w:val="left" w:pos="7500"/>
          <w:tab w:val="left" w:pos="7938"/>
        </w:tabs>
        <w:spacing w:line="240" w:lineRule="atLeast"/>
        <w:jc w:val="center"/>
        <w:rPr>
          <w:b/>
          <w:sz w:val="28"/>
          <w:szCs w:val="28"/>
        </w:rPr>
      </w:pPr>
    </w:p>
    <w:p w:rsidR="0063691D" w:rsidRPr="004A6CC1" w:rsidRDefault="0063691D" w:rsidP="0063691D">
      <w:pPr>
        <w:tabs>
          <w:tab w:val="center" w:pos="4677"/>
          <w:tab w:val="left" w:pos="7230"/>
          <w:tab w:val="left" w:pos="7500"/>
          <w:tab w:val="left" w:pos="7938"/>
        </w:tabs>
        <w:spacing w:line="240" w:lineRule="atLeast"/>
        <w:jc w:val="center"/>
      </w:pPr>
      <w:r>
        <w:rPr>
          <w:b/>
          <w:sz w:val="28"/>
          <w:szCs w:val="28"/>
        </w:rPr>
        <w:t>Територія обслуговування по</w:t>
      </w:r>
    </w:p>
    <w:p w:rsidR="0063691D" w:rsidRDefault="0063691D" w:rsidP="0063691D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КНП </w:t>
      </w:r>
      <w:r w:rsidRPr="004A6CC1">
        <w:rPr>
          <w:b/>
          <w:sz w:val="28"/>
          <w:szCs w:val="28"/>
        </w:rPr>
        <w:t>Новоархангельськ</w:t>
      </w:r>
      <w:r>
        <w:rPr>
          <w:b/>
          <w:sz w:val="28"/>
          <w:szCs w:val="28"/>
        </w:rPr>
        <w:t xml:space="preserve">ої </w:t>
      </w:r>
      <w:r w:rsidR="00542F2D">
        <w:rPr>
          <w:b/>
          <w:sz w:val="28"/>
          <w:szCs w:val="28"/>
        </w:rPr>
        <w:t>селищної</w:t>
      </w:r>
      <w:r>
        <w:rPr>
          <w:b/>
          <w:sz w:val="28"/>
          <w:szCs w:val="28"/>
        </w:rPr>
        <w:t xml:space="preserve"> ради «ЦПМСД»</w:t>
      </w: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140"/>
        <w:gridCol w:w="2716"/>
        <w:gridCol w:w="2715"/>
      </w:tblGrid>
      <w:tr w:rsidR="0063691D" w:rsidRPr="00A80DA7" w:rsidTr="00305ACD">
        <w:trPr>
          <w:trHeight w:val="506"/>
          <w:jc w:val="center"/>
        </w:trPr>
        <w:tc>
          <w:tcPr>
            <w:tcW w:w="4140" w:type="dxa"/>
          </w:tcPr>
          <w:p w:rsidR="0063691D" w:rsidRPr="00A80DA7" w:rsidRDefault="0063691D" w:rsidP="00305A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ЛАЗПСМ</w:t>
            </w:r>
          </w:p>
        </w:tc>
        <w:tc>
          <w:tcPr>
            <w:tcW w:w="2716" w:type="dxa"/>
          </w:tcPr>
          <w:p w:rsidR="0063691D" w:rsidRPr="00A80DA7" w:rsidRDefault="0063691D" w:rsidP="00305A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Медичні пункти тимчасового базування</w:t>
            </w:r>
          </w:p>
        </w:tc>
        <w:tc>
          <w:tcPr>
            <w:tcW w:w="2715" w:type="dxa"/>
          </w:tcPr>
          <w:p w:rsidR="0063691D" w:rsidRPr="00A80DA7" w:rsidRDefault="0063691D" w:rsidP="00305A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Територія обслуговування </w:t>
            </w:r>
          </w:p>
        </w:tc>
      </w:tr>
      <w:tr w:rsidR="0063691D" w:rsidRPr="00A80DA7" w:rsidTr="00305ACD">
        <w:trPr>
          <w:trHeight w:val="506"/>
          <w:jc w:val="center"/>
        </w:trPr>
        <w:tc>
          <w:tcPr>
            <w:tcW w:w="9571" w:type="dxa"/>
            <w:gridSpan w:val="3"/>
          </w:tcPr>
          <w:p w:rsidR="0063691D" w:rsidRPr="00A80DA7" w:rsidRDefault="0063691D" w:rsidP="00305AC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3691D" w:rsidRPr="00A80DA7" w:rsidTr="00305ACD">
        <w:trPr>
          <w:trHeight w:val="506"/>
          <w:jc w:val="center"/>
        </w:trPr>
        <w:tc>
          <w:tcPr>
            <w:tcW w:w="6856" w:type="dxa"/>
            <w:gridSpan w:val="2"/>
          </w:tcPr>
          <w:p w:rsidR="0063691D" w:rsidRDefault="0063691D" w:rsidP="00305ACD">
            <w:pPr>
              <w:jc w:val="center"/>
              <w:rPr>
                <w:b/>
                <w:sz w:val="24"/>
                <w:szCs w:val="24"/>
              </w:rPr>
            </w:pPr>
            <w:r w:rsidRPr="00A80DA7">
              <w:rPr>
                <w:b/>
                <w:sz w:val="24"/>
                <w:szCs w:val="24"/>
              </w:rPr>
              <w:t xml:space="preserve">Новоархангельська </w:t>
            </w:r>
          </w:p>
          <w:p w:rsidR="0063691D" w:rsidRDefault="0063691D" w:rsidP="00305ACD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A80DA7">
              <w:rPr>
                <w:b/>
                <w:sz w:val="24"/>
                <w:szCs w:val="24"/>
              </w:rPr>
              <w:t>лікарська амбулаторія загальної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80DA7">
              <w:rPr>
                <w:b/>
                <w:sz w:val="24"/>
                <w:szCs w:val="24"/>
              </w:rPr>
              <w:t>практики сімейної медицини</w:t>
            </w:r>
          </w:p>
          <w:p w:rsidR="0063691D" w:rsidRDefault="0063691D" w:rsidP="00305ACD">
            <w:pPr>
              <w:rPr>
                <w:sz w:val="24"/>
                <w:szCs w:val="24"/>
              </w:rPr>
            </w:pPr>
          </w:p>
        </w:tc>
        <w:tc>
          <w:tcPr>
            <w:tcW w:w="2715" w:type="dxa"/>
          </w:tcPr>
          <w:p w:rsidR="0063691D" w:rsidRDefault="0063691D" w:rsidP="00305ACD">
            <w:r w:rsidRPr="00BE07FD">
              <w:rPr>
                <w:bCs/>
              </w:rPr>
              <w:t>смт Новоархангельськ</w:t>
            </w:r>
            <w:r w:rsidRPr="00BE07FD">
              <w:br/>
              <w:t>с. Комишеве</w:t>
            </w:r>
            <w:r w:rsidRPr="00BE07FD">
              <w:br/>
              <w:t xml:space="preserve">с. </w:t>
            </w:r>
            <w:proofErr w:type="spellStart"/>
            <w:r w:rsidRPr="00BE07FD">
              <w:t>Лозуватка</w:t>
            </w:r>
            <w:proofErr w:type="spellEnd"/>
            <w:r w:rsidRPr="00BE07FD">
              <w:br/>
              <w:t>с. Солдатське</w:t>
            </w:r>
          </w:p>
          <w:p w:rsidR="0063691D" w:rsidRPr="00D75702" w:rsidRDefault="0063691D" w:rsidP="00305ACD">
            <w:r>
              <w:t>с. Торговиця</w:t>
            </w:r>
            <w:r>
              <w:br/>
            </w:r>
            <w:r w:rsidRPr="00D75702">
              <w:rPr>
                <w:bCs/>
              </w:rPr>
              <w:t>с.</w:t>
            </w:r>
            <w:r>
              <w:rPr>
                <w:bCs/>
              </w:rPr>
              <w:t xml:space="preserve"> </w:t>
            </w:r>
            <w:proofErr w:type="spellStart"/>
            <w:r w:rsidRPr="00D75702">
              <w:rPr>
                <w:bCs/>
              </w:rPr>
              <w:t>Левківка</w:t>
            </w:r>
            <w:proofErr w:type="spellEnd"/>
          </w:p>
        </w:tc>
      </w:tr>
      <w:tr w:rsidR="0063691D" w:rsidRPr="00A80DA7" w:rsidTr="00305ACD">
        <w:trPr>
          <w:trHeight w:val="506"/>
          <w:jc w:val="center"/>
        </w:trPr>
        <w:tc>
          <w:tcPr>
            <w:tcW w:w="4140" w:type="dxa"/>
          </w:tcPr>
          <w:p w:rsidR="0063691D" w:rsidRPr="00A80DA7" w:rsidRDefault="0063691D" w:rsidP="00305ACD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2716" w:type="dxa"/>
          </w:tcPr>
          <w:p w:rsidR="0063691D" w:rsidRDefault="0063691D" w:rsidP="00305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Медичний пункт тимчасового базування</w:t>
            </w:r>
            <w:r w:rsidRPr="00A80DA7">
              <w:rPr>
                <w:sz w:val="24"/>
                <w:szCs w:val="24"/>
              </w:rPr>
              <w:t xml:space="preserve"> с. </w:t>
            </w:r>
            <w:proofErr w:type="spellStart"/>
            <w:r w:rsidRPr="00A80DA7">
              <w:rPr>
                <w:sz w:val="24"/>
                <w:szCs w:val="24"/>
              </w:rPr>
              <w:t>Ганнівка</w:t>
            </w:r>
            <w:proofErr w:type="spellEnd"/>
          </w:p>
        </w:tc>
        <w:tc>
          <w:tcPr>
            <w:tcW w:w="2715" w:type="dxa"/>
          </w:tcPr>
          <w:p w:rsidR="0063691D" w:rsidRPr="00A80DA7" w:rsidRDefault="0063691D" w:rsidP="00305ACD">
            <w:pPr>
              <w:rPr>
                <w:b/>
                <w:sz w:val="24"/>
                <w:szCs w:val="24"/>
              </w:rPr>
            </w:pPr>
            <w:r>
              <w:t xml:space="preserve">с. </w:t>
            </w:r>
            <w:proofErr w:type="spellStart"/>
            <w:r>
              <w:t>Ганнівка</w:t>
            </w:r>
            <w:proofErr w:type="spellEnd"/>
            <w:r>
              <w:br/>
              <w:t>с. Кагарлик</w:t>
            </w:r>
            <w:r>
              <w:br/>
              <w:t xml:space="preserve">с. </w:t>
            </w:r>
            <w:proofErr w:type="spellStart"/>
            <w:r>
              <w:t>Новопетрівка</w:t>
            </w:r>
            <w:proofErr w:type="spellEnd"/>
            <w:r w:rsidRPr="00A80DA7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3691D" w:rsidRPr="00A80DA7" w:rsidTr="00305ACD">
        <w:trPr>
          <w:trHeight w:val="261"/>
          <w:jc w:val="center"/>
        </w:trPr>
        <w:tc>
          <w:tcPr>
            <w:tcW w:w="4140" w:type="dxa"/>
          </w:tcPr>
          <w:p w:rsidR="0063691D" w:rsidRPr="00A80DA7" w:rsidRDefault="0063691D" w:rsidP="00305ACD">
            <w:pPr>
              <w:rPr>
                <w:sz w:val="24"/>
                <w:szCs w:val="24"/>
              </w:rPr>
            </w:pPr>
          </w:p>
        </w:tc>
        <w:tc>
          <w:tcPr>
            <w:tcW w:w="2716" w:type="dxa"/>
          </w:tcPr>
          <w:p w:rsidR="0063691D" w:rsidRPr="00A80DA7" w:rsidRDefault="0063691D" w:rsidP="00305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Медичний пункт тимчасового базування</w:t>
            </w:r>
            <w:r w:rsidRPr="00A80DA7">
              <w:rPr>
                <w:sz w:val="24"/>
                <w:szCs w:val="24"/>
              </w:rPr>
              <w:t xml:space="preserve"> с. Мар`янівка</w:t>
            </w:r>
          </w:p>
        </w:tc>
        <w:tc>
          <w:tcPr>
            <w:tcW w:w="2715" w:type="dxa"/>
          </w:tcPr>
          <w:p w:rsidR="0063691D" w:rsidRPr="00BE07FD" w:rsidRDefault="0063691D" w:rsidP="00305ACD">
            <w:pPr>
              <w:rPr>
                <w:sz w:val="24"/>
                <w:szCs w:val="24"/>
              </w:rPr>
            </w:pPr>
            <w:proofErr w:type="spellStart"/>
            <w:r>
              <w:t>с.Марянівка</w:t>
            </w:r>
            <w:proofErr w:type="spellEnd"/>
            <w:r>
              <w:br/>
              <w:t xml:space="preserve">с. </w:t>
            </w:r>
            <w:proofErr w:type="spellStart"/>
            <w:r>
              <w:t>Диковичеве</w:t>
            </w:r>
            <w:proofErr w:type="spellEnd"/>
            <w:r>
              <w:br/>
              <w:t xml:space="preserve">с. </w:t>
            </w:r>
            <w:proofErr w:type="spellStart"/>
            <w:r>
              <w:t>Сабове</w:t>
            </w:r>
            <w:proofErr w:type="spellEnd"/>
            <w:r>
              <w:br/>
              <w:t>с. Червінка</w:t>
            </w:r>
          </w:p>
        </w:tc>
      </w:tr>
      <w:tr w:rsidR="0063691D" w:rsidRPr="00A80DA7" w:rsidTr="00305ACD">
        <w:trPr>
          <w:trHeight w:val="261"/>
          <w:jc w:val="center"/>
        </w:trPr>
        <w:tc>
          <w:tcPr>
            <w:tcW w:w="4140" w:type="dxa"/>
          </w:tcPr>
          <w:p w:rsidR="0063691D" w:rsidRPr="00A80DA7" w:rsidRDefault="0063691D" w:rsidP="00305ACD">
            <w:pPr>
              <w:rPr>
                <w:sz w:val="24"/>
                <w:szCs w:val="24"/>
              </w:rPr>
            </w:pPr>
          </w:p>
        </w:tc>
        <w:tc>
          <w:tcPr>
            <w:tcW w:w="2716" w:type="dxa"/>
          </w:tcPr>
          <w:p w:rsidR="0063691D" w:rsidRPr="00A80DA7" w:rsidRDefault="0063691D" w:rsidP="00305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Медичний пункт тимчасового базування</w:t>
            </w:r>
            <w:r w:rsidRPr="00A80DA7">
              <w:rPr>
                <w:sz w:val="24"/>
                <w:szCs w:val="24"/>
              </w:rPr>
              <w:t xml:space="preserve"> с. Синюха</w:t>
            </w:r>
          </w:p>
        </w:tc>
        <w:tc>
          <w:tcPr>
            <w:tcW w:w="2715" w:type="dxa"/>
          </w:tcPr>
          <w:p w:rsidR="0063691D" w:rsidRDefault="0063691D" w:rsidP="00305ACD">
            <w:proofErr w:type="spellStart"/>
            <w:r>
              <w:t>с.Синюха</w:t>
            </w:r>
            <w:proofErr w:type="spellEnd"/>
          </w:p>
          <w:p w:rsidR="0063691D" w:rsidRDefault="0063691D" w:rsidP="00305AC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spellStart"/>
            <w:r>
              <w:t>Журівка</w:t>
            </w:r>
            <w:proofErr w:type="spellEnd"/>
            <w:r>
              <w:br/>
            </w:r>
          </w:p>
        </w:tc>
      </w:tr>
      <w:tr w:rsidR="0063691D" w:rsidRPr="00A80DA7" w:rsidTr="00305ACD">
        <w:trPr>
          <w:trHeight w:val="261"/>
          <w:jc w:val="center"/>
        </w:trPr>
        <w:tc>
          <w:tcPr>
            <w:tcW w:w="4140" w:type="dxa"/>
            <w:tcBorders>
              <w:right w:val="single" w:sz="4" w:space="0" w:color="auto"/>
            </w:tcBorders>
          </w:tcPr>
          <w:p w:rsidR="0063691D" w:rsidRPr="00A80DA7" w:rsidRDefault="0063691D" w:rsidP="00305ACD">
            <w:pPr>
              <w:rPr>
                <w:sz w:val="24"/>
                <w:szCs w:val="24"/>
              </w:rPr>
            </w:pPr>
          </w:p>
        </w:tc>
        <w:tc>
          <w:tcPr>
            <w:tcW w:w="2716" w:type="dxa"/>
            <w:tcBorders>
              <w:left w:val="single" w:sz="4" w:space="0" w:color="auto"/>
            </w:tcBorders>
          </w:tcPr>
          <w:p w:rsidR="0063691D" w:rsidRPr="00A80DA7" w:rsidRDefault="0063691D" w:rsidP="00305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Медичний пункт тимчасового базування </w:t>
            </w:r>
            <w:proofErr w:type="spellStart"/>
            <w:r>
              <w:rPr>
                <w:sz w:val="24"/>
                <w:szCs w:val="24"/>
              </w:rPr>
              <w:t>с.Камянече</w:t>
            </w:r>
            <w:proofErr w:type="spellEnd"/>
          </w:p>
        </w:tc>
        <w:tc>
          <w:tcPr>
            <w:tcW w:w="2715" w:type="dxa"/>
          </w:tcPr>
          <w:p w:rsidR="0063691D" w:rsidRDefault="0063691D" w:rsidP="00305AC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с.Камянече</w:t>
            </w:r>
            <w:proofErr w:type="spellEnd"/>
          </w:p>
        </w:tc>
      </w:tr>
      <w:tr w:rsidR="0063691D" w:rsidRPr="00A80DA7" w:rsidTr="00305ACD">
        <w:trPr>
          <w:trHeight w:val="261"/>
          <w:jc w:val="center"/>
        </w:trPr>
        <w:tc>
          <w:tcPr>
            <w:tcW w:w="4140" w:type="dxa"/>
            <w:tcBorders>
              <w:right w:val="single" w:sz="4" w:space="0" w:color="auto"/>
            </w:tcBorders>
          </w:tcPr>
          <w:p w:rsidR="0063691D" w:rsidRPr="00A80DA7" w:rsidRDefault="0063691D" w:rsidP="00305ACD">
            <w:pPr>
              <w:rPr>
                <w:sz w:val="24"/>
                <w:szCs w:val="24"/>
              </w:rPr>
            </w:pPr>
          </w:p>
        </w:tc>
        <w:tc>
          <w:tcPr>
            <w:tcW w:w="2716" w:type="dxa"/>
            <w:tcBorders>
              <w:left w:val="single" w:sz="4" w:space="0" w:color="auto"/>
            </w:tcBorders>
          </w:tcPr>
          <w:p w:rsidR="0063691D" w:rsidRPr="00A80DA7" w:rsidRDefault="0063691D" w:rsidP="00305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Медичний пункт тимчасового базування</w:t>
            </w:r>
            <w:r w:rsidRPr="00A80DA7">
              <w:rPr>
                <w:sz w:val="24"/>
                <w:szCs w:val="24"/>
              </w:rPr>
              <w:t xml:space="preserve"> с. </w:t>
            </w:r>
            <w:proofErr w:type="spellStart"/>
            <w:r w:rsidRPr="00A80DA7">
              <w:rPr>
                <w:sz w:val="24"/>
                <w:szCs w:val="24"/>
              </w:rPr>
              <w:t>Свердликово</w:t>
            </w:r>
            <w:proofErr w:type="spellEnd"/>
          </w:p>
        </w:tc>
        <w:tc>
          <w:tcPr>
            <w:tcW w:w="2715" w:type="dxa"/>
          </w:tcPr>
          <w:p w:rsidR="0063691D" w:rsidRDefault="0063691D" w:rsidP="00305AC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с.Свердликове</w:t>
            </w:r>
            <w:proofErr w:type="spellEnd"/>
          </w:p>
        </w:tc>
      </w:tr>
      <w:tr w:rsidR="0063691D" w:rsidRPr="00A80DA7" w:rsidTr="00305ACD">
        <w:trPr>
          <w:trHeight w:val="261"/>
          <w:jc w:val="center"/>
        </w:trPr>
        <w:tc>
          <w:tcPr>
            <w:tcW w:w="4140" w:type="dxa"/>
            <w:tcBorders>
              <w:right w:val="single" w:sz="4" w:space="0" w:color="auto"/>
            </w:tcBorders>
          </w:tcPr>
          <w:p w:rsidR="0063691D" w:rsidRPr="00A80DA7" w:rsidRDefault="0063691D" w:rsidP="00305ACD">
            <w:pPr>
              <w:rPr>
                <w:sz w:val="24"/>
                <w:szCs w:val="24"/>
              </w:rPr>
            </w:pPr>
          </w:p>
        </w:tc>
        <w:tc>
          <w:tcPr>
            <w:tcW w:w="2716" w:type="dxa"/>
            <w:tcBorders>
              <w:left w:val="single" w:sz="4" w:space="0" w:color="auto"/>
            </w:tcBorders>
          </w:tcPr>
          <w:p w:rsidR="0063691D" w:rsidRDefault="0063691D" w:rsidP="00305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Медичний пункт тимчасового базування </w:t>
            </w:r>
            <w:proofErr w:type="spellStart"/>
            <w:r>
              <w:rPr>
                <w:sz w:val="24"/>
                <w:szCs w:val="24"/>
              </w:rPr>
              <w:t>с.Скалева</w:t>
            </w:r>
            <w:proofErr w:type="spellEnd"/>
          </w:p>
        </w:tc>
        <w:tc>
          <w:tcPr>
            <w:tcW w:w="2715" w:type="dxa"/>
          </w:tcPr>
          <w:p w:rsidR="0063691D" w:rsidRDefault="00320661" w:rsidP="00305ACD">
            <w:pPr>
              <w:rPr>
                <w:sz w:val="24"/>
                <w:szCs w:val="24"/>
              </w:rPr>
            </w:pPr>
            <w:hyperlink r:id="rId8" w:history="1">
              <w:r w:rsidR="0063691D">
                <w:rPr>
                  <w:rStyle w:val="a8"/>
                  <w:b/>
                  <w:bCs/>
                </w:rPr>
                <w:t xml:space="preserve">с. </w:t>
              </w:r>
              <w:proofErr w:type="spellStart"/>
              <w:r w:rsidR="0063691D">
                <w:rPr>
                  <w:rStyle w:val="a8"/>
                  <w:b/>
                  <w:bCs/>
                </w:rPr>
                <w:t>Скалева</w:t>
              </w:r>
              <w:proofErr w:type="spellEnd"/>
            </w:hyperlink>
            <w:r w:rsidR="0063691D">
              <w:br/>
              <w:t xml:space="preserve">с. </w:t>
            </w:r>
            <w:proofErr w:type="spellStart"/>
            <w:r w:rsidR="0063691D">
              <w:t>Голубенка</w:t>
            </w:r>
            <w:proofErr w:type="spellEnd"/>
            <w:r w:rsidR="0063691D">
              <w:br/>
            </w:r>
          </w:p>
        </w:tc>
      </w:tr>
      <w:tr w:rsidR="0063691D" w:rsidRPr="00A80DA7" w:rsidTr="00305ACD">
        <w:trPr>
          <w:trHeight w:val="261"/>
          <w:jc w:val="center"/>
        </w:trPr>
        <w:tc>
          <w:tcPr>
            <w:tcW w:w="4140" w:type="dxa"/>
            <w:tcBorders>
              <w:right w:val="single" w:sz="4" w:space="0" w:color="auto"/>
            </w:tcBorders>
          </w:tcPr>
          <w:p w:rsidR="0063691D" w:rsidRPr="00A80DA7" w:rsidRDefault="0063691D" w:rsidP="00305A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16" w:type="dxa"/>
            <w:tcBorders>
              <w:left w:val="single" w:sz="4" w:space="0" w:color="auto"/>
            </w:tcBorders>
          </w:tcPr>
          <w:p w:rsidR="0063691D" w:rsidRPr="00A80DA7" w:rsidRDefault="0063691D" w:rsidP="00305AC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Медичний пункт тимчасового базування </w:t>
            </w:r>
            <w:proofErr w:type="spellStart"/>
            <w:r>
              <w:rPr>
                <w:sz w:val="24"/>
                <w:szCs w:val="24"/>
              </w:rPr>
              <w:t>с.Скалівські</w:t>
            </w:r>
            <w:proofErr w:type="spellEnd"/>
            <w:r>
              <w:rPr>
                <w:sz w:val="24"/>
                <w:szCs w:val="24"/>
              </w:rPr>
              <w:t xml:space="preserve"> Хутори</w:t>
            </w:r>
          </w:p>
        </w:tc>
        <w:tc>
          <w:tcPr>
            <w:tcW w:w="2715" w:type="dxa"/>
          </w:tcPr>
          <w:p w:rsidR="0063691D" w:rsidRPr="00D75702" w:rsidRDefault="0063691D" w:rsidP="00305ACD">
            <w:r>
              <w:t>с. Скалівські Хутори</w:t>
            </w:r>
            <w:r>
              <w:br/>
              <w:t>с. Кринички</w:t>
            </w:r>
            <w:r>
              <w:br/>
              <w:t xml:space="preserve">с. </w:t>
            </w:r>
            <w:proofErr w:type="spellStart"/>
            <w:r>
              <w:t>Новомиколаївка</w:t>
            </w:r>
            <w:proofErr w:type="spellEnd"/>
          </w:p>
        </w:tc>
      </w:tr>
      <w:tr w:rsidR="0063691D" w:rsidRPr="00A80DA7" w:rsidTr="00305ACD">
        <w:trPr>
          <w:trHeight w:val="261"/>
          <w:jc w:val="center"/>
        </w:trPr>
        <w:tc>
          <w:tcPr>
            <w:tcW w:w="6856" w:type="dxa"/>
            <w:gridSpan w:val="2"/>
            <w:vAlign w:val="center"/>
          </w:tcPr>
          <w:p w:rsidR="0063691D" w:rsidRDefault="0063691D" w:rsidP="00305AC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80DA7">
              <w:rPr>
                <w:b/>
                <w:sz w:val="24"/>
                <w:szCs w:val="24"/>
              </w:rPr>
              <w:t>Надлацька</w:t>
            </w:r>
            <w:proofErr w:type="spellEnd"/>
          </w:p>
          <w:p w:rsidR="0063691D" w:rsidRPr="00A80DA7" w:rsidRDefault="0063691D" w:rsidP="00305AC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</w:t>
            </w:r>
            <w:r w:rsidRPr="00A80DA7">
              <w:rPr>
                <w:b/>
                <w:sz w:val="24"/>
                <w:szCs w:val="24"/>
              </w:rPr>
              <w:t>ікарська амбулаторія загальної практики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80DA7">
              <w:rPr>
                <w:b/>
                <w:sz w:val="24"/>
                <w:szCs w:val="24"/>
              </w:rPr>
              <w:t>сімейної медицини</w:t>
            </w:r>
          </w:p>
        </w:tc>
        <w:tc>
          <w:tcPr>
            <w:tcW w:w="2715" w:type="dxa"/>
          </w:tcPr>
          <w:p w:rsidR="0063691D" w:rsidRPr="00D75702" w:rsidRDefault="00320661" w:rsidP="00305ACD">
            <w:pPr>
              <w:rPr>
                <w:sz w:val="24"/>
                <w:szCs w:val="24"/>
              </w:rPr>
            </w:pPr>
            <w:hyperlink r:id="rId9" w:history="1">
              <w:r w:rsidR="0063691D">
                <w:rPr>
                  <w:rStyle w:val="a8"/>
                  <w:b/>
                  <w:bCs/>
                </w:rPr>
                <w:t xml:space="preserve">с. </w:t>
              </w:r>
              <w:proofErr w:type="spellStart"/>
              <w:r w:rsidR="0063691D">
                <w:rPr>
                  <w:rStyle w:val="a8"/>
                  <w:b/>
                  <w:bCs/>
                </w:rPr>
                <w:t>Надлак</w:t>
              </w:r>
              <w:proofErr w:type="spellEnd"/>
            </w:hyperlink>
            <w:r w:rsidR="0063691D">
              <w:br/>
              <w:t>с. Бондареве</w:t>
            </w:r>
            <w:r w:rsidR="0063691D">
              <w:br/>
              <w:t xml:space="preserve">с. </w:t>
            </w:r>
            <w:proofErr w:type="spellStart"/>
            <w:r w:rsidR="0063691D">
              <w:t>Коновалове</w:t>
            </w:r>
            <w:proofErr w:type="spellEnd"/>
            <w:r w:rsidR="0063691D">
              <w:br/>
              <w:t xml:space="preserve">с. </w:t>
            </w:r>
            <w:proofErr w:type="spellStart"/>
            <w:r w:rsidR="0063691D">
              <w:t>Малоконовалове</w:t>
            </w:r>
            <w:proofErr w:type="spellEnd"/>
            <w:r w:rsidR="0063691D">
              <w:br/>
            </w:r>
            <w:hyperlink r:id="rId10" w:history="1">
              <w:r w:rsidR="0063691D">
                <w:rPr>
                  <w:rStyle w:val="a8"/>
                  <w:b/>
                  <w:bCs/>
                </w:rPr>
                <w:t>с. Тимофіївка</w:t>
              </w:r>
            </w:hyperlink>
            <w:r w:rsidR="0063691D">
              <w:br/>
            </w:r>
            <w:r w:rsidR="0063691D">
              <w:lastRenderedPageBreak/>
              <w:t xml:space="preserve">с. </w:t>
            </w:r>
            <w:proofErr w:type="spellStart"/>
            <w:r w:rsidR="0063691D">
              <w:t>Іванівка</w:t>
            </w:r>
            <w:proofErr w:type="spellEnd"/>
            <w:r w:rsidR="0063691D">
              <w:br/>
              <w:t xml:space="preserve">с. </w:t>
            </w:r>
            <w:proofErr w:type="spellStart"/>
            <w:r w:rsidR="0063691D">
              <w:t>Вукитичеве</w:t>
            </w:r>
            <w:proofErr w:type="spellEnd"/>
          </w:p>
        </w:tc>
      </w:tr>
      <w:tr w:rsidR="0063691D" w:rsidRPr="00A80DA7" w:rsidTr="00305ACD">
        <w:trPr>
          <w:trHeight w:val="261"/>
          <w:jc w:val="center"/>
        </w:trPr>
        <w:tc>
          <w:tcPr>
            <w:tcW w:w="4140" w:type="dxa"/>
          </w:tcPr>
          <w:p w:rsidR="0063691D" w:rsidRPr="00A80DA7" w:rsidRDefault="0063691D" w:rsidP="00305ACD">
            <w:pPr>
              <w:rPr>
                <w:sz w:val="24"/>
                <w:szCs w:val="24"/>
              </w:rPr>
            </w:pPr>
          </w:p>
        </w:tc>
        <w:tc>
          <w:tcPr>
            <w:tcW w:w="2716" w:type="dxa"/>
          </w:tcPr>
          <w:p w:rsidR="0063691D" w:rsidRPr="00A80DA7" w:rsidRDefault="0063691D" w:rsidP="00305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Медичний пункт тимчасового базування </w:t>
            </w:r>
            <w:proofErr w:type="spellStart"/>
            <w:r>
              <w:rPr>
                <w:sz w:val="24"/>
                <w:szCs w:val="24"/>
              </w:rPr>
              <w:t>с.Кальниболота</w:t>
            </w:r>
            <w:proofErr w:type="spellEnd"/>
          </w:p>
        </w:tc>
        <w:tc>
          <w:tcPr>
            <w:tcW w:w="2715" w:type="dxa"/>
          </w:tcPr>
          <w:p w:rsidR="0063691D" w:rsidRPr="00D75702" w:rsidRDefault="0063691D" w:rsidP="00305ACD">
            <w:pPr>
              <w:rPr>
                <w:sz w:val="24"/>
                <w:szCs w:val="24"/>
              </w:rPr>
            </w:pPr>
            <w:r>
              <w:t xml:space="preserve">с. </w:t>
            </w:r>
            <w:proofErr w:type="spellStart"/>
            <w:r>
              <w:t>Кальниболота</w:t>
            </w:r>
            <w:proofErr w:type="spellEnd"/>
            <w:r>
              <w:br/>
              <w:t xml:space="preserve">с. </w:t>
            </w:r>
            <w:proofErr w:type="spellStart"/>
            <w:r>
              <w:t>Жеванівка</w:t>
            </w:r>
            <w:proofErr w:type="spellEnd"/>
            <w:r>
              <w:br/>
              <w:t>с. Калинівка</w:t>
            </w:r>
            <w:r>
              <w:br/>
              <w:t xml:space="preserve">с. </w:t>
            </w:r>
            <w:proofErr w:type="spellStart"/>
            <w:r>
              <w:t>Кіндратівка</w:t>
            </w:r>
            <w:proofErr w:type="spellEnd"/>
            <w:r>
              <w:br/>
              <w:t>с. Низове</w:t>
            </w:r>
            <w:r>
              <w:br/>
              <w:t xml:space="preserve">с. </w:t>
            </w:r>
            <w:proofErr w:type="spellStart"/>
            <w:r>
              <w:t>Приют</w:t>
            </w:r>
            <w:proofErr w:type="spellEnd"/>
          </w:p>
        </w:tc>
      </w:tr>
      <w:tr w:rsidR="0063691D" w:rsidRPr="00A80DA7" w:rsidTr="00305ACD">
        <w:trPr>
          <w:trHeight w:val="261"/>
          <w:jc w:val="center"/>
        </w:trPr>
        <w:tc>
          <w:tcPr>
            <w:tcW w:w="4140" w:type="dxa"/>
          </w:tcPr>
          <w:p w:rsidR="0063691D" w:rsidRPr="00A80DA7" w:rsidRDefault="0063691D" w:rsidP="00305A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16" w:type="dxa"/>
          </w:tcPr>
          <w:p w:rsidR="0063691D" w:rsidRPr="00A80DA7" w:rsidRDefault="0063691D" w:rsidP="00305AC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Медичний пункт тимчасового базування </w:t>
            </w:r>
            <w:proofErr w:type="spellStart"/>
            <w:r>
              <w:rPr>
                <w:sz w:val="24"/>
                <w:szCs w:val="24"/>
              </w:rPr>
              <w:t>с.Покровка</w:t>
            </w:r>
            <w:proofErr w:type="spellEnd"/>
          </w:p>
        </w:tc>
        <w:tc>
          <w:tcPr>
            <w:tcW w:w="2715" w:type="dxa"/>
          </w:tcPr>
          <w:p w:rsidR="0063691D" w:rsidRPr="00A80DA7" w:rsidRDefault="0063691D" w:rsidP="00305ACD">
            <w:pPr>
              <w:rPr>
                <w:b/>
                <w:sz w:val="24"/>
                <w:szCs w:val="24"/>
              </w:rPr>
            </w:pPr>
            <w:r>
              <w:t xml:space="preserve">с. </w:t>
            </w:r>
            <w:proofErr w:type="spellStart"/>
            <w:r>
              <w:t>Покровка</w:t>
            </w:r>
            <w:proofErr w:type="spellEnd"/>
          </w:p>
        </w:tc>
      </w:tr>
      <w:tr w:rsidR="0063691D" w:rsidRPr="00A80DA7" w:rsidTr="00305ACD">
        <w:trPr>
          <w:trHeight w:val="261"/>
          <w:jc w:val="center"/>
        </w:trPr>
        <w:tc>
          <w:tcPr>
            <w:tcW w:w="4140" w:type="dxa"/>
          </w:tcPr>
          <w:p w:rsidR="0063691D" w:rsidRPr="00A80DA7" w:rsidRDefault="0063691D" w:rsidP="00305A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16" w:type="dxa"/>
          </w:tcPr>
          <w:p w:rsidR="0063691D" w:rsidRPr="00A80DA7" w:rsidRDefault="0063691D" w:rsidP="00305AC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Медичний пункт тимчасового базування </w:t>
            </w:r>
            <w:proofErr w:type="spellStart"/>
            <w:r>
              <w:rPr>
                <w:sz w:val="24"/>
                <w:szCs w:val="24"/>
              </w:rPr>
              <w:t>с.Вільшанка</w:t>
            </w:r>
            <w:proofErr w:type="spellEnd"/>
          </w:p>
        </w:tc>
        <w:tc>
          <w:tcPr>
            <w:tcW w:w="2715" w:type="dxa"/>
          </w:tcPr>
          <w:p w:rsidR="0063691D" w:rsidRPr="00A80DA7" w:rsidRDefault="00320661" w:rsidP="00305ACD">
            <w:pPr>
              <w:rPr>
                <w:b/>
                <w:sz w:val="24"/>
                <w:szCs w:val="24"/>
              </w:rPr>
            </w:pPr>
            <w:hyperlink r:id="rId11" w:history="1">
              <w:r w:rsidR="0063691D">
                <w:rPr>
                  <w:rStyle w:val="a8"/>
                  <w:b/>
                  <w:bCs/>
                </w:rPr>
                <w:t>с. Вільшанка</w:t>
              </w:r>
            </w:hyperlink>
            <w:r w:rsidR="0063691D">
              <w:br/>
              <w:t>с. Шляхове</w:t>
            </w:r>
          </w:p>
        </w:tc>
      </w:tr>
      <w:tr w:rsidR="0063691D" w:rsidRPr="00A80DA7" w:rsidTr="00305ACD">
        <w:trPr>
          <w:trHeight w:val="261"/>
          <w:jc w:val="center"/>
        </w:trPr>
        <w:tc>
          <w:tcPr>
            <w:tcW w:w="6856" w:type="dxa"/>
            <w:gridSpan w:val="2"/>
          </w:tcPr>
          <w:p w:rsidR="0063691D" w:rsidRDefault="0063691D" w:rsidP="00305ACD">
            <w:pPr>
              <w:jc w:val="center"/>
              <w:rPr>
                <w:b/>
                <w:sz w:val="24"/>
                <w:szCs w:val="24"/>
              </w:rPr>
            </w:pPr>
            <w:r w:rsidRPr="00A80DA7">
              <w:rPr>
                <w:b/>
                <w:sz w:val="24"/>
                <w:szCs w:val="24"/>
              </w:rPr>
              <w:t>Підвисоцька</w:t>
            </w:r>
          </w:p>
          <w:p w:rsidR="0063691D" w:rsidRPr="00A80DA7" w:rsidRDefault="0063691D" w:rsidP="00305ACD">
            <w:pPr>
              <w:jc w:val="center"/>
              <w:rPr>
                <w:b/>
                <w:sz w:val="24"/>
                <w:szCs w:val="24"/>
              </w:rPr>
            </w:pPr>
            <w:r w:rsidRPr="00A80DA7">
              <w:rPr>
                <w:b/>
                <w:sz w:val="24"/>
                <w:szCs w:val="24"/>
              </w:rPr>
              <w:t>лікарська амбулаторія загальної практики</w:t>
            </w:r>
            <w:r>
              <w:rPr>
                <w:b/>
                <w:sz w:val="24"/>
                <w:szCs w:val="24"/>
              </w:rPr>
              <w:t xml:space="preserve"> с</w:t>
            </w:r>
            <w:r w:rsidRPr="00A80DA7">
              <w:rPr>
                <w:b/>
                <w:sz w:val="24"/>
                <w:szCs w:val="24"/>
              </w:rPr>
              <w:t>імейної мед</w:t>
            </w:r>
            <w:r>
              <w:rPr>
                <w:b/>
                <w:sz w:val="24"/>
                <w:szCs w:val="24"/>
              </w:rPr>
              <w:t>и</w:t>
            </w:r>
            <w:r w:rsidRPr="00A80DA7">
              <w:rPr>
                <w:b/>
                <w:sz w:val="24"/>
                <w:szCs w:val="24"/>
              </w:rPr>
              <w:t>цини</w:t>
            </w:r>
          </w:p>
        </w:tc>
        <w:tc>
          <w:tcPr>
            <w:tcW w:w="2715" w:type="dxa"/>
          </w:tcPr>
          <w:p w:rsidR="0063691D" w:rsidRDefault="0063691D" w:rsidP="00305ACD">
            <w:r>
              <w:t xml:space="preserve">с. </w:t>
            </w:r>
            <w:proofErr w:type="spellStart"/>
            <w:r>
              <w:t>Підвисоке</w:t>
            </w:r>
            <w:proofErr w:type="spellEnd"/>
            <w:r>
              <w:br/>
              <w:t>с. Володимирівка</w:t>
            </w:r>
          </w:p>
          <w:p w:rsidR="0063691D" w:rsidRPr="009B305C" w:rsidRDefault="0063691D" w:rsidP="00305ACD">
            <w:pPr>
              <w:rPr>
                <w:b/>
                <w:sz w:val="24"/>
                <w:szCs w:val="24"/>
              </w:rPr>
            </w:pPr>
            <w:proofErr w:type="spellStart"/>
            <w:r>
              <w:t>с.Розсохуватець</w:t>
            </w:r>
            <w:proofErr w:type="spellEnd"/>
          </w:p>
        </w:tc>
      </w:tr>
      <w:tr w:rsidR="0063691D" w:rsidRPr="00A80DA7" w:rsidTr="00305ACD">
        <w:trPr>
          <w:trHeight w:val="261"/>
          <w:jc w:val="center"/>
        </w:trPr>
        <w:tc>
          <w:tcPr>
            <w:tcW w:w="4140" w:type="dxa"/>
          </w:tcPr>
          <w:p w:rsidR="0063691D" w:rsidRPr="00A80DA7" w:rsidRDefault="0063691D" w:rsidP="00305A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16" w:type="dxa"/>
          </w:tcPr>
          <w:p w:rsidR="0063691D" w:rsidRPr="00A80DA7" w:rsidRDefault="0063691D" w:rsidP="00305AC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Медичний пункт тимчасового базування </w:t>
            </w:r>
            <w:proofErr w:type="spellStart"/>
            <w:r>
              <w:rPr>
                <w:sz w:val="24"/>
                <w:szCs w:val="24"/>
              </w:rPr>
              <w:t>с.Тернівка</w:t>
            </w:r>
            <w:proofErr w:type="spellEnd"/>
          </w:p>
        </w:tc>
        <w:tc>
          <w:tcPr>
            <w:tcW w:w="2715" w:type="dxa"/>
          </w:tcPr>
          <w:p w:rsidR="0063691D" w:rsidRPr="00D75702" w:rsidRDefault="0063691D" w:rsidP="00305AC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</w:t>
            </w:r>
            <w:r w:rsidRPr="00D75702">
              <w:rPr>
                <w:sz w:val="24"/>
                <w:szCs w:val="24"/>
              </w:rPr>
              <w:t>.Тернівка</w:t>
            </w:r>
            <w:proofErr w:type="spellEnd"/>
          </w:p>
        </w:tc>
      </w:tr>
      <w:tr w:rsidR="0063691D" w:rsidRPr="00A80DA7" w:rsidTr="00305ACD">
        <w:trPr>
          <w:trHeight w:val="261"/>
          <w:jc w:val="center"/>
        </w:trPr>
        <w:tc>
          <w:tcPr>
            <w:tcW w:w="4140" w:type="dxa"/>
          </w:tcPr>
          <w:p w:rsidR="0063691D" w:rsidRPr="00A80DA7" w:rsidRDefault="0063691D" w:rsidP="00305A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16" w:type="dxa"/>
          </w:tcPr>
          <w:p w:rsidR="0063691D" w:rsidRPr="00A80DA7" w:rsidRDefault="0063691D" w:rsidP="00305AC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Медичний пункт тимчасового базування </w:t>
            </w:r>
            <w:proofErr w:type="spellStart"/>
            <w:r>
              <w:rPr>
                <w:sz w:val="24"/>
                <w:szCs w:val="24"/>
              </w:rPr>
              <w:t>с.Мартинівка</w:t>
            </w:r>
            <w:proofErr w:type="spellEnd"/>
          </w:p>
        </w:tc>
        <w:tc>
          <w:tcPr>
            <w:tcW w:w="2715" w:type="dxa"/>
          </w:tcPr>
          <w:p w:rsidR="0063691D" w:rsidRPr="00D75702" w:rsidRDefault="00320661" w:rsidP="00305ACD">
            <w:pPr>
              <w:rPr>
                <w:sz w:val="24"/>
                <w:szCs w:val="24"/>
              </w:rPr>
            </w:pPr>
            <w:hyperlink r:id="rId12" w:history="1">
              <w:r w:rsidR="0063691D">
                <w:rPr>
                  <w:rStyle w:val="a8"/>
                  <w:b/>
                  <w:bCs/>
                </w:rPr>
                <w:t xml:space="preserve">с. </w:t>
              </w:r>
              <w:proofErr w:type="spellStart"/>
              <w:r w:rsidR="0063691D">
                <w:rPr>
                  <w:rStyle w:val="a8"/>
                  <w:b/>
                  <w:bCs/>
                </w:rPr>
                <w:t>Мартинівка</w:t>
              </w:r>
              <w:proofErr w:type="spellEnd"/>
            </w:hyperlink>
            <w:r w:rsidR="0063691D">
              <w:br/>
              <w:t>с. Костянтинівка</w:t>
            </w:r>
            <w:r w:rsidR="0063691D">
              <w:br/>
            </w:r>
          </w:p>
        </w:tc>
      </w:tr>
      <w:tr w:rsidR="0063691D" w:rsidRPr="00D10FB1" w:rsidTr="00305ACD">
        <w:trPr>
          <w:trHeight w:val="261"/>
          <w:jc w:val="center"/>
        </w:trPr>
        <w:tc>
          <w:tcPr>
            <w:tcW w:w="4140" w:type="dxa"/>
          </w:tcPr>
          <w:p w:rsidR="0063691D" w:rsidRPr="00A80DA7" w:rsidRDefault="0063691D" w:rsidP="00305A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16" w:type="dxa"/>
          </w:tcPr>
          <w:p w:rsidR="0063691D" w:rsidRPr="00A80DA7" w:rsidRDefault="0063691D" w:rsidP="00305AC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Медичний пункт тимчасового базування </w:t>
            </w:r>
            <w:proofErr w:type="spellStart"/>
            <w:r>
              <w:rPr>
                <w:sz w:val="24"/>
                <w:szCs w:val="24"/>
              </w:rPr>
              <w:t>с.Ятрань</w:t>
            </w:r>
            <w:proofErr w:type="spellEnd"/>
          </w:p>
        </w:tc>
        <w:tc>
          <w:tcPr>
            <w:tcW w:w="2715" w:type="dxa"/>
          </w:tcPr>
          <w:p w:rsidR="0063691D" w:rsidRPr="00D75702" w:rsidRDefault="0063691D" w:rsidP="00305ACD">
            <w:pPr>
              <w:rPr>
                <w:sz w:val="24"/>
                <w:szCs w:val="24"/>
              </w:rPr>
            </w:pPr>
            <w:r>
              <w:t>с. Ятрань</w:t>
            </w:r>
            <w:r>
              <w:br/>
              <w:t xml:space="preserve">с. </w:t>
            </w:r>
            <w:proofErr w:type="spellStart"/>
            <w:r>
              <w:t>Вербівка</w:t>
            </w:r>
            <w:proofErr w:type="spellEnd"/>
            <w:r>
              <w:br/>
              <w:t xml:space="preserve">с. </w:t>
            </w:r>
            <w:proofErr w:type="spellStart"/>
            <w:r>
              <w:t>Зрубанці</w:t>
            </w:r>
            <w:proofErr w:type="spellEnd"/>
          </w:p>
        </w:tc>
      </w:tr>
      <w:tr w:rsidR="0063691D" w:rsidRPr="00A80DA7" w:rsidTr="00305ACD">
        <w:trPr>
          <w:trHeight w:val="261"/>
          <w:jc w:val="center"/>
        </w:trPr>
        <w:tc>
          <w:tcPr>
            <w:tcW w:w="4140" w:type="dxa"/>
          </w:tcPr>
          <w:p w:rsidR="0063691D" w:rsidRPr="00A80DA7" w:rsidRDefault="0063691D" w:rsidP="00305ACD">
            <w:pPr>
              <w:rPr>
                <w:sz w:val="24"/>
                <w:szCs w:val="24"/>
              </w:rPr>
            </w:pPr>
          </w:p>
        </w:tc>
        <w:tc>
          <w:tcPr>
            <w:tcW w:w="2716" w:type="dxa"/>
          </w:tcPr>
          <w:p w:rsidR="0063691D" w:rsidRPr="00A80DA7" w:rsidRDefault="0063691D" w:rsidP="00305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Медичний пункт тимчасового базування </w:t>
            </w:r>
            <w:proofErr w:type="spellStart"/>
            <w:r>
              <w:rPr>
                <w:sz w:val="24"/>
                <w:szCs w:val="24"/>
              </w:rPr>
              <w:t>с.Копенкувате</w:t>
            </w:r>
            <w:proofErr w:type="spellEnd"/>
          </w:p>
        </w:tc>
        <w:tc>
          <w:tcPr>
            <w:tcW w:w="2715" w:type="dxa"/>
          </w:tcPr>
          <w:p w:rsidR="0063691D" w:rsidRPr="009B305C" w:rsidRDefault="00320661" w:rsidP="00305ACD">
            <w:hyperlink r:id="rId13" w:history="1">
              <w:r w:rsidR="0063691D">
                <w:rPr>
                  <w:rStyle w:val="a8"/>
                  <w:b/>
                  <w:bCs/>
                </w:rPr>
                <w:t xml:space="preserve">с. </w:t>
              </w:r>
              <w:proofErr w:type="spellStart"/>
              <w:r w:rsidR="0063691D">
                <w:rPr>
                  <w:rStyle w:val="a8"/>
                  <w:b/>
                  <w:bCs/>
                </w:rPr>
                <w:t>Копенкувате</w:t>
              </w:r>
              <w:proofErr w:type="spellEnd"/>
            </w:hyperlink>
            <w:r w:rsidR="0063691D">
              <w:br/>
              <w:t>с. Борщова</w:t>
            </w:r>
            <w:r w:rsidR="0063691D">
              <w:br/>
              <w:t>с-ще Урожайне</w:t>
            </w:r>
            <w:r w:rsidR="0063691D">
              <w:br/>
              <w:t>с. Шевченка</w:t>
            </w:r>
          </w:p>
        </w:tc>
      </w:tr>
      <w:tr w:rsidR="0063691D" w:rsidRPr="00A80DA7" w:rsidTr="00305ACD">
        <w:trPr>
          <w:trHeight w:val="261"/>
          <w:jc w:val="center"/>
        </w:trPr>
        <w:tc>
          <w:tcPr>
            <w:tcW w:w="4140" w:type="dxa"/>
          </w:tcPr>
          <w:p w:rsidR="0063691D" w:rsidRPr="00A80DA7" w:rsidRDefault="0063691D" w:rsidP="00305ACD">
            <w:pPr>
              <w:rPr>
                <w:sz w:val="24"/>
                <w:szCs w:val="24"/>
              </w:rPr>
            </w:pPr>
          </w:p>
        </w:tc>
        <w:tc>
          <w:tcPr>
            <w:tcW w:w="2716" w:type="dxa"/>
          </w:tcPr>
          <w:p w:rsidR="0063691D" w:rsidRPr="00A80DA7" w:rsidRDefault="0063691D" w:rsidP="00305AC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Медичний пункт тимчасового базування </w:t>
            </w:r>
            <w:proofErr w:type="spellStart"/>
            <w:r>
              <w:rPr>
                <w:sz w:val="24"/>
                <w:szCs w:val="24"/>
              </w:rPr>
              <w:t>с.Покотилове</w:t>
            </w:r>
            <w:proofErr w:type="spellEnd"/>
          </w:p>
        </w:tc>
        <w:tc>
          <w:tcPr>
            <w:tcW w:w="2715" w:type="dxa"/>
          </w:tcPr>
          <w:p w:rsidR="0063691D" w:rsidRPr="00D75702" w:rsidRDefault="00320661" w:rsidP="00305ACD">
            <w:pPr>
              <w:rPr>
                <w:sz w:val="24"/>
                <w:szCs w:val="24"/>
              </w:rPr>
            </w:pPr>
            <w:hyperlink r:id="rId14" w:history="1">
              <w:r w:rsidR="0063691D">
                <w:rPr>
                  <w:rStyle w:val="a8"/>
                  <w:b/>
                  <w:bCs/>
                </w:rPr>
                <w:t xml:space="preserve">с. </w:t>
              </w:r>
              <w:proofErr w:type="spellStart"/>
              <w:r w:rsidR="0063691D">
                <w:rPr>
                  <w:rStyle w:val="a8"/>
                  <w:b/>
                  <w:bCs/>
                </w:rPr>
                <w:t>Покотилове</w:t>
              </w:r>
              <w:proofErr w:type="spellEnd"/>
            </w:hyperlink>
            <w:r w:rsidR="0063691D">
              <w:br/>
              <w:t>с. Орлове</w:t>
            </w:r>
            <w:r w:rsidR="0063691D">
              <w:br/>
              <w:t>с. Тарасівка</w:t>
            </w:r>
          </w:p>
        </w:tc>
      </w:tr>
      <w:tr w:rsidR="0063691D" w:rsidRPr="00A80DA7" w:rsidTr="00305ACD">
        <w:trPr>
          <w:trHeight w:val="261"/>
          <w:jc w:val="center"/>
        </w:trPr>
        <w:tc>
          <w:tcPr>
            <w:tcW w:w="4140" w:type="dxa"/>
          </w:tcPr>
          <w:p w:rsidR="0063691D" w:rsidRPr="00A80DA7" w:rsidRDefault="0063691D" w:rsidP="00305ACD">
            <w:pPr>
              <w:rPr>
                <w:sz w:val="24"/>
                <w:szCs w:val="24"/>
              </w:rPr>
            </w:pPr>
          </w:p>
        </w:tc>
        <w:tc>
          <w:tcPr>
            <w:tcW w:w="2716" w:type="dxa"/>
          </w:tcPr>
          <w:p w:rsidR="0063691D" w:rsidRPr="00A80DA7" w:rsidRDefault="0063691D" w:rsidP="00305AC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Медичний пункт тимчасового базування </w:t>
            </w:r>
            <w:proofErr w:type="spellStart"/>
            <w:r>
              <w:rPr>
                <w:sz w:val="24"/>
                <w:szCs w:val="24"/>
              </w:rPr>
              <w:t>с.Нерубайка</w:t>
            </w:r>
            <w:proofErr w:type="spellEnd"/>
          </w:p>
        </w:tc>
        <w:tc>
          <w:tcPr>
            <w:tcW w:w="2715" w:type="dxa"/>
          </w:tcPr>
          <w:p w:rsidR="0063691D" w:rsidRPr="00D75702" w:rsidRDefault="00320661" w:rsidP="00305ACD">
            <w:pPr>
              <w:rPr>
                <w:sz w:val="24"/>
                <w:szCs w:val="24"/>
              </w:rPr>
            </w:pPr>
            <w:hyperlink r:id="rId15" w:history="1">
              <w:r w:rsidR="0063691D">
                <w:rPr>
                  <w:rStyle w:val="a8"/>
                  <w:b/>
                  <w:bCs/>
                </w:rPr>
                <w:t xml:space="preserve">с. </w:t>
              </w:r>
              <w:proofErr w:type="spellStart"/>
              <w:r w:rsidR="0063691D">
                <w:rPr>
                  <w:rStyle w:val="a8"/>
                  <w:b/>
                  <w:bCs/>
                </w:rPr>
                <w:t>Нерубайка</w:t>
              </w:r>
              <w:proofErr w:type="spellEnd"/>
            </w:hyperlink>
            <w:r w:rsidR="0063691D">
              <w:br/>
              <w:t xml:space="preserve">с. </w:t>
            </w:r>
            <w:proofErr w:type="spellStart"/>
            <w:r w:rsidR="0063691D">
              <w:t>Станіславівка</w:t>
            </w:r>
            <w:proofErr w:type="spellEnd"/>
          </w:p>
        </w:tc>
      </w:tr>
      <w:tr w:rsidR="0063691D" w:rsidRPr="00A80DA7" w:rsidTr="00305ACD">
        <w:trPr>
          <w:trHeight w:val="261"/>
          <w:jc w:val="center"/>
        </w:trPr>
        <w:tc>
          <w:tcPr>
            <w:tcW w:w="4140" w:type="dxa"/>
          </w:tcPr>
          <w:p w:rsidR="0063691D" w:rsidRPr="00A80DA7" w:rsidRDefault="0063691D" w:rsidP="00305ACD">
            <w:pPr>
              <w:rPr>
                <w:sz w:val="24"/>
                <w:szCs w:val="24"/>
              </w:rPr>
            </w:pPr>
          </w:p>
        </w:tc>
        <w:tc>
          <w:tcPr>
            <w:tcW w:w="2716" w:type="dxa"/>
          </w:tcPr>
          <w:p w:rsidR="0063691D" w:rsidRPr="00A80DA7" w:rsidRDefault="0063691D" w:rsidP="00305ACD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Медичний пункт тимчасового базування </w:t>
            </w:r>
            <w:proofErr w:type="spellStart"/>
            <w:r>
              <w:rPr>
                <w:sz w:val="24"/>
                <w:szCs w:val="24"/>
              </w:rPr>
              <w:t>с.Небелівка</w:t>
            </w:r>
            <w:proofErr w:type="spellEnd"/>
          </w:p>
        </w:tc>
        <w:tc>
          <w:tcPr>
            <w:tcW w:w="2715" w:type="dxa"/>
          </w:tcPr>
          <w:p w:rsidR="0063691D" w:rsidRPr="00D75702" w:rsidRDefault="00320661" w:rsidP="00305ACD">
            <w:pPr>
              <w:rPr>
                <w:sz w:val="24"/>
                <w:szCs w:val="24"/>
              </w:rPr>
            </w:pPr>
            <w:hyperlink r:id="rId16" w:history="1">
              <w:r w:rsidR="0063691D">
                <w:rPr>
                  <w:rStyle w:val="a8"/>
                  <w:b/>
                  <w:bCs/>
                </w:rPr>
                <w:t xml:space="preserve">с. </w:t>
              </w:r>
              <w:proofErr w:type="spellStart"/>
              <w:r w:rsidR="0063691D">
                <w:rPr>
                  <w:rStyle w:val="a8"/>
                  <w:b/>
                  <w:bCs/>
                </w:rPr>
                <w:t>Небелівка</w:t>
              </w:r>
              <w:proofErr w:type="spellEnd"/>
            </w:hyperlink>
            <w:r w:rsidR="0063691D">
              <w:br/>
            </w:r>
          </w:p>
        </w:tc>
      </w:tr>
    </w:tbl>
    <w:p w:rsidR="0063691D" w:rsidRDefault="0063691D" w:rsidP="0063691D">
      <w:pPr>
        <w:ind w:firstLine="708"/>
        <w:rPr>
          <w:b/>
          <w:sz w:val="24"/>
          <w:szCs w:val="24"/>
        </w:rPr>
      </w:pPr>
    </w:p>
    <w:p w:rsidR="0063691D" w:rsidRDefault="0063691D" w:rsidP="0063691D">
      <w:pPr>
        <w:ind w:firstLine="5222"/>
        <w:rPr>
          <w:sz w:val="24"/>
          <w:szCs w:val="24"/>
        </w:rPr>
      </w:pPr>
    </w:p>
    <w:p w:rsidR="0063691D" w:rsidRPr="003A2C05" w:rsidRDefault="0063691D" w:rsidP="0063691D">
      <w:pPr>
        <w:rPr>
          <w:b/>
          <w:sz w:val="24"/>
          <w:szCs w:val="24"/>
        </w:rPr>
      </w:pPr>
      <w:bookmarkStart w:id="0" w:name="_GoBack"/>
      <w:bookmarkEnd w:id="0"/>
    </w:p>
    <w:p w:rsidR="0063691D" w:rsidRDefault="0063691D" w:rsidP="0063691D">
      <w:pPr>
        <w:rPr>
          <w:b/>
          <w:sz w:val="24"/>
          <w:szCs w:val="24"/>
        </w:rPr>
      </w:pPr>
    </w:p>
    <w:p w:rsidR="00DD2996" w:rsidRPr="006C39AD" w:rsidRDefault="00DD2996">
      <w:pPr>
        <w:ind w:left="5664" w:firstLine="707"/>
        <w:rPr>
          <w:sz w:val="24"/>
          <w:szCs w:val="24"/>
        </w:rPr>
      </w:pPr>
    </w:p>
    <w:p w:rsidR="00DD2996" w:rsidRPr="006C39AD" w:rsidRDefault="00DD2996">
      <w:pPr>
        <w:ind w:left="5664" w:firstLine="707"/>
        <w:rPr>
          <w:sz w:val="24"/>
          <w:szCs w:val="24"/>
        </w:rPr>
      </w:pPr>
    </w:p>
    <w:p w:rsidR="00DD2996" w:rsidRPr="006C39AD" w:rsidRDefault="00DD2996">
      <w:pPr>
        <w:ind w:left="5664" w:firstLine="707"/>
        <w:rPr>
          <w:sz w:val="24"/>
          <w:szCs w:val="24"/>
        </w:rPr>
      </w:pPr>
    </w:p>
    <w:p w:rsidR="00DD2996" w:rsidRPr="006C39AD" w:rsidRDefault="00DD2996">
      <w:pPr>
        <w:ind w:left="5664" w:firstLine="707"/>
        <w:rPr>
          <w:sz w:val="24"/>
          <w:szCs w:val="24"/>
        </w:rPr>
      </w:pPr>
    </w:p>
    <w:p w:rsidR="00DD2996" w:rsidRPr="006C39AD" w:rsidRDefault="00DD2996">
      <w:pPr>
        <w:ind w:left="5664" w:firstLine="707"/>
        <w:rPr>
          <w:sz w:val="24"/>
          <w:szCs w:val="24"/>
        </w:rPr>
      </w:pPr>
    </w:p>
    <w:p w:rsidR="00DD2996" w:rsidRPr="006C39AD" w:rsidRDefault="00DD2996">
      <w:pPr>
        <w:ind w:left="5664" w:firstLine="707"/>
        <w:rPr>
          <w:sz w:val="24"/>
          <w:szCs w:val="24"/>
        </w:rPr>
      </w:pPr>
    </w:p>
    <w:p w:rsidR="00DD2996" w:rsidRPr="006C39AD" w:rsidRDefault="00DD2996">
      <w:pPr>
        <w:ind w:left="5664" w:firstLine="707"/>
        <w:rPr>
          <w:sz w:val="24"/>
          <w:szCs w:val="24"/>
        </w:rPr>
      </w:pPr>
    </w:p>
    <w:p w:rsidR="00DD2996" w:rsidRPr="006C39AD" w:rsidRDefault="00DD2996">
      <w:pPr>
        <w:ind w:left="5664" w:firstLine="707"/>
        <w:rPr>
          <w:sz w:val="24"/>
          <w:szCs w:val="24"/>
        </w:rPr>
      </w:pPr>
    </w:p>
    <w:p w:rsidR="00DD2996" w:rsidRPr="006C39AD" w:rsidRDefault="00DD2996">
      <w:pPr>
        <w:ind w:left="5664" w:firstLine="707"/>
        <w:rPr>
          <w:sz w:val="24"/>
          <w:szCs w:val="24"/>
        </w:rPr>
      </w:pPr>
    </w:p>
    <w:p w:rsidR="00DD2996" w:rsidRPr="006C39AD" w:rsidRDefault="00DD2996">
      <w:pPr>
        <w:ind w:left="5664" w:firstLine="707"/>
        <w:rPr>
          <w:sz w:val="24"/>
          <w:szCs w:val="24"/>
        </w:rPr>
      </w:pPr>
    </w:p>
    <w:p w:rsidR="00DD2996" w:rsidRPr="006C39AD" w:rsidRDefault="00DD2996">
      <w:pPr>
        <w:ind w:left="5664" w:firstLine="707"/>
        <w:rPr>
          <w:sz w:val="24"/>
          <w:szCs w:val="24"/>
        </w:rPr>
      </w:pPr>
    </w:p>
    <w:p w:rsidR="00DD2996" w:rsidRPr="006C39AD" w:rsidRDefault="00DD2996">
      <w:pPr>
        <w:ind w:left="5664" w:firstLine="707"/>
        <w:rPr>
          <w:sz w:val="24"/>
          <w:szCs w:val="24"/>
        </w:rPr>
      </w:pPr>
    </w:p>
    <w:p w:rsidR="00DD2996" w:rsidRPr="006C39AD" w:rsidRDefault="00DD2996">
      <w:pPr>
        <w:ind w:left="5664" w:firstLine="707"/>
        <w:rPr>
          <w:sz w:val="24"/>
          <w:szCs w:val="24"/>
        </w:rPr>
      </w:pPr>
    </w:p>
    <w:p w:rsidR="00DD2996" w:rsidRPr="006C39AD" w:rsidRDefault="00DD2996" w:rsidP="001210B0">
      <w:pPr>
        <w:rPr>
          <w:sz w:val="24"/>
          <w:szCs w:val="24"/>
        </w:rPr>
      </w:pPr>
    </w:p>
    <w:sectPr w:rsidR="00DD2996" w:rsidRPr="006C39AD" w:rsidSect="00791B38">
      <w:pgSz w:w="11906" w:h="16838"/>
      <w:pgMar w:top="709" w:right="567" w:bottom="284" w:left="141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91520"/>
    <w:multiLevelType w:val="hybridMultilevel"/>
    <w:tmpl w:val="4546F32A"/>
    <w:lvl w:ilvl="0" w:tplc="94003546">
      <w:start w:val="1"/>
      <w:numFmt w:val="decimal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409C5161"/>
    <w:multiLevelType w:val="multilevel"/>
    <w:tmpl w:val="43382FB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D76449"/>
    <w:multiLevelType w:val="multilevel"/>
    <w:tmpl w:val="5134CDB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3">
    <w:nsid w:val="4AF44807"/>
    <w:multiLevelType w:val="multilevel"/>
    <w:tmpl w:val="5134CDB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4">
    <w:nsid w:val="4B0117C7"/>
    <w:multiLevelType w:val="multilevel"/>
    <w:tmpl w:val="CAC0C79C"/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>
    <w:nsid w:val="5EB22C5B"/>
    <w:multiLevelType w:val="multilevel"/>
    <w:tmpl w:val="9DBE210E"/>
    <w:lvl w:ilvl="0">
      <w:start w:val="1"/>
      <w:numFmt w:val="decimal"/>
      <w:lvlText w:val="%1."/>
      <w:lvlJc w:val="left"/>
      <w:pPr>
        <w:ind w:left="1035" w:hanging="37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80" w:hanging="180"/>
      </w:pPr>
      <w:rPr>
        <w:vertAlign w:val="baseline"/>
      </w:rPr>
    </w:lvl>
  </w:abstractNum>
  <w:num w:numId="1">
    <w:abstractNumId w:val="5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DD2996"/>
    <w:rsid w:val="00063F1B"/>
    <w:rsid w:val="00082897"/>
    <w:rsid w:val="000B17EE"/>
    <w:rsid w:val="000E35A3"/>
    <w:rsid w:val="000E6F8F"/>
    <w:rsid w:val="001210B0"/>
    <w:rsid w:val="00127B9B"/>
    <w:rsid w:val="001438C7"/>
    <w:rsid w:val="001614C9"/>
    <w:rsid w:val="00163D93"/>
    <w:rsid w:val="00193E7D"/>
    <w:rsid w:val="001A4F40"/>
    <w:rsid w:val="001D1BC8"/>
    <w:rsid w:val="0020601A"/>
    <w:rsid w:val="002448AE"/>
    <w:rsid w:val="002473F1"/>
    <w:rsid w:val="002919F9"/>
    <w:rsid w:val="002D47A1"/>
    <w:rsid w:val="002E0E96"/>
    <w:rsid w:val="003176D4"/>
    <w:rsid w:val="00320661"/>
    <w:rsid w:val="0037237A"/>
    <w:rsid w:val="00374720"/>
    <w:rsid w:val="003E7225"/>
    <w:rsid w:val="00400BA8"/>
    <w:rsid w:val="00420501"/>
    <w:rsid w:val="00451EC6"/>
    <w:rsid w:val="004D7FB6"/>
    <w:rsid w:val="004F0E50"/>
    <w:rsid w:val="00542F2D"/>
    <w:rsid w:val="005773B9"/>
    <w:rsid w:val="00592031"/>
    <w:rsid w:val="00597176"/>
    <w:rsid w:val="005A6BFD"/>
    <w:rsid w:val="0063691D"/>
    <w:rsid w:val="00637C0D"/>
    <w:rsid w:val="00664DCB"/>
    <w:rsid w:val="00696A09"/>
    <w:rsid w:val="006C39AD"/>
    <w:rsid w:val="007676EB"/>
    <w:rsid w:val="00791B38"/>
    <w:rsid w:val="007B21B3"/>
    <w:rsid w:val="00802843"/>
    <w:rsid w:val="00816693"/>
    <w:rsid w:val="008960D2"/>
    <w:rsid w:val="008D1F03"/>
    <w:rsid w:val="008E45C0"/>
    <w:rsid w:val="00957A77"/>
    <w:rsid w:val="00980810"/>
    <w:rsid w:val="00982A9D"/>
    <w:rsid w:val="00985345"/>
    <w:rsid w:val="009D0C10"/>
    <w:rsid w:val="00A930C3"/>
    <w:rsid w:val="00A944E0"/>
    <w:rsid w:val="00AB26A9"/>
    <w:rsid w:val="00AB3E9F"/>
    <w:rsid w:val="00AC266D"/>
    <w:rsid w:val="00AD2059"/>
    <w:rsid w:val="00AF3252"/>
    <w:rsid w:val="00B85617"/>
    <w:rsid w:val="00B86ED0"/>
    <w:rsid w:val="00B90582"/>
    <w:rsid w:val="00BD4811"/>
    <w:rsid w:val="00C471EC"/>
    <w:rsid w:val="00CA6010"/>
    <w:rsid w:val="00CC56D4"/>
    <w:rsid w:val="00D226F7"/>
    <w:rsid w:val="00D6638D"/>
    <w:rsid w:val="00DD2996"/>
    <w:rsid w:val="00E262CA"/>
    <w:rsid w:val="00E26A8A"/>
    <w:rsid w:val="00F4266A"/>
    <w:rsid w:val="00F73309"/>
    <w:rsid w:val="00F8085C"/>
    <w:rsid w:val="00FD1955"/>
    <w:rsid w:val="00FD6E25"/>
    <w:rsid w:val="00FE0BC3"/>
    <w:rsid w:val="00FF5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7B9B"/>
  </w:style>
  <w:style w:type="paragraph" w:styleId="1">
    <w:name w:val="heading 1"/>
    <w:basedOn w:val="a"/>
    <w:next w:val="a"/>
    <w:rsid w:val="00127B9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127B9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127B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127B9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127B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127B9B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27B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27B9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127B9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127B9B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paragraph" w:styleId="a6">
    <w:name w:val="List Paragraph"/>
    <w:basedOn w:val="a"/>
    <w:uiPriority w:val="34"/>
    <w:qFormat/>
    <w:rsid w:val="00400B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ru-RU" w:eastAsia="en-US"/>
    </w:rPr>
  </w:style>
  <w:style w:type="character" w:customStyle="1" w:styleId="a7">
    <w:name w:val="Основной текст_"/>
    <w:basedOn w:val="a0"/>
    <w:link w:val="10"/>
    <w:rsid w:val="0063691D"/>
    <w:rPr>
      <w:sz w:val="22"/>
      <w:szCs w:val="22"/>
      <w:shd w:val="clear" w:color="auto" w:fill="FFFFFF"/>
    </w:rPr>
  </w:style>
  <w:style w:type="paragraph" w:customStyle="1" w:styleId="10">
    <w:name w:val="Основной текст1"/>
    <w:basedOn w:val="a"/>
    <w:link w:val="a7"/>
    <w:rsid w:val="0063691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after="200" w:line="283" w:lineRule="auto"/>
    </w:pPr>
    <w:rPr>
      <w:sz w:val="22"/>
      <w:szCs w:val="22"/>
    </w:rPr>
  </w:style>
  <w:style w:type="character" w:styleId="a8">
    <w:name w:val="Hyperlink"/>
    <w:basedOn w:val="a0"/>
    <w:uiPriority w:val="99"/>
    <w:unhideWhenUsed/>
    <w:rsid w:val="0063691D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853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53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paragraph" w:styleId="a6">
    <w:name w:val="List Paragraph"/>
    <w:basedOn w:val="a"/>
    <w:uiPriority w:val="34"/>
    <w:qFormat/>
    <w:rsid w:val="00400B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site/narcbs/s-skaliva" TargetMode="External"/><Relationship Id="rId13" Type="http://schemas.openxmlformats.org/officeDocument/2006/relationships/hyperlink" Target="https://sites.google.com/site/narcbs/s-kopenkuvat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sites.google.com/site/narcbs/s-martinivka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tes.google.com/site/narcbs/s-nebelivk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tes.google.com/site/narcbs/s-vilsanka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ites.google.com/site/narcbs/s-nerubajka" TargetMode="External"/><Relationship Id="rId10" Type="http://schemas.openxmlformats.org/officeDocument/2006/relationships/hyperlink" Target="https://sites.google.com/site/narcbs/s-timofiievk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ites.google.com/site/narcbs/s-nadlak" TargetMode="External"/><Relationship Id="rId14" Type="http://schemas.openxmlformats.org/officeDocument/2006/relationships/hyperlink" Target="https://sites.google.com/site/narcbs/s-pokotilo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88D0D-F42E-4437-BE9C-F081938FA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3253</Words>
  <Characters>1855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Boss</cp:lastModifiedBy>
  <cp:revision>8</cp:revision>
  <cp:lastPrinted>2021-03-10T16:47:00Z</cp:lastPrinted>
  <dcterms:created xsi:type="dcterms:W3CDTF">2021-02-15T11:36:00Z</dcterms:created>
  <dcterms:modified xsi:type="dcterms:W3CDTF">2021-03-12T06:47:00Z</dcterms:modified>
</cp:coreProperties>
</file>