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0BE" w:rsidRPr="00E840BE" w:rsidRDefault="00E840BE" w:rsidP="00E840BE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УВАГИ ВЛАСНИКІ</w:t>
      </w:r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АВТОТРАНСПОРТУ</w:t>
      </w:r>
    </w:p>
    <w:p w:rsidR="00E840BE" w:rsidRPr="00E840BE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автомобільний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транспорт», постанови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</w:t>
      </w:r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2008 року №1081 «Про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пасажирів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автобусному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маршруті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загального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користування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Порядок)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оголошується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 на право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пасажирів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автобусних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маршрутах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загального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користування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40BE" w:rsidRPr="00E840BE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Організатор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="008428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Новоархангель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40BE" w:rsidRPr="00E840BE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об’єкті</w:t>
      </w:r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 на </w:t>
      </w:r>
      <w:r w:rsidR="006A14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28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вересня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F7F7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"/>
        <w:gridCol w:w="932"/>
        <w:gridCol w:w="2325"/>
        <w:gridCol w:w="1111"/>
        <w:gridCol w:w="1015"/>
        <w:gridCol w:w="862"/>
        <w:gridCol w:w="839"/>
        <w:gridCol w:w="1134"/>
        <w:gridCol w:w="925"/>
      </w:tblGrid>
      <w:tr w:rsidR="008428D6" w:rsidRPr="00E840BE" w:rsidTr="00C02558">
        <w:tc>
          <w:tcPr>
            <w:tcW w:w="362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E840BE" w:rsidRPr="00C02558" w:rsidRDefault="00E840BE" w:rsidP="006A14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</w:t>
            </w:r>
            <w:proofErr w:type="spellEnd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932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E840BE" w:rsidRPr="00C02558" w:rsidRDefault="00E840BE" w:rsidP="006A14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маршруту</w:t>
            </w:r>
          </w:p>
        </w:tc>
        <w:tc>
          <w:tcPr>
            <w:tcW w:w="2325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E840BE" w:rsidRPr="00C02558" w:rsidRDefault="00E840BE" w:rsidP="006A14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</w:t>
            </w:r>
            <w:proofErr w:type="spellEnd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маршруту</w:t>
            </w:r>
          </w:p>
        </w:tc>
        <w:tc>
          <w:tcPr>
            <w:tcW w:w="1111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E840BE" w:rsidRPr="00C02558" w:rsidRDefault="00E840BE" w:rsidP="006A14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/резерв та 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</w:t>
            </w:r>
            <w:proofErr w:type="spellEnd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автобусі</w:t>
            </w:r>
            <w:proofErr w:type="gramStart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015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E840BE" w:rsidRPr="00C02558" w:rsidRDefault="00E840BE" w:rsidP="006A14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Режим 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руху</w:t>
            </w:r>
            <w:proofErr w:type="spellEnd"/>
          </w:p>
        </w:tc>
        <w:tc>
          <w:tcPr>
            <w:tcW w:w="1701" w:type="dxa"/>
            <w:gridSpan w:val="2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E840BE" w:rsidRPr="00C02558" w:rsidRDefault="00E840BE" w:rsidP="006A14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Час </w:t>
            </w:r>
            <w:r w:rsidR="008428D6"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Start"/>
            <w:r w:rsidR="008428D6"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ідправлення</w:t>
            </w:r>
            <w:proofErr w:type="spellEnd"/>
            <w:r w:rsidR="008428D6"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 з кінцевих зупинок та час прибуття </w:t>
            </w:r>
            <w:proofErr w:type="gramStart"/>
            <w:r w:rsidR="008428D6"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до</w:t>
            </w:r>
            <w:proofErr w:type="gramEnd"/>
            <w:r w:rsidR="008428D6"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 кінцевих зупинок</w:t>
            </w:r>
          </w:p>
        </w:tc>
        <w:tc>
          <w:tcPr>
            <w:tcW w:w="1134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E840BE" w:rsidRPr="00C02558" w:rsidRDefault="00E840BE" w:rsidP="006A14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Періодичність</w:t>
            </w:r>
            <w:proofErr w:type="spellEnd"/>
          </w:p>
        </w:tc>
        <w:tc>
          <w:tcPr>
            <w:tcW w:w="925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E840BE" w:rsidRPr="00C02558" w:rsidRDefault="00E840BE" w:rsidP="006A140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2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Пасажиро-місткість</w:t>
            </w:r>
            <w:proofErr w:type="spellEnd"/>
          </w:p>
        </w:tc>
      </w:tr>
      <w:tr w:rsidR="00C02558" w:rsidRPr="00E840BE" w:rsidTr="00C02558">
        <w:trPr>
          <w:trHeight w:val="1173"/>
        </w:trPr>
        <w:tc>
          <w:tcPr>
            <w:tcW w:w="362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2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hAnsi="Times New Roman" w:cs="Times New Roman"/>
                <w:sz w:val="20"/>
                <w:szCs w:val="20"/>
              </w:rPr>
              <w:t>1/2 3/4 5/6</w:t>
            </w:r>
          </w:p>
        </w:tc>
        <w:tc>
          <w:tcPr>
            <w:tcW w:w="2325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C02558">
              <w:rPr>
                <w:rFonts w:ascii="Times New Roman" w:hAnsi="Times New Roman" w:cs="Times New Roman"/>
                <w:sz w:val="20"/>
                <w:szCs w:val="20"/>
              </w:rPr>
              <w:t>Новоархангельськ</w:t>
            </w:r>
            <w:proofErr w:type="spellEnd"/>
            <w:r w:rsidRPr="00C0255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02558">
              <w:rPr>
                <w:rFonts w:ascii="Times New Roman" w:hAnsi="Times New Roman" w:cs="Times New Roman"/>
                <w:sz w:val="20"/>
                <w:szCs w:val="20"/>
              </w:rPr>
              <w:t>Торговиця</w:t>
            </w:r>
            <w:proofErr w:type="spellEnd"/>
          </w:p>
        </w:tc>
        <w:tc>
          <w:tcPr>
            <w:tcW w:w="1111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1/1,</w:t>
            </w: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</w:t>
            </w:r>
            <w:proofErr w:type="spellEnd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І, ІІ</w:t>
            </w:r>
          </w:p>
        </w:tc>
        <w:tc>
          <w:tcPr>
            <w:tcW w:w="1015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Звичайний</w:t>
            </w:r>
            <w:proofErr w:type="spellEnd"/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558" w:rsidRPr="00C02558" w:rsidRDefault="00C02558" w:rsidP="00C02558">
            <w:pPr>
              <w:pStyle w:val="TableContents"/>
              <w:jc w:val="both"/>
              <w:rPr>
                <w:sz w:val="20"/>
                <w:szCs w:val="20"/>
              </w:rPr>
            </w:pPr>
            <w:r w:rsidRPr="00C02558">
              <w:rPr>
                <w:sz w:val="20"/>
                <w:szCs w:val="20"/>
              </w:rPr>
              <w:t>7:30 – 7:55</w:t>
            </w:r>
          </w:p>
          <w:p w:rsidR="00C02558" w:rsidRPr="00C02558" w:rsidRDefault="00C02558" w:rsidP="00C02558">
            <w:pPr>
              <w:pStyle w:val="TableContents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sz w:val="20"/>
                <w:szCs w:val="20"/>
              </w:rPr>
              <w:t>8:30 – 8:55</w:t>
            </w:r>
            <w:r>
              <w:rPr>
                <w:sz w:val="20"/>
                <w:szCs w:val="20"/>
              </w:rPr>
              <w:t xml:space="preserve"> </w:t>
            </w:r>
            <w:r w:rsidRPr="00C02558">
              <w:rPr>
                <w:sz w:val="20"/>
                <w:szCs w:val="20"/>
              </w:rPr>
              <w:t>15:0 – 15:25</w:t>
            </w:r>
          </w:p>
        </w:tc>
        <w:tc>
          <w:tcPr>
            <w:tcW w:w="839" w:type="dxa"/>
          </w:tcPr>
          <w:p w:rsidR="00C02558" w:rsidRPr="00C02558" w:rsidRDefault="00C02558" w:rsidP="00C02558">
            <w:pPr>
              <w:pStyle w:val="TableContents"/>
              <w:jc w:val="both"/>
              <w:rPr>
                <w:sz w:val="20"/>
                <w:szCs w:val="20"/>
              </w:rPr>
            </w:pPr>
            <w:r w:rsidRPr="00C02558">
              <w:rPr>
                <w:sz w:val="20"/>
                <w:szCs w:val="20"/>
              </w:rPr>
              <w:t>8:00 – 8:25</w:t>
            </w:r>
          </w:p>
          <w:p w:rsidR="00C02558" w:rsidRPr="00C02558" w:rsidRDefault="00C02558" w:rsidP="00C02558">
            <w:pPr>
              <w:pStyle w:val="TableContents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sz w:val="20"/>
                <w:szCs w:val="20"/>
              </w:rPr>
              <w:t>09:00 – 9:25 15:30 – 15:55</w:t>
            </w:r>
          </w:p>
        </w:tc>
        <w:tc>
          <w:tcPr>
            <w:tcW w:w="1134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щоденно</w:t>
            </w:r>
            <w:proofErr w:type="spellEnd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крім</w:t>
            </w:r>
            <w:proofErr w:type="spellEnd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суботи</w:t>
            </w:r>
            <w:proofErr w:type="spellEnd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неділі</w:t>
            </w:r>
            <w:proofErr w:type="spellEnd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18</w:t>
            </w: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558" w:rsidRPr="00E840BE" w:rsidTr="00DD4250">
        <w:tc>
          <w:tcPr>
            <w:tcW w:w="362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1/2 3/4</w:t>
            </w:r>
          </w:p>
        </w:tc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Новоархангельсь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Свердликове</w:t>
            </w:r>
            <w:proofErr w:type="spellEnd"/>
          </w:p>
        </w:tc>
        <w:tc>
          <w:tcPr>
            <w:tcW w:w="1111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1/1,</w:t>
            </w: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</w:t>
            </w:r>
            <w:proofErr w:type="spellEnd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І, ІІ</w:t>
            </w:r>
          </w:p>
        </w:tc>
        <w:tc>
          <w:tcPr>
            <w:tcW w:w="1015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Звичайний</w:t>
            </w:r>
            <w:proofErr w:type="spellEnd"/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left w:val="single" w:sz="2" w:space="0" w:color="000000"/>
              <w:bottom w:val="single" w:sz="2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02558" w:rsidRDefault="00C02558" w:rsidP="00C02558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07:00 – 07:25</w:t>
            </w:r>
          </w:p>
          <w:p w:rsidR="00C02558" w:rsidRPr="00C02558" w:rsidRDefault="00C02558" w:rsidP="00C02558">
            <w:pPr>
              <w:pStyle w:val="TableContents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12:00 – 12:25 </w:t>
            </w:r>
          </w:p>
        </w:tc>
        <w:tc>
          <w:tcPr>
            <w:tcW w:w="839" w:type="dxa"/>
            <w:tcBorders>
              <w:left w:val="single" w:sz="2" w:space="0" w:color="000000"/>
              <w:bottom w:val="single" w:sz="2" w:space="0" w:color="000000"/>
            </w:tcBorders>
          </w:tcPr>
          <w:p w:rsidR="00C02558" w:rsidRDefault="00C02558" w:rsidP="00C02558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07:30 – 07:55</w:t>
            </w:r>
          </w:p>
          <w:p w:rsidR="00C02558" w:rsidRPr="00C02558" w:rsidRDefault="00C02558" w:rsidP="00C02558">
            <w:pPr>
              <w:pStyle w:val="TableContents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12:30 -  12:55 </w:t>
            </w:r>
          </w:p>
        </w:tc>
        <w:tc>
          <w:tcPr>
            <w:tcW w:w="1134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Середа – п</w:t>
            </w:r>
            <w:r w:rsidR="00D375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’</w:t>
            </w: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ятниця </w:t>
            </w: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18</w:t>
            </w: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02558" w:rsidRPr="00C02558" w:rsidRDefault="00C02558" w:rsidP="00C025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47DB" w:rsidRPr="00E840BE" w:rsidTr="00F6491B">
        <w:tc>
          <w:tcPr>
            <w:tcW w:w="362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647DB" w:rsidRPr="00C02558" w:rsidRDefault="004647DB" w:rsidP="004647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647DB" w:rsidRPr="00C02558" w:rsidRDefault="004647DB" w:rsidP="004647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  <w:p w:rsidR="004647DB" w:rsidRPr="00C02558" w:rsidRDefault="004647DB" w:rsidP="004647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7DB" w:rsidRPr="00C02558" w:rsidRDefault="004647DB" w:rsidP="004647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1/2 3/4</w:t>
            </w:r>
          </w:p>
        </w:tc>
        <w:tc>
          <w:tcPr>
            <w:tcW w:w="2325" w:type="dxa"/>
            <w:tcBorders>
              <w:left w:val="single" w:sz="2" w:space="0" w:color="000000"/>
              <w:bottom w:val="single" w:sz="2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7DB" w:rsidRPr="00C02558" w:rsidRDefault="004647DB" w:rsidP="004647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sz w:val="20"/>
                <w:szCs w:val="20"/>
              </w:rPr>
              <w:t>Новоархангельськ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Кам’янече</w:t>
            </w:r>
            <w:proofErr w:type="spellEnd"/>
          </w:p>
        </w:tc>
        <w:tc>
          <w:tcPr>
            <w:tcW w:w="1111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647DB" w:rsidRPr="00C02558" w:rsidRDefault="004647DB" w:rsidP="004647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</w:t>
            </w: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/1,</w:t>
            </w:r>
          </w:p>
          <w:p w:rsidR="004647DB" w:rsidRPr="00C02558" w:rsidRDefault="004647DB" w:rsidP="004647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</w:t>
            </w:r>
            <w:proofErr w:type="spellEnd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І, ІІ</w:t>
            </w:r>
          </w:p>
        </w:tc>
        <w:tc>
          <w:tcPr>
            <w:tcW w:w="1015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647DB" w:rsidRPr="00C02558" w:rsidRDefault="004647DB" w:rsidP="004647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647DB" w:rsidRPr="00C02558" w:rsidRDefault="004647DB" w:rsidP="004647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Звичайний</w:t>
            </w:r>
            <w:proofErr w:type="spellEnd"/>
          </w:p>
          <w:p w:rsidR="004647DB" w:rsidRPr="00C02558" w:rsidRDefault="004647DB" w:rsidP="004647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dxa"/>
            <w:tcBorders>
              <w:left w:val="single" w:sz="2" w:space="0" w:color="000000"/>
              <w:bottom w:val="single" w:sz="2" w:space="0" w:color="000000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47DB" w:rsidRPr="00C02558" w:rsidRDefault="004647DB" w:rsidP="004647DB">
            <w:pPr>
              <w:pStyle w:val="TableContents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07:50 -08:20 12:00-12:30</w:t>
            </w:r>
          </w:p>
        </w:tc>
        <w:tc>
          <w:tcPr>
            <w:tcW w:w="839" w:type="dxa"/>
            <w:tcBorders>
              <w:left w:val="single" w:sz="2" w:space="0" w:color="000000"/>
              <w:bottom w:val="single" w:sz="2" w:space="0" w:color="000000"/>
            </w:tcBorders>
          </w:tcPr>
          <w:p w:rsidR="004647DB" w:rsidRPr="00C02558" w:rsidRDefault="004647DB" w:rsidP="004647DB">
            <w:pPr>
              <w:pStyle w:val="TableContents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08:30-09:00 12:35-13:05</w:t>
            </w:r>
          </w:p>
        </w:tc>
        <w:tc>
          <w:tcPr>
            <w:tcW w:w="1134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647DB" w:rsidRPr="00C02558" w:rsidRDefault="004647DB" w:rsidP="00D3756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="00D375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Вівторок</w:t>
            </w: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="00D375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-четвер</w:t>
            </w:r>
            <w:proofErr w:type="spellEnd"/>
            <w:r w:rsidR="00D375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bookmarkStart w:id="0" w:name="_GoBack"/>
            <w:bookmarkEnd w:id="0"/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– п</w:t>
            </w:r>
            <w:r w:rsidR="00D375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’</w:t>
            </w: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ятниця</w:t>
            </w: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shd w:val="clear" w:color="auto" w:fill="F7F7F7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647DB" w:rsidRPr="00C02558" w:rsidRDefault="004647DB" w:rsidP="004647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18</w:t>
            </w:r>
          </w:p>
          <w:p w:rsidR="004647DB" w:rsidRPr="00C02558" w:rsidRDefault="004647DB" w:rsidP="004647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647DB" w:rsidRPr="00C02558" w:rsidRDefault="004647DB" w:rsidP="004647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</w:tr>
    </w:tbl>
    <w:p w:rsidR="00E840BE" w:rsidRPr="00E840BE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конкурсу:</w:t>
      </w:r>
    </w:p>
    <w:p w:rsidR="00E840BE" w:rsidRPr="00E840BE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Обов’язкові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конкурсу: для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перевезень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пасажирів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внутрішніх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маршрутах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загального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користування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="004647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Новоархангельській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селищній територіальній громаді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допускаються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автобуси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840BE" w:rsidRPr="00E840BE" w:rsidRDefault="00E840BE" w:rsidP="00E840BE">
      <w:pPr>
        <w:numPr>
          <w:ilvl w:val="0"/>
          <w:numId w:val="1"/>
        </w:num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чинного</w:t>
      </w:r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840BE" w:rsidRPr="00E840BE" w:rsidRDefault="00E840BE" w:rsidP="00E840BE">
      <w:pPr>
        <w:numPr>
          <w:ilvl w:val="0"/>
          <w:numId w:val="1"/>
        </w:num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перебувають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належному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технічному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840BE" w:rsidRPr="00E840BE" w:rsidRDefault="00E840BE" w:rsidP="00E840BE">
      <w:pPr>
        <w:numPr>
          <w:ilvl w:val="0"/>
          <w:numId w:val="1"/>
        </w:num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обладнані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менше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двома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входами/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виходами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пасажирів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автоматичним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відкриванням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дверей </w:t>
      </w:r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автобусів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працюють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звичайному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руху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840BE" w:rsidRPr="00E840BE" w:rsidRDefault="00E840BE" w:rsidP="00E840BE">
      <w:pPr>
        <w:numPr>
          <w:ilvl w:val="0"/>
          <w:numId w:val="1"/>
        </w:num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пристосовані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інвалідністю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маломобільних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40BE" w:rsidRPr="00E840BE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конкурсу: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п. 10 Порядку та ст. 44 Закону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автомобільний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транспорт» </w:t>
      </w:r>
      <w:proofErr w:type="spellStart"/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</w:t>
      </w:r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ізник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зобов’язаний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840BE" w:rsidRPr="00E840BE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обладнати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</w:t>
      </w:r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автобуси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засобами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GPS-моніторингу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підключити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визначеної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Організатором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забезпечити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експлуатацію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встановлених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GPS-моніторингу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ремонт,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модернізацію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заміну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840BE" w:rsidRPr="00E840BE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забезпечити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утримання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кінцевих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зупинок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відповідного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маршруту в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належному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санітарному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розміщення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них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розкладів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руху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автобусів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своїх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маршруті</w:t>
      </w:r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40BE" w:rsidRPr="00E840BE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Перевізник-претендент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зобов’язаний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надати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ідтвердження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можливості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Додаткових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 конкурсу (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письмове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довільної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840BE" w:rsidRPr="00884D83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Порядок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конкурсу: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оголошення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адресою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3B69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</w:t>
      </w:r>
      <w:r w:rsidR="004647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3B69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B69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3B69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E35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Новоархангель</w:t>
      </w:r>
      <w:r w:rsidR="003B69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</w:t>
      </w:r>
      <w:proofErr w:type="spellEnd"/>
      <w:r w:rsidR="003B6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3B6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</w:t>
      </w:r>
      <w:proofErr w:type="spellEnd"/>
      <w:r w:rsidR="003B6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35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Центральна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35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31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35AF0" w:rsidRPr="00E723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економіки та інвестицій ,</w:t>
      </w:r>
      <w:r w:rsidR="00E35AF0" w:rsidRPr="00E7234D">
        <w:t xml:space="preserve"> </w:t>
      </w:r>
      <w:r w:rsidR="00E35AF0" w:rsidRPr="00E7234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E35AF0" w:rsidRPr="00E7234D">
        <w:rPr>
          <w:rFonts w:ascii="Times New Roman" w:hAnsi="Times New Roman" w:cs="Times New Roman"/>
          <w:sz w:val="28"/>
          <w:szCs w:val="28"/>
        </w:rPr>
        <w:t>-</w:t>
      </w:r>
      <w:r w:rsidR="00E35AF0" w:rsidRPr="00E7234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35AF0" w:rsidRPr="00E7234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35AF0" w:rsidRPr="00E7234D">
        <w:rPr>
          <w:lang w:val="uk-UA"/>
        </w:rPr>
        <w:t xml:space="preserve"> </w:t>
      </w:r>
      <w:hyperlink r:id="rId6" w:history="1">
        <w:r w:rsidR="00E7234D" w:rsidRPr="00E7234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val="uk-UA" w:eastAsia="ru-RU"/>
          </w:rPr>
          <w:t>viddileconomik@ukr.net</w:t>
        </w:r>
      </w:hyperlink>
      <w:r w:rsidR="00E7234D" w:rsidRPr="00E723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E7234D" w:rsidRPr="00E7234D">
        <w:rPr>
          <w:rFonts w:ascii="Times New Roman" w:hAnsi="Times New Roman"/>
          <w:sz w:val="28"/>
          <w:szCs w:val="28"/>
          <w:u w:val="single"/>
          <w:lang w:val="en-US"/>
        </w:rPr>
        <w:t>novselrada</w:t>
      </w:r>
      <w:proofErr w:type="spellEnd"/>
      <w:r w:rsidR="00E7234D" w:rsidRPr="00E7234D">
        <w:rPr>
          <w:rFonts w:ascii="Times New Roman" w:hAnsi="Times New Roman"/>
          <w:sz w:val="28"/>
          <w:szCs w:val="28"/>
          <w:u w:val="single"/>
          <w:lang w:val="uk-UA"/>
        </w:rPr>
        <w:t>@</w:t>
      </w:r>
      <w:proofErr w:type="spellStart"/>
      <w:r w:rsidR="00E7234D" w:rsidRPr="00E7234D">
        <w:rPr>
          <w:rFonts w:ascii="Times New Roman" w:hAnsi="Times New Roman"/>
          <w:sz w:val="28"/>
          <w:szCs w:val="28"/>
          <w:u w:val="single"/>
          <w:lang w:val="en-US"/>
        </w:rPr>
        <w:t>ukr</w:t>
      </w:r>
      <w:proofErr w:type="spellEnd"/>
      <w:r w:rsidR="00E7234D" w:rsidRPr="00E7234D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="00E7234D" w:rsidRPr="00E7234D">
        <w:rPr>
          <w:rFonts w:ascii="Times New Roman" w:hAnsi="Times New Roman"/>
          <w:sz w:val="28"/>
          <w:szCs w:val="28"/>
          <w:u w:val="single"/>
          <w:lang w:val="en-US"/>
        </w:rPr>
        <w:t>net</w:t>
      </w:r>
    </w:p>
    <w:p w:rsidR="00E840BE" w:rsidRPr="00E840BE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Кінцевий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12 год. 00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35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5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жовт</w:t>
      </w:r>
      <w:r w:rsidR="00A535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ня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E35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року.</w:t>
      </w:r>
    </w:p>
    <w:p w:rsidR="00E840BE" w:rsidRPr="00E7234D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Найменування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режим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адреса, за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якою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535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="00E35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Новоархангельської</w:t>
      </w:r>
      <w:proofErr w:type="spellEnd"/>
      <w:r w:rsidR="00A535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ради,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8.30 до 16.30,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будні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(Пн. </w:t>
      </w:r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Пт.), </w:t>
      </w:r>
      <w:r w:rsidR="00A535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</w:t>
      </w:r>
      <w:r w:rsidR="00884D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A535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535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535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84D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Новоархангель</w:t>
      </w:r>
      <w:r w:rsidR="00A535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84D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Центральна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84D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31</w:t>
      </w:r>
      <w:r w:rsidR="00E723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840BE" w:rsidRPr="00E840BE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дата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бланків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перевізники-претенденти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подають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автомобільний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транспорт», Порядку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пасажирів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автобусному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маршруті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загального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користування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затвердженого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постановою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</w:t>
      </w:r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2008 року № 1081.</w:t>
      </w:r>
    </w:p>
    <w:p w:rsidR="00E7234D" w:rsidRPr="00E7234D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дата та час початку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засідання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конкурсного</w:t>
      </w:r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комітету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  <w:r w:rsidR="00884D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</w:t>
      </w:r>
      <w:r w:rsidR="004D36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84D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жовтня 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884D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року  о 10-00 год. </w:t>
      </w:r>
      <w:r w:rsidR="00E723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Зал засідань </w:t>
      </w:r>
      <w:proofErr w:type="spellStart"/>
      <w:r w:rsidR="00E723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Новоархангельської</w:t>
      </w:r>
      <w:proofErr w:type="spellEnd"/>
      <w:r w:rsidR="00E723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ради.</w:t>
      </w:r>
    </w:p>
    <w:p w:rsidR="00E840BE" w:rsidRPr="00E840BE" w:rsidRDefault="00E840BE" w:rsidP="00E840BE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</w:t>
      </w:r>
      <w:proofErr w:type="gram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 за участь у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конкурсі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плата не </w:t>
      </w:r>
      <w:proofErr w:type="spellStart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передбачається</w:t>
      </w:r>
      <w:proofErr w:type="spellEnd"/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7B49" w:rsidRPr="00E7234D" w:rsidRDefault="00E840BE" w:rsidP="00E7234D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C4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="00E46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Новоархангельської</w:t>
      </w:r>
      <w:proofErr w:type="spellEnd"/>
      <w:r w:rsidR="00E46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4C4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селищної </w:t>
      </w:r>
      <w:r w:rsidRPr="00E46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ради</w:t>
      </w:r>
    </w:p>
    <w:sectPr w:rsidR="00C37B49" w:rsidRPr="00E7234D" w:rsidSect="006A5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93F6E"/>
    <w:multiLevelType w:val="multilevel"/>
    <w:tmpl w:val="3EE8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7D0F"/>
    <w:rsid w:val="000173C9"/>
    <w:rsid w:val="00032672"/>
    <w:rsid w:val="00086BA8"/>
    <w:rsid w:val="000A5C92"/>
    <w:rsid w:val="00311FD4"/>
    <w:rsid w:val="003B69C4"/>
    <w:rsid w:val="003F2122"/>
    <w:rsid w:val="004647DB"/>
    <w:rsid w:val="004C4C95"/>
    <w:rsid w:val="004D362F"/>
    <w:rsid w:val="005D2235"/>
    <w:rsid w:val="005D5F10"/>
    <w:rsid w:val="006A140A"/>
    <w:rsid w:val="006A5D5F"/>
    <w:rsid w:val="006C0876"/>
    <w:rsid w:val="006C5AF2"/>
    <w:rsid w:val="008428D6"/>
    <w:rsid w:val="00884D83"/>
    <w:rsid w:val="008971C8"/>
    <w:rsid w:val="008F7D0F"/>
    <w:rsid w:val="00945A6B"/>
    <w:rsid w:val="009F320B"/>
    <w:rsid w:val="00A535FF"/>
    <w:rsid w:val="00C02558"/>
    <w:rsid w:val="00C1117D"/>
    <w:rsid w:val="00C37B49"/>
    <w:rsid w:val="00CA7A32"/>
    <w:rsid w:val="00D37563"/>
    <w:rsid w:val="00D647FF"/>
    <w:rsid w:val="00D85ECD"/>
    <w:rsid w:val="00DA4033"/>
    <w:rsid w:val="00E35AF0"/>
    <w:rsid w:val="00E46CD6"/>
    <w:rsid w:val="00E7234D"/>
    <w:rsid w:val="00E840BE"/>
    <w:rsid w:val="00F76167"/>
    <w:rsid w:val="00FF4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4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40BE"/>
    <w:rPr>
      <w:b/>
      <w:bCs/>
    </w:rPr>
  </w:style>
  <w:style w:type="character" w:styleId="a5">
    <w:name w:val="Hyperlink"/>
    <w:basedOn w:val="a0"/>
    <w:uiPriority w:val="99"/>
    <w:unhideWhenUsed/>
    <w:rsid w:val="00E840BE"/>
    <w:rPr>
      <w:color w:val="0000FF"/>
      <w:u w:val="single"/>
    </w:rPr>
  </w:style>
  <w:style w:type="paragraph" w:customStyle="1" w:styleId="TableContents">
    <w:name w:val="Table Contents"/>
    <w:basedOn w:val="a"/>
    <w:rsid w:val="00C02558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5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iddileconomik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CAC93-7363-4386-AB94-D89A377DD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2375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KerAp</cp:lastModifiedBy>
  <cp:revision>4</cp:revision>
  <cp:lastPrinted>2021-09-10T08:31:00Z</cp:lastPrinted>
  <dcterms:created xsi:type="dcterms:W3CDTF">2021-09-10T08:28:00Z</dcterms:created>
  <dcterms:modified xsi:type="dcterms:W3CDTF">2021-09-10T08:31:00Z</dcterms:modified>
</cp:coreProperties>
</file>