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E3" w:rsidRDefault="00CF536F">
      <w:pPr>
        <w:pStyle w:val="1"/>
        <w:jc w:val="center"/>
      </w:pPr>
      <w:r>
        <w:t>І сесія восьмого скликання Новоархангельської селищної ради</w:t>
      </w:r>
    </w:p>
    <w:p w:rsidR="006C5AE3" w:rsidRDefault="00CF536F">
      <w:pPr>
        <w:pStyle w:val="3"/>
      </w:pPr>
      <w:r>
        <w:t>Порядок денний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22, ПРОТИ = 1, УТРИМАЛИСЬ = 1, НЕ ГОЛОСУВАЛИ = 2,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lastRenderedPageBreak/>
        <w:t>Про утворення лічильної комісії для обрання секретаря Новоархангельської селищної ради восьмого скликання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24, ПРОТИ = 0, УТРИМАЛИСЬ = 0, НЕ ГОЛОСУВАЛИ = 2,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lastRenderedPageBreak/>
        <w:t>Про затвердження Регламенту Новоархангельської селищної ради восьмого скликання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9"/>
        <w:gridCol w:w="2256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23, ПРОТИ = 0, УТРИМАЛИСЬ = 3, НЕ ГОЛОСУВАЛИ = 0,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lastRenderedPageBreak/>
        <w:t xml:space="preserve">Про затвердження на посаду заступника голови Новоархангельської селищної </w:t>
      </w:r>
      <w:r>
        <w:t>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15, ПРОТИ = 4, УТРИМАЛИСЬ = 3, НЕ ГОЛОСУВАЛИ = 4,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Кириченко Василь </w:t>
            </w:r>
            <w:r>
              <w:t>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>Про комісії Новоархангельської селищної ради, затвердження Положення визначення їх особового склад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25, ПРОТИ = 0, УТРИМАЛИСЬ = 0, НЕ ГОЛОСУВАЛИ = 1,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>Про утворення виконавчого комітету ради, визначення його чисельності та затвердження персонального складу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22, ПРОТИ = 0, УТРИМАЛИСЬ = 2, НЕ ГОЛОСУВАЛИ = 2,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lastRenderedPageBreak/>
        <w:t xml:space="preserve">Про затвердження структури та загальної чисельності працівників </w:t>
      </w:r>
      <w:r>
        <w:t>апарату та інших виконавчих органів ради Новоархангельської селищної ради на 2021 рік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3"/>
        <w:gridCol w:w="86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26, ПРОТИ = 0, УТРИМАЛИСЬ = 0, НЕ ГОЛОСУВАЛИ = 0,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t xml:space="preserve">Про початок повноважень </w:t>
      </w:r>
      <w:proofErr w:type="spellStart"/>
      <w:r>
        <w:t>Новоархангельського</w:t>
      </w:r>
      <w:proofErr w:type="spellEnd"/>
      <w:r>
        <w:t xml:space="preserve"> селищного голови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25, ПРОТИ = 0, УТРИМАЛИСЬ = 0, НЕ ГОЛОСУВАЛИ = 1,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 xml:space="preserve">Про початок повноважень депутатів Новоархангельської селищної ради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3"/>
        <w:gridCol w:w="86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26, ПРОТИ = 0, УТРИМАЛИСЬ = 0, НЕ ГОЛОСУВАЛИ = 0,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</w:t>
            </w:r>
            <w:r>
              <w:t xml:space="preserve"> Васильович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</w:t>
            </w:r>
            <w:r>
              <w:t xml:space="preserve"> Олена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 xml:space="preserve">Про </w:t>
      </w:r>
      <w:r>
        <w:t>внесення змін до рішення Новоархангельської селищної ради № 2042 від 19.12.2019 року «Про затвердження структури, чисельності апарату ради та її структурних підрозділів»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20, ПРОТИ = 0, УТРИМАЛИСЬ = 0, НЕ ГОЛОСУВАЛИ = 6, ВІДСУТНІХ = </w:t>
            </w:r>
            <w:r>
              <w:t xml:space="preserve">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Косенко </w:t>
            </w:r>
            <w:r>
              <w:t>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 xml:space="preserve">Про створення фінансового відділу Новоархангельської селищної ради та затвердження Положення про фінансовий відділ та вжиття заходів щодо його державної реєстрації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25, ПРОТИ = 0, УТРИМАЛИСЬ = 0, НЕ ГОЛОСУВАЛИ = 1,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t>Про початок реорганізації сільських рад шляхом приєднання до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22, ПРОТИ = 0, УТРИМАЛИСЬ = 3, НЕ ГОЛОСУВАЛИ = 1,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  <w:r>
        <w:br/>
      </w:r>
    </w:p>
    <w:p w:rsidR="006C5AE3" w:rsidRDefault="00CF536F">
      <w:pPr>
        <w:pStyle w:val="3"/>
      </w:pPr>
      <w:r>
        <w:lastRenderedPageBreak/>
        <w:t xml:space="preserve">Про затвердження старости </w:t>
      </w:r>
      <w:proofErr w:type="spellStart"/>
      <w:r>
        <w:t>Ганнівської</w:t>
      </w:r>
      <w:proofErr w:type="spellEnd"/>
      <w:r>
        <w:t xml:space="preserve"> громади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9"/>
        <w:gridCol w:w="2256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23, ПРОТИ = 0, УТРИМАЛИСЬ = 3, НЕ ГОЛОСУВАЛИ = 0,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lastRenderedPageBreak/>
        <w:t xml:space="preserve">Про </w:t>
      </w:r>
      <w:r>
        <w:t xml:space="preserve">затвердження старости </w:t>
      </w:r>
      <w:proofErr w:type="spellStart"/>
      <w:r>
        <w:t>Мар’янівської</w:t>
      </w:r>
      <w:proofErr w:type="spellEnd"/>
      <w:r>
        <w:t xml:space="preserve"> громади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9"/>
        <w:gridCol w:w="2256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23, ПРОТИ = 0, УТРИМАЛИСЬ = 3, НЕ ГОЛОСУВАЛИ = 0,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</w:t>
            </w:r>
            <w:r>
              <w:t xml:space="preserve"> Васильович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8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</w:t>
            </w:r>
            <w:r>
              <w:t>Юрійович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 xml:space="preserve">Про затвердження старости </w:t>
      </w:r>
      <w:proofErr w:type="spellStart"/>
      <w:r>
        <w:t>Кам’янецької</w:t>
      </w:r>
      <w:proofErr w:type="spellEnd"/>
      <w:r>
        <w:t xml:space="preserve"> громади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5, ПРОТИ = 5, УТРИМАЛИСЬ = 15, НЕ ГОЛОСУВАЛИ = 1,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</w:t>
            </w:r>
            <w:r>
              <w:t>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 xml:space="preserve">Про затвердження старости </w:t>
      </w:r>
      <w:proofErr w:type="spellStart"/>
      <w:r>
        <w:t>Скалівсько</w:t>
      </w:r>
      <w:proofErr w:type="spellEnd"/>
      <w:r>
        <w:t xml:space="preserve">-Хутірської громади Новоархангельської селищної </w:t>
      </w:r>
      <w:r>
        <w:t>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2, ПРОТИ = 13, УТРИМАЛИСЬ = 9, НЕ ГОЛОСУВАЛИ = 2,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</w:t>
            </w:r>
            <w:r>
              <w:t xml:space="preserve">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 xml:space="preserve">Про затвердження старости </w:t>
      </w:r>
      <w:proofErr w:type="spellStart"/>
      <w:r>
        <w:t>Скалівської</w:t>
      </w:r>
      <w:proofErr w:type="spellEnd"/>
      <w:r>
        <w:t xml:space="preserve"> громади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2, ПРОТИ = 16, УТРИМАЛИСЬ = 6, НЕ ГОЛОСУВАЛИ = 2,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lastRenderedPageBreak/>
        <w:t xml:space="preserve">Про затвердження старости </w:t>
      </w:r>
      <w:proofErr w:type="spellStart"/>
      <w:r>
        <w:t>Свердликівської</w:t>
      </w:r>
      <w:proofErr w:type="spellEnd"/>
      <w:r>
        <w:t xml:space="preserve"> громади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4, ПРОТИ = 15, УТРИМАЛИСЬ = 6, НЕ ГОЛОСУВАЛИ = 1,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3"/>
      </w:pPr>
      <w:r>
        <w:lastRenderedPageBreak/>
        <w:t xml:space="preserve">Про затвердження старости </w:t>
      </w:r>
      <w:proofErr w:type="spellStart"/>
      <w:r>
        <w:t>Торговицької</w:t>
      </w:r>
      <w:proofErr w:type="spellEnd"/>
      <w:r>
        <w:t xml:space="preserve"> громади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0"/>
        <w:gridCol w:w="2255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4, ПРОТИ = 10, УТРИМАЛИСЬ = 12, НЕ ГОЛОСУВАЛИ = 0,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Проти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949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CF536F" w:rsidRDefault="00CF536F">
      <w:pPr>
        <w:pStyle w:val="a1"/>
      </w:pP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6C5AE3" w:rsidRDefault="00CF536F">
      <w:pPr>
        <w:pStyle w:val="a1"/>
      </w:pPr>
      <w:r>
        <w:br/>
      </w:r>
    </w:p>
    <w:p w:rsidR="006C5AE3" w:rsidRDefault="00CF536F">
      <w:pPr>
        <w:pStyle w:val="3"/>
      </w:pPr>
      <w:r>
        <w:lastRenderedPageBreak/>
        <w:t xml:space="preserve">Про затвердження Положення про Радників </w:t>
      </w:r>
      <w:proofErr w:type="spellStart"/>
      <w:r>
        <w:t>Новоархангельського</w:t>
      </w:r>
      <w:proofErr w:type="spellEnd"/>
      <w:r>
        <w:t xml:space="preserve"> селищного голови (на </w:t>
      </w:r>
      <w:r>
        <w:t>громадських засадах)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3"/>
        <w:gridCol w:w="86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26, ПРОТИ = 0, УТРИМАЛИСЬ = 0, НЕ ГОЛОСУВАЛИ = 0,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</w:t>
            </w:r>
            <w:r>
              <w:t xml:space="preserve"> Володимирівна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934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</w:p>
    <w:p w:rsidR="00CF536F" w:rsidRDefault="00CF536F">
      <w:pPr>
        <w:pStyle w:val="a1"/>
      </w:pPr>
      <w:bookmarkStart w:id="0" w:name="_GoBack"/>
      <w:bookmarkEnd w:id="0"/>
    </w:p>
    <w:p w:rsidR="006C5AE3" w:rsidRDefault="00CF536F">
      <w:pPr>
        <w:pStyle w:val="3"/>
      </w:pPr>
      <w:r>
        <w:t>Про внесення змін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6C5AE3">
        <w:tc>
          <w:tcPr>
            <w:tcW w:w="10204" w:type="dxa"/>
            <w:gridSpan w:val="2"/>
            <w:shd w:val="clear" w:color="auto" w:fill="FFFFFF"/>
            <w:vAlign w:val="center"/>
          </w:tcPr>
          <w:p w:rsidR="006C5AE3" w:rsidRDefault="00CF536F">
            <w:pPr>
              <w:pStyle w:val="ac"/>
              <w:jc w:val="center"/>
            </w:pPr>
            <w:r>
              <w:t xml:space="preserve">ЗА = 22, ПРОТИ = 0, УТРИМАЛИСЬ = 1, НЕ ГОЛОСУВАЛИ = 3, ВІДСУТНІХ = 0 </w:t>
            </w:r>
          </w:p>
        </w:tc>
      </w:tr>
      <w:tr w:rsidR="006C5AE3">
        <w:tc>
          <w:tcPr>
            <w:tcW w:w="10204" w:type="dxa"/>
            <w:gridSpan w:val="2"/>
            <w:shd w:val="clear" w:color="auto" w:fill="auto"/>
            <w:vAlign w:val="center"/>
          </w:tcPr>
          <w:p w:rsidR="006C5AE3" w:rsidRDefault="00CF536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Утримався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Не голосував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  <w:tr w:rsidR="006C5AE3">
        <w:tc>
          <w:tcPr>
            <w:tcW w:w="76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AE3" w:rsidRDefault="00CF536F">
            <w:pPr>
              <w:pStyle w:val="ac"/>
            </w:pPr>
            <w:r>
              <w:t>За</w:t>
            </w:r>
          </w:p>
        </w:tc>
      </w:tr>
    </w:tbl>
    <w:p w:rsidR="006C5AE3" w:rsidRDefault="00CF536F">
      <w:pPr>
        <w:pStyle w:val="a1"/>
      </w:pPr>
      <w:r>
        <w:br/>
      </w:r>
      <w:r>
        <w:br/>
      </w:r>
      <w:r>
        <w:br/>
      </w:r>
      <w:r>
        <w:br/>
      </w:r>
    </w:p>
    <w:sectPr w:rsidR="006C5AE3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6C5AE3"/>
    <w:rsid w:val="006C5AE3"/>
    <w:rsid w:val="00C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DF6C3-076B-427A-B79D-97A0F275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3386</Words>
  <Characters>19304</Characters>
  <Application>Microsoft Office Word</Application>
  <DocSecurity>0</DocSecurity>
  <Lines>160</Lines>
  <Paragraphs>45</Paragraphs>
  <ScaleCrop>false</ScaleCrop>
  <Company>SPecialiST RePack</Company>
  <LinksUpToDate>false</LinksUpToDate>
  <CharactersWithSpaces>22645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dcterms:created xsi:type="dcterms:W3CDTF">2020-12-11T07:34:00Z</dcterms:created>
  <dcterms:modified xsi:type="dcterms:W3CDTF">2020-12-11T07:36:00Z</dcterms:modified>
  <dc:language>uk-UA</dc:language>
</cp:coreProperties>
</file>