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3478" w:rsidRDefault="0069692D">
      <w:pPr>
        <w:pStyle w:val="1"/>
        <w:jc w:val="center"/>
      </w:pPr>
      <w:r>
        <w:t>Вісімнадцята сесія восьмого скликання</w:t>
      </w:r>
    </w:p>
    <w:p w:rsidR="00D63478" w:rsidRDefault="0069692D">
      <w:pPr>
        <w:pStyle w:val="3"/>
      </w:pPr>
      <w:r>
        <w:t>Порядок денний за основу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63478">
        <w:tc>
          <w:tcPr>
            <w:tcW w:w="10204" w:type="dxa"/>
            <w:gridSpan w:val="2"/>
            <w:shd w:val="clear" w:color="auto" w:fill="FFFFFF"/>
            <w:vAlign w:val="center"/>
          </w:tcPr>
          <w:p w:rsidR="00D63478" w:rsidRDefault="0069692D">
            <w:pPr>
              <w:pStyle w:val="ac"/>
              <w:jc w:val="center"/>
            </w:pPr>
            <w:r>
              <w:t xml:space="preserve">ЗА = 20, ПРОТИ = 0, УТРИМАЛИСЬ = 0, НЕ ГОЛОСУВАЛИ = 0, ВІДСУТНІХ = 6 </w:t>
            </w:r>
          </w:p>
        </w:tc>
      </w:tr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Зубець Олександр </w:t>
            </w:r>
            <w:r>
              <w:t>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</w:t>
            </w:r>
            <w:r>
              <w:t>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</w:tbl>
    <w:p w:rsidR="00D63478" w:rsidRDefault="0069692D">
      <w:pPr>
        <w:pStyle w:val="a1"/>
      </w:pPr>
      <w:r>
        <w:br/>
      </w:r>
      <w:r>
        <w:br/>
      </w:r>
      <w:r>
        <w:br/>
      </w:r>
      <w:r>
        <w:br/>
      </w:r>
    </w:p>
    <w:p w:rsidR="00D63478" w:rsidRDefault="0069692D">
      <w:pPr>
        <w:pStyle w:val="3"/>
      </w:pPr>
      <w:r>
        <w:t>Зміни до порядку денного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63478">
        <w:tc>
          <w:tcPr>
            <w:tcW w:w="10204" w:type="dxa"/>
            <w:gridSpan w:val="2"/>
            <w:shd w:val="clear" w:color="auto" w:fill="FFFFFF"/>
            <w:vAlign w:val="center"/>
          </w:tcPr>
          <w:p w:rsidR="00D63478" w:rsidRDefault="0069692D">
            <w:pPr>
              <w:pStyle w:val="ac"/>
              <w:jc w:val="center"/>
            </w:pPr>
            <w:r>
              <w:t xml:space="preserve">ЗА = 20, ПРОТИ = 0, УТРИМАЛИСЬ = 0, НЕ ГОЛОСУВАЛИ = 0, ВІДСУТНІХ = 6 </w:t>
            </w:r>
          </w:p>
        </w:tc>
      </w:tr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lastRenderedPageBreak/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Зубець Олександр </w:t>
            </w:r>
            <w:r>
              <w:t>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</w:t>
            </w:r>
            <w:r>
              <w:t>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</w:tbl>
    <w:p w:rsidR="00D63478" w:rsidRDefault="0069692D">
      <w:pPr>
        <w:pStyle w:val="a1"/>
      </w:pPr>
      <w:r>
        <w:br/>
      </w:r>
      <w:r>
        <w:br/>
      </w:r>
      <w:r>
        <w:br/>
      </w:r>
      <w:r>
        <w:br/>
      </w:r>
    </w:p>
    <w:p w:rsidR="00D63478" w:rsidRDefault="0069692D">
      <w:pPr>
        <w:pStyle w:val="3"/>
      </w:pPr>
      <w:r>
        <w:t xml:space="preserve">Порядок денний </w:t>
      </w:r>
      <w:proofErr w:type="spellStart"/>
      <w:r>
        <w:t>вцілому</w:t>
      </w:r>
      <w:proofErr w:type="spellEnd"/>
      <w:r>
        <w:t xml:space="preserve"> та зі змінами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63478">
        <w:tc>
          <w:tcPr>
            <w:tcW w:w="10204" w:type="dxa"/>
            <w:gridSpan w:val="2"/>
            <w:shd w:val="clear" w:color="auto" w:fill="FFFFFF"/>
            <w:vAlign w:val="center"/>
          </w:tcPr>
          <w:p w:rsidR="00D63478" w:rsidRDefault="0069692D">
            <w:pPr>
              <w:pStyle w:val="ac"/>
              <w:jc w:val="center"/>
            </w:pPr>
            <w:r>
              <w:t xml:space="preserve">ЗА = 20, ПРОТИ = 0, УТРИМАЛИСЬ = 0, НЕ ГОЛОСУВАЛИ = 0, ВІДСУТНІХ = 6 </w:t>
            </w:r>
          </w:p>
        </w:tc>
      </w:tr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</w:t>
            </w:r>
            <w:r>
              <w:t>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Зубець </w:t>
            </w:r>
            <w:r>
              <w:t>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lastRenderedPageBreak/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</w:tbl>
    <w:p w:rsidR="00D63478" w:rsidRDefault="0069692D">
      <w:pPr>
        <w:pStyle w:val="a1"/>
      </w:pPr>
      <w:r>
        <w:br/>
      </w:r>
      <w:r>
        <w:br/>
      </w:r>
      <w:r>
        <w:br/>
      </w:r>
      <w:r>
        <w:br/>
      </w:r>
    </w:p>
    <w:p w:rsidR="00D63478" w:rsidRDefault="0069692D">
      <w:pPr>
        <w:pStyle w:val="3"/>
      </w:pPr>
      <w:r>
        <w:t>ро внесення змін до рішення селищної ради від 24 грудня 2020 року №85 «Про бюджет Новоархангельської селищної територіальної громади на 2021 рік».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63478">
        <w:tc>
          <w:tcPr>
            <w:tcW w:w="10204" w:type="dxa"/>
            <w:gridSpan w:val="2"/>
            <w:shd w:val="clear" w:color="auto" w:fill="FFFFFF"/>
            <w:vAlign w:val="center"/>
          </w:tcPr>
          <w:p w:rsidR="00D63478" w:rsidRDefault="0069692D">
            <w:pPr>
              <w:pStyle w:val="ac"/>
              <w:jc w:val="center"/>
            </w:pPr>
            <w:r>
              <w:t xml:space="preserve">ЗА = 20, ПРОТИ = 0, УТРИМАЛИСЬ = 0, НЕ ГОЛОСУВАЛИ = 0, ВІДСУТНІХ = 6 </w:t>
            </w:r>
          </w:p>
        </w:tc>
      </w:tr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lastRenderedPageBreak/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</w:tbl>
    <w:p w:rsidR="00D63478" w:rsidRDefault="0069692D">
      <w:pPr>
        <w:pStyle w:val="a1"/>
      </w:pPr>
      <w:r>
        <w:br/>
      </w:r>
      <w:r>
        <w:br/>
      </w:r>
      <w:r>
        <w:br/>
      </w:r>
      <w:r>
        <w:br/>
      </w:r>
    </w:p>
    <w:p w:rsidR="00D63478" w:rsidRDefault="0069692D">
      <w:pPr>
        <w:pStyle w:val="3"/>
      </w:pPr>
      <w:r>
        <w:t xml:space="preserve">Про звільнення від оплати за харчування дітей </w:t>
      </w:r>
      <w:r>
        <w:t>пільгової категорії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63478">
        <w:tc>
          <w:tcPr>
            <w:tcW w:w="10204" w:type="dxa"/>
            <w:gridSpan w:val="2"/>
            <w:shd w:val="clear" w:color="auto" w:fill="FFFFFF"/>
            <w:vAlign w:val="center"/>
          </w:tcPr>
          <w:p w:rsidR="00D63478" w:rsidRDefault="0069692D">
            <w:pPr>
              <w:pStyle w:val="ac"/>
              <w:jc w:val="center"/>
            </w:pPr>
            <w:r>
              <w:t xml:space="preserve">ЗА = 20, ПРОТИ = 0, УТРИМАЛИСЬ = 0, НЕ ГОЛОСУВАЛИ = 0, ВІДСУТНІХ = 6 </w:t>
            </w:r>
          </w:p>
        </w:tc>
      </w:tr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</w:tbl>
    <w:p w:rsidR="00D63478" w:rsidRDefault="0069692D">
      <w:pPr>
        <w:pStyle w:val="a1"/>
      </w:pPr>
      <w:r>
        <w:br/>
      </w:r>
      <w:r>
        <w:br/>
      </w:r>
      <w:r>
        <w:lastRenderedPageBreak/>
        <w:br/>
      </w:r>
      <w:r>
        <w:br/>
      </w:r>
    </w:p>
    <w:p w:rsidR="00D63478" w:rsidRDefault="0069692D">
      <w:pPr>
        <w:pStyle w:val="3"/>
      </w:pPr>
      <w:r>
        <w:t xml:space="preserve">Про затвердження </w:t>
      </w:r>
      <w:r>
        <w:t>Положення про порядок використання шкільних автобусів, автобусів та мікроавтобуса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63478">
        <w:tc>
          <w:tcPr>
            <w:tcW w:w="10204" w:type="dxa"/>
            <w:gridSpan w:val="2"/>
            <w:shd w:val="clear" w:color="auto" w:fill="FFFFFF"/>
            <w:vAlign w:val="center"/>
          </w:tcPr>
          <w:p w:rsidR="00D63478" w:rsidRDefault="0069692D">
            <w:pPr>
              <w:pStyle w:val="ac"/>
              <w:jc w:val="center"/>
            </w:pPr>
            <w:r>
              <w:t xml:space="preserve">ЗА = 20, ПРОТИ = 0, УТРИМАЛИСЬ = 0, НЕ ГОЛОСУВАЛИ = 0, ВІДСУТНІХ = 6 </w:t>
            </w:r>
          </w:p>
        </w:tc>
      </w:tr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</w:t>
            </w:r>
            <w:r>
              <w:t>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Зубець</w:t>
            </w:r>
            <w:r>
              <w:t xml:space="preserve">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</w:tbl>
    <w:p w:rsidR="00D63478" w:rsidRDefault="0069692D">
      <w:pPr>
        <w:pStyle w:val="a1"/>
      </w:pPr>
      <w:r>
        <w:br/>
      </w:r>
      <w:r>
        <w:br/>
      </w:r>
      <w:r>
        <w:br/>
      </w:r>
      <w:r>
        <w:br/>
      </w:r>
    </w:p>
    <w:p w:rsidR="00D63478" w:rsidRDefault="0069692D">
      <w:pPr>
        <w:pStyle w:val="3"/>
      </w:pPr>
      <w:r>
        <w:t xml:space="preserve">Про тимчасове закриття </w:t>
      </w:r>
      <w:proofErr w:type="spellStart"/>
      <w:r>
        <w:t>Скалівсько</w:t>
      </w:r>
      <w:proofErr w:type="spellEnd"/>
      <w:r>
        <w:t>-Хутірського закладу дошкільної освіти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63478">
        <w:tc>
          <w:tcPr>
            <w:tcW w:w="10204" w:type="dxa"/>
            <w:gridSpan w:val="2"/>
            <w:shd w:val="clear" w:color="auto" w:fill="FFFFFF"/>
            <w:vAlign w:val="center"/>
          </w:tcPr>
          <w:p w:rsidR="00D63478" w:rsidRDefault="0069692D">
            <w:pPr>
              <w:pStyle w:val="ac"/>
              <w:jc w:val="center"/>
            </w:pPr>
            <w:r>
              <w:t xml:space="preserve">ЗА = 20, ПРОТИ = 0, УТРИМАЛИСЬ = 0, НЕ ГОЛОСУВАЛИ = 0, ВІДСУТНІХ = 6 </w:t>
            </w:r>
          </w:p>
        </w:tc>
      </w:tr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lastRenderedPageBreak/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</w:tbl>
    <w:p w:rsidR="00D63478" w:rsidRDefault="0069692D">
      <w:pPr>
        <w:pStyle w:val="a1"/>
      </w:pPr>
      <w:r>
        <w:br/>
      </w:r>
      <w:r>
        <w:br/>
      </w:r>
      <w:r>
        <w:br/>
      </w:r>
      <w:r>
        <w:br/>
      </w:r>
    </w:p>
    <w:p w:rsidR="00D63478" w:rsidRDefault="0069692D">
      <w:pPr>
        <w:pStyle w:val="3"/>
      </w:pPr>
      <w:r>
        <w:t>Про затвердження структури та загальної чисельності працівників апарату та інших виконавчих органів Новоархангельської селищної ради на 2021 рік зі змінами та доповненнями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Рішення при</w:t>
            </w:r>
            <w:r>
              <w:rPr>
                <w:b/>
                <w:caps/>
              </w:rPr>
              <w:t xml:space="preserve">йнято </w:t>
            </w:r>
          </w:p>
        </w:tc>
      </w:tr>
      <w:tr w:rsidR="00D63478">
        <w:tc>
          <w:tcPr>
            <w:tcW w:w="10204" w:type="dxa"/>
            <w:gridSpan w:val="2"/>
            <w:shd w:val="clear" w:color="auto" w:fill="FFFFFF"/>
            <w:vAlign w:val="center"/>
          </w:tcPr>
          <w:p w:rsidR="00D63478" w:rsidRDefault="0069692D">
            <w:pPr>
              <w:pStyle w:val="ac"/>
              <w:jc w:val="center"/>
            </w:pPr>
            <w:r>
              <w:t xml:space="preserve">ЗА = 18, ПРОТИ = 0, УТРИМАЛИСЬ = 0, НЕ ГОЛОСУВАЛИ = 2, ВІДСУТНІХ = 6 </w:t>
            </w:r>
          </w:p>
        </w:tc>
      </w:tr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lastRenderedPageBreak/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Не голосував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Не голосував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Поліщук Олена</w:t>
            </w:r>
            <w:r>
              <w:t xml:space="preserve">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</w:tbl>
    <w:p w:rsidR="00D63478" w:rsidRDefault="0069692D">
      <w:pPr>
        <w:pStyle w:val="a1"/>
      </w:pPr>
      <w:r>
        <w:br/>
      </w:r>
      <w:r>
        <w:br/>
      </w:r>
      <w:r>
        <w:br/>
      </w:r>
      <w:r>
        <w:br/>
      </w:r>
    </w:p>
    <w:p w:rsidR="00D63478" w:rsidRDefault="0069692D">
      <w:pPr>
        <w:pStyle w:val="3"/>
      </w:pPr>
      <w:r>
        <w:t>Про</w:t>
      </w:r>
      <w:r>
        <w:t xml:space="preserve"> надання дозволу на зміну типу закладу Опорного закладу освіти </w:t>
      </w:r>
      <w:proofErr w:type="spellStart"/>
      <w:r>
        <w:t>Новоархангельський</w:t>
      </w:r>
      <w:proofErr w:type="spellEnd"/>
      <w:r>
        <w:t xml:space="preserve"> навчально-виховний комплекс «заклад загальної середньої освіти І-ІІІ ступенів - гімназія» Новоархангельської селищної ради Голованівського району Кіровоградської області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Ріше</w:t>
            </w:r>
            <w:r>
              <w:rPr>
                <w:b/>
                <w:caps/>
              </w:rPr>
              <w:t xml:space="preserve">ння прийнято </w:t>
            </w:r>
          </w:p>
        </w:tc>
      </w:tr>
      <w:tr w:rsidR="00D63478">
        <w:tc>
          <w:tcPr>
            <w:tcW w:w="10204" w:type="dxa"/>
            <w:gridSpan w:val="2"/>
            <w:shd w:val="clear" w:color="auto" w:fill="FFFFFF"/>
            <w:vAlign w:val="center"/>
          </w:tcPr>
          <w:p w:rsidR="00D63478" w:rsidRDefault="0069692D">
            <w:pPr>
              <w:pStyle w:val="ac"/>
              <w:jc w:val="center"/>
            </w:pPr>
            <w:r>
              <w:t xml:space="preserve">ЗА = 20, ПРОТИ = 0, УТРИМАЛИСЬ = 0, НЕ ГОЛОСУВАЛИ = 0, ВІДСУТНІХ = 6 </w:t>
            </w:r>
          </w:p>
        </w:tc>
      </w:tr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lastRenderedPageBreak/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</w:tbl>
    <w:p w:rsidR="00D63478" w:rsidRDefault="0069692D">
      <w:pPr>
        <w:pStyle w:val="a1"/>
      </w:pPr>
      <w:r>
        <w:br/>
      </w:r>
      <w:r>
        <w:br/>
      </w:r>
      <w:r>
        <w:br/>
      </w:r>
      <w:r>
        <w:br/>
      </w:r>
    </w:p>
    <w:p w:rsidR="00D63478" w:rsidRDefault="0069692D">
      <w:pPr>
        <w:pStyle w:val="3"/>
      </w:pPr>
      <w:r>
        <w:t xml:space="preserve">Про затвердження </w:t>
      </w:r>
      <w:r>
        <w:t>Програми забезпечення осіб з інвалідністю технічними та іншими виробами медичного призначення для використання в амбулаторних та побутових умовах на 2022-2024 роки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63478">
        <w:tc>
          <w:tcPr>
            <w:tcW w:w="10204" w:type="dxa"/>
            <w:gridSpan w:val="2"/>
            <w:shd w:val="clear" w:color="auto" w:fill="FFFFFF"/>
            <w:vAlign w:val="center"/>
          </w:tcPr>
          <w:p w:rsidR="00D63478" w:rsidRDefault="0069692D">
            <w:pPr>
              <w:pStyle w:val="ac"/>
              <w:jc w:val="center"/>
            </w:pPr>
            <w:r>
              <w:t xml:space="preserve">ЗА = 20, ПРОТИ = 0, УТРИМАЛИСЬ = 0, НЕ ГОЛОСУВАЛИ = 0, ВІДСУТНІХ = 6 </w:t>
            </w:r>
          </w:p>
        </w:tc>
      </w:tr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</w:t>
            </w:r>
            <w:r>
              <w:rPr>
                <w:b/>
                <w:caps/>
              </w:rPr>
              <w:t>озафракційний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lastRenderedPageBreak/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</w:tbl>
    <w:p w:rsidR="00D63478" w:rsidRDefault="0069692D">
      <w:pPr>
        <w:pStyle w:val="a1"/>
      </w:pPr>
      <w:r>
        <w:br/>
      </w:r>
      <w:r>
        <w:br/>
      </w:r>
      <w:r>
        <w:br/>
      </w:r>
      <w:r>
        <w:br/>
      </w:r>
    </w:p>
    <w:p w:rsidR="00D63478" w:rsidRDefault="0069692D">
      <w:pPr>
        <w:pStyle w:val="3"/>
      </w:pPr>
      <w:r>
        <w:t>Про внесення змін до Програми соціальної підтримки учасників антитерористичної операції на 2021-2023 роки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63478">
        <w:tc>
          <w:tcPr>
            <w:tcW w:w="10204" w:type="dxa"/>
            <w:gridSpan w:val="2"/>
            <w:shd w:val="clear" w:color="auto" w:fill="FFFFFF"/>
            <w:vAlign w:val="center"/>
          </w:tcPr>
          <w:p w:rsidR="00D63478" w:rsidRDefault="0069692D">
            <w:pPr>
              <w:pStyle w:val="ac"/>
              <w:jc w:val="center"/>
            </w:pPr>
            <w:r>
              <w:t xml:space="preserve">ЗА = 20, ПРОТИ = 0, УТРИМАЛИСЬ = 0, НЕ ГОЛОСУВАЛИ = 0, ВІДСУТНІХ = 6 </w:t>
            </w:r>
          </w:p>
        </w:tc>
      </w:tr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</w:tbl>
    <w:p w:rsidR="00D63478" w:rsidRDefault="0069692D">
      <w:pPr>
        <w:pStyle w:val="a1"/>
      </w:pPr>
      <w:r>
        <w:br/>
      </w:r>
      <w:r>
        <w:br/>
      </w:r>
      <w:r>
        <w:br/>
      </w:r>
      <w:r>
        <w:lastRenderedPageBreak/>
        <w:br/>
      </w:r>
    </w:p>
    <w:p w:rsidR="00D63478" w:rsidRDefault="0069692D">
      <w:pPr>
        <w:pStyle w:val="3"/>
      </w:pPr>
      <w:r>
        <w:t xml:space="preserve">Про внесення змін </w:t>
      </w:r>
      <w:r>
        <w:t>до рішення селищної ради №1350 від 19.08.2021 року в частині затвердження переліку надання адміністративних послуг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63478">
        <w:tc>
          <w:tcPr>
            <w:tcW w:w="10204" w:type="dxa"/>
            <w:gridSpan w:val="2"/>
            <w:shd w:val="clear" w:color="auto" w:fill="FFFFFF"/>
            <w:vAlign w:val="center"/>
          </w:tcPr>
          <w:p w:rsidR="00D63478" w:rsidRDefault="0069692D">
            <w:pPr>
              <w:pStyle w:val="ac"/>
              <w:jc w:val="center"/>
            </w:pPr>
            <w:r>
              <w:t xml:space="preserve">ЗА = 20, ПРОТИ = 0, УТРИМАЛИСЬ = 0, НЕ ГОЛОСУВАЛИ = 0, ВІДСУТНІХ = 6 </w:t>
            </w:r>
          </w:p>
        </w:tc>
      </w:tr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</w:tbl>
    <w:p w:rsidR="00D63478" w:rsidRDefault="0069692D">
      <w:pPr>
        <w:pStyle w:val="a1"/>
      </w:pPr>
      <w:r>
        <w:br/>
      </w:r>
      <w:r>
        <w:br/>
      </w:r>
      <w:r>
        <w:br/>
      </w:r>
      <w:r>
        <w:br/>
      </w:r>
    </w:p>
    <w:p w:rsidR="00D63478" w:rsidRDefault="0069692D">
      <w:pPr>
        <w:pStyle w:val="3"/>
      </w:pPr>
      <w:r>
        <w:t>Про внесення змін до фінансового плану комунального некомерційного підприємства «Новоархангельська багатопрофільна лікарня» Новоархангельської селищної ради на 2021 рік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63478">
        <w:tc>
          <w:tcPr>
            <w:tcW w:w="10204" w:type="dxa"/>
            <w:gridSpan w:val="2"/>
            <w:shd w:val="clear" w:color="auto" w:fill="FFFFFF"/>
            <w:vAlign w:val="center"/>
          </w:tcPr>
          <w:p w:rsidR="00D63478" w:rsidRDefault="0069692D">
            <w:pPr>
              <w:pStyle w:val="ac"/>
              <w:jc w:val="center"/>
            </w:pPr>
            <w:r>
              <w:t xml:space="preserve">ЗА = 20, ПРОТИ = 0, УТРИМАЛИСЬ = 0, НЕ ГОЛОСУВАЛИ = 0, ВІДСУТНІХ = 6 </w:t>
            </w:r>
          </w:p>
        </w:tc>
      </w:tr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</w:r>
            <w:r>
              <w:rPr>
                <w:b/>
                <w:caps/>
              </w:rPr>
              <w:lastRenderedPageBreak/>
              <w:t>позафракційний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lastRenderedPageBreak/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</w:tbl>
    <w:p w:rsidR="00D63478" w:rsidRDefault="0069692D">
      <w:pPr>
        <w:pStyle w:val="a1"/>
      </w:pPr>
      <w:r>
        <w:br/>
      </w:r>
      <w:r>
        <w:br/>
      </w:r>
      <w:r>
        <w:br/>
      </w:r>
      <w:r>
        <w:br/>
      </w:r>
    </w:p>
    <w:p w:rsidR="00D63478" w:rsidRDefault="0069692D">
      <w:pPr>
        <w:pStyle w:val="3"/>
      </w:pPr>
      <w:r>
        <w:t xml:space="preserve">Про зміну назви </w:t>
      </w:r>
      <w:proofErr w:type="spellStart"/>
      <w:r>
        <w:t>Новоархангельського</w:t>
      </w:r>
      <w:proofErr w:type="spellEnd"/>
      <w:r>
        <w:t xml:space="preserve"> селищного будинку культури та затвердження Статуту в новій редакції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63478">
        <w:tc>
          <w:tcPr>
            <w:tcW w:w="10204" w:type="dxa"/>
            <w:gridSpan w:val="2"/>
            <w:shd w:val="clear" w:color="auto" w:fill="FFFFFF"/>
            <w:vAlign w:val="center"/>
          </w:tcPr>
          <w:p w:rsidR="00D63478" w:rsidRDefault="0069692D">
            <w:pPr>
              <w:pStyle w:val="ac"/>
              <w:jc w:val="center"/>
            </w:pPr>
            <w:r>
              <w:t xml:space="preserve">ЗА = 19, ПРОТИ = 0, УТРИМАЛИСЬ = 0, НЕ ГОЛОСУВАЛИ = 1, ВІДСУТНІХ = 6 </w:t>
            </w:r>
          </w:p>
        </w:tc>
      </w:tr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lastRenderedPageBreak/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Остапчук Олександр </w:t>
            </w:r>
            <w:r>
              <w:t>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Не голосував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</w:tbl>
    <w:p w:rsidR="00D63478" w:rsidRDefault="0069692D">
      <w:pPr>
        <w:pStyle w:val="a1"/>
      </w:pPr>
      <w:r>
        <w:br/>
      </w:r>
      <w:r>
        <w:br/>
      </w:r>
      <w:r>
        <w:br/>
      </w:r>
      <w:r>
        <w:br/>
      </w:r>
    </w:p>
    <w:p w:rsidR="00D63478" w:rsidRDefault="0069692D">
      <w:pPr>
        <w:pStyle w:val="3"/>
      </w:pPr>
      <w:r>
        <w:t>Про зміну назви «Центральної публічної бібліотеки» Новоархангельської селищної ради, правонаступництво та затвердження Статуту в новій редакції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63478">
        <w:tc>
          <w:tcPr>
            <w:tcW w:w="10204" w:type="dxa"/>
            <w:gridSpan w:val="2"/>
            <w:shd w:val="clear" w:color="auto" w:fill="FFFFFF"/>
            <w:vAlign w:val="center"/>
          </w:tcPr>
          <w:p w:rsidR="00D63478" w:rsidRDefault="0069692D">
            <w:pPr>
              <w:pStyle w:val="ac"/>
              <w:jc w:val="center"/>
            </w:pPr>
            <w:r>
              <w:t xml:space="preserve">ЗА = 19, ПРОТИ = 0, УТРИМАЛИСЬ = 0, НЕ ГОЛОСУВАЛИ = 1, ВІДСУТНІХ = 6 </w:t>
            </w:r>
          </w:p>
        </w:tc>
      </w:tr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lastRenderedPageBreak/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Не голосував</w:t>
            </w:r>
          </w:p>
        </w:tc>
      </w:tr>
    </w:tbl>
    <w:p w:rsidR="00D63478" w:rsidRDefault="0069692D">
      <w:pPr>
        <w:pStyle w:val="a1"/>
      </w:pPr>
      <w:r>
        <w:br/>
      </w:r>
      <w:r>
        <w:br/>
      </w:r>
      <w:r>
        <w:br/>
      </w:r>
      <w:r>
        <w:br/>
      </w:r>
    </w:p>
    <w:p w:rsidR="00D63478" w:rsidRDefault="0069692D">
      <w:pPr>
        <w:pStyle w:val="3"/>
      </w:pPr>
      <w:r>
        <w:t xml:space="preserve">Про внесення змін до рішення селищної </w:t>
      </w:r>
      <w:r>
        <w:t xml:space="preserve">ради від 11.02.2021 року №195 «Про прийняття прав засновника </w:t>
      </w:r>
      <w:proofErr w:type="spellStart"/>
      <w:r>
        <w:t>Новоархангельського</w:t>
      </w:r>
      <w:proofErr w:type="spellEnd"/>
      <w:r>
        <w:t xml:space="preserve"> районного будинку культури та Новоархангельської школи естетичного виховання»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63478">
        <w:tc>
          <w:tcPr>
            <w:tcW w:w="10204" w:type="dxa"/>
            <w:gridSpan w:val="2"/>
            <w:shd w:val="clear" w:color="auto" w:fill="FFFFFF"/>
            <w:vAlign w:val="center"/>
          </w:tcPr>
          <w:p w:rsidR="00D63478" w:rsidRDefault="0069692D">
            <w:pPr>
              <w:pStyle w:val="ac"/>
              <w:jc w:val="center"/>
            </w:pPr>
            <w:r>
              <w:t xml:space="preserve">ЗА = 20, ПРОТИ = 0, УТРИМАЛИСЬ = 0, НЕ ГОЛОСУВАЛИ = 0, ВІДСУТНІХ = 6 </w:t>
            </w:r>
          </w:p>
        </w:tc>
      </w:tr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</w:t>
            </w:r>
            <w:r>
              <w:rPr>
                <w:b/>
                <w:caps/>
              </w:rPr>
              <w:t>акційний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lastRenderedPageBreak/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</w:tbl>
    <w:p w:rsidR="00D63478" w:rsidRDefault="0069692D">
      <w:pPr>
        <w:pStyle w:val="a1"/>
      </w:pPr>
      <w:r>
        <w:br/>
      </w:r>
      <w:r>
        <w:br/>
      </w:r>
      <w:r>
        <w:br/>
      </w:r>
      <w:r>
        <w:br/>
      </w:r>
    </w:p>
    <w:p w:rsidR="00D63478" w:rsidRDefault="0069692D">
      <w:pPr>
        <w:pStyle w:val="3"/>
      </w:pPr>
      <w:r>
        <w:t>Про внесення змін до рішення селищної ради від 11.03.2021 року №292 «Про передачу закладів культури»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63478">
        <w:tc>
          <w:tcPr>
            <w:tcW w:w="10204" w:type="dxa"/>
            <w:gridSpan w:val="2"/>
            <w:shd w:val="clear" w:color="auto" w:fill="FFFFFF"/>
            <w:vAlign w:val="center"/>
          </w:tcPr>
          <w:p w:rsidR="00D63478" w:rsidRDefault="0069692D">
            <w:pPr>
              <w:pStyle w:val="ac"/>
              <w:jc w:val="center"/>
            </w:pPr>
            <w:r>
              <w:t xml:space="preserve">ЗА = 20, ПРОТИ = 0, УТРИМАЛИСЬ = 0, НЕ ГОЛОСУВАЛИ = 0, ВІДСУТНІХ = 6 </w:t>
            </w:r>
          </w:p>
        </w:tc>
      </w:tr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</w:tbl>
    <w:p w:rsidR="00D63478" w:rsidRDefault="0069692D">
      <w:pPr>
        <w:pStyle w:val="a1"/>
      </w:pPr>
      <w:r>
        <w:br/>
      </w:r>
      <w:r>
        <w:br/>
      </w:r>
      <w:r>
        <w:br/>
      </w:r>
      <w:r>
        <w:br/>
      </w:r>
    </w:p>
    <w:p w:rsidR="00D63478" w:rsidRDefault="0069692D">
      <w:pPr>
        <w:pStyle w:val="3"/>
      </w:pPr>
      <w:r>
        <w:lastRenderedPageBreak/>
        <w:t xml:space="preserve">Про внесення змін </w:t>
      </w:r>
      <w:r>
        <w:t>та доповнень до Програми «Безпечне правосуддя» на території Новоархангельської селищної територіальної громади Голованівського району Кіровоградської області на 2021 рік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63478">
        <w:tc>
          <w:tcPr>
            <w:tcW w:w="10204" w:type="dxa"/>
            <w:gridSpan w:val="2"/>
            <w:shd w:val="clear" w:color="auto" w:fill="FFFFFF"/>
            <w:vAlign w:val="center"/>
          </w:tcPr>
          <w:p w:rsidR="00D63478" w:rsidRDefault="0069692D">
            <w:pPr>
              <w:pStyle w:val="ac"/>
              <w:jc w:val="center"/>
            </w:pPr>
            <w:r>
              <w:t xml:space="preserve">ЗА = 18, ПРОТИ = 0, УТРИМАЛИСЬ = 0, НЕ ГОЛОСУВАЛИ = 2, ВІДСУТНІХ = </w:t>
            </w:r>
            <w:r>
              <w:t xml:space="preserve">6 </w:t>
            </w:r>
          </w:p>
        </w:tc>
      </w:tr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Не голосував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Не голосував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</w:tbl>
    <w:p w:rsidR="00D63478" w:rsidRDefault="0069692D">
      <w:pPr>
        <w:pStyle w:val="a1"/>
      </w:pPr>
      <w:r>
        <w:br/>
      </w:r>
      <w:r>
        <w:br/>
      </w:r>
      <w:r>
        <w:br/>
      </w:r>
      <w:r>
        <w:br/>
      </w:r>
    </w:p>
    <w:p w:rsidR="00D63478" w:rsidRDefault="0069692D">
      <w:pPr>
        <w:pStyle w:val="3"/>
      </w:pPr>
      <w:r>
        <w:t xml:space="preserve">Про покладання обов’язків на </w:t>
      </w:r>
      <w:proofErr w:type="spellStart"/>
      <w:r>
        <w:t>старост</w:t>
      </w:r>
      <w:proofErr w:type="spellEnd"/>
      <w:r>
        <w:t xml:space="preserve"> сіл щодо ведення військового обліку </w:t>
      </w:r>
      <w:r>
        <w:t>призовників та військовозобов’язаних та бронювання військовозобов’язаних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63478">
        <w:tc>
          <w:tcPr>
            <w:tcW w:w="10204" w:type="dxa"/>
            <w:gridSpan w:val="2"/>
            <w:shd w:val="clear" w:color="auto" w:fill="FFFFFF"/>
            <w:vAlign w:val="center"/>
          </w:tcPr>
          <w:p w:rsidR="00D63478" w:rsidRDefault="0069692D">
            <w:pPr>
              <w:pStyle w:val="ac"/>
              <w:jc w:val="center"/>
            </w:pPr>
            <w:r>
              <w:t xml:space="preserve">ЗА = 20, ПРОТИ = 0, УТРИМАЛИСЬ = 0, НЕ ГОЛОСУВАЛИ = 0, ВІДСУТНІХ = 6 </w:t>
            </w:r>
          </w:p>
        </w:tc>
      </w:tr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lastRenderedPageBreak/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</w:t>
            </w:r>
            <w:r>
              <w:t>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Зубець </w:t>
            </w:r>
            <w:r>
              <w:t>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</w:tbl>
    <w:p w:rsidR="00D63478" w:rsidRDefault="0069692D">
      <w:pPr>
        <w:pStyle w:val="a1"/>
      </w:pPr>
      <w:r>
        <w:br/>
      </w:r>
      <w:r>
        <w:br/>
      </w:r>
      <w:r>
        <w:br/>
      </w:r>
      <w:r>
        <w:br/>
      </w:r>
    </w:p>
    <w:p w:rsidR="00D63478" w:rsidRDefault="0069692D">
      <w:pPr>
        <w:pStyle w:val="3"/>
      </w:pPr>
      <w:r>
        <w:t xml:space="preserve">Про надання дозволу на розроблення проекту із землеустрою (59 проектів) </w:t>
      </w:r>
      <w:proofErr w:type="spellStart"/>
      <w:r>
        <w:t>Аветисян</w:t>
      </w:r>
      <w:proofErr w:type="spellEnd"/>
      <w:r>
        <w:t xml:space="preserve"> </w:t>
      </w:r>
      <w:proofErr w:type="spellStart"/>
      <w:r>
        <w:t>АА,Аліценко</w:t>
      </w:r>
      <w:proofErr w:type="spellEnd"/>
      <w:r>
        <w:t xml:space="preserve"> ВМ, </w:t>
      </w:r>
      <w:proofErr w:type="spellStart"/>
      <w:r>
        <w:t>Анастасьєв</w:t>
      </w:r>
      <w:proofErr w:type="spellEnd"/>
      <w:r>
        <w:t xml:space="preserve"> ВГ, Андрющенко ВБ, </w:t>
      </w:r>
      <w:proofErr w:type="spellStart"/>
      <w:r>
        <w:t>Артищенко</w:t>
      </w:r>
      <w:proofErr w:type="spellEnd"/>
      <w:r>
        <w:t xml:space="preserve"> ВЯ, Бак ОЛ, </w:t>
      </w:r>
      <w:proofErr w:type="spellStart"/>
      <w:r>
        <w:t>Басалига</w:t>
      </w:r>
      <w:proofErr w:type="spellEnd"/>
      <w:r>
        <w:t xml:space="preserve"> ОВ, Бібікова ЛМ, Бовкун ДІ, </w:t>
      </w:r>
      <w:proofErr w:type="spellStart"/>
      <w:r>
        <w:t>Войналович</w:t>
      </w:r>
      <w:proofErr w:type="spellEnd"/>
      <w:r>
        <w:t xml:space="preserve"> ГВ, </w:t>
      </w:r>
      <w:proofErr w:type="spellStart"/>
      <w:r>
        <w:t>Готовкіна</w:t>
      </w:r>
      <w:proofErr w:type="spellEnd"/>
      <w:r>
        <w:t xml:space="preserve"> ОА, </w:t>
      </w:r>
      <w:proofErr w:type="spellStart"/>
      <w:r>
        <w:t>Гр</w:t>
      </w:r>
      <w:r>
        <w:t>абчук</w:t>
      </w:r>
      <w:proofErr w:type="spellEnd"/>
      <w:r>
        <w:t xml:space="preserve"> НД, </w:t>
      </w:r>
      <w:proofErr w:type="spellStart"/>
      <w:r>
        <w:t>Гуденко</w:t>
      </w:r>
      <w:proofErr w:type="spellEnd"/>
      <w:r>
        <w:t xml:space="preserve"> ІВ, Гук ОМ, </w:t>
      </w:r>
      <w:proofErr w:type="spellStart"/>
      <w:r>
        <w:t>Дремлюга</w:t>
      </w:r>
      <w:proofErr w:type="spellEnd"/>
      <w:r>
        <w:t xml:space="preserve"> МС, Дунаєнко ТА, Жук ВІ, Жук НІ, </w:t>
      </w:r>
      <w:proofErr w:type="spellStart"/>
      <w:r>
        <w:t>Захарчеко</w:t>
      </w:r>
      <w:proofErr w:type="spellEnd"/>
      <w:r>
        <w:t xml:space="preserve"> ЮА, </w:t>
      </w:r>
      <w:proofErr w:type="spellStart"/>
      <w:r>
        <w:t>Кіндратський</w:t>
      </w:r>
      <w:proofErr w:type="spellEnd"/>
      <w:r>
        <w:t xml:space="preserve"> СП, </w:t>
      </w:r>
      <w:proofErr w:type="spellStart"/>
      <w:r>
        <w:t>Кламовська</w:t>
      </w:r>
      <w:proofErr w:type="spellEnd"/>
      <w:r>
        <w:t xml:space="preserve"> ТА, </w:t>
      </w:r>
      <w:proofErr w:type="spellStart"/>
      <w:r>
        <w:t>Клочко</w:t>
      </w:r>
      <w:proofErr w:type="spellEnd"/>
      <w:r>
        <w:t xml:space="preserve"> ТМ, Ковальчук МВ, Кравченко РВ, </w:t>
      </w:r>
      <w:proofErr w:type="spellStart"/>
      <w:r>
        <w:t>Крат</w:t>
      </w:r>
      <w:proofErr w:type="spellEnd"/>
      <w:r>
        <w:t xml:space="preserve"> ГП, Кухар НА, Куцак ВВ, Куций ВМ, Либа ВВ, Лях НВ, </w:t>
      </w:r>
      <w:proofErr w:type="spellStart"/>
      <w:r>
        <w:t>Магар</w:t>
      </w:r>
      <w:proofErr w:type="spellEnd"/>
      <w:r>
        <w:t xml:space="preserve"> ТА, Мельниченко РВ, </w:t>
      </w:r>
      <w:proofErr w:type="spellStart"/>
      <w:r>
        <w:t>Михайлюк</w:t>
      </w:r>
      <w:proofErr w:type="spellEnd"/>
      <w:r>
        <w:t xml:space="preserve"> АВ, Моро</w:t>
      </w:r>
      <w:r>
        <w:t xml:space="preserve">з ГФ, </w:t>
      </w:r>
      <w:proofErr w:type="spellStart"/>
      <w:r>
        <w:t>Неізжалий</w:t>
      </w:r>
      <w:proofErr w:type="spellEnd"/>
      <w:r>
        <w:t xml:space="preserve"> МІ, Поліщук ОМ, </w:t>
      </w:r>
      <w:proofErr w:type="spellStart"/>
      <w:r>
        <w:t>Положаєнко</w:t>
      </w:r>
      <w:proofErr w:type="spellEnd"/>
      <w:r>
        <w:t xml:space="preserve"> ВІ, Поп ВВ, </w:t>
      </w:r>
      <w:proofErr w:type="spellStart"/>
      <w:r>
        <w:t>Приданчук</w:t>
      </w:r>
      <w:proofErr w:type="spellEnd"/>
      <w:r>
        <w:t xml:space="preserve"> ОІ, Савченко ВВ, Савченко ЛО, Самойленко АА, </w:t>
      </w:r>
      <w:proofErr w:type="spellStart"/>
      <w:r>
        <w:t>Сандовський</w:t>
      </w:r>
      <w:proofErr w:type="spellEnd"/>
      <w:r>
        <w:t xml:space="preserve"> ВМ, </w:t>
      </w:r>
      <w:proofErr w:type="spellStart"/>
      <w:r>
        <w:t>Скалівський</w:t>
      </w:r>
      <w:proofErr w:type="spellEnd"/>
      <w:r>
        <w:t xml:space="preserve"> СЛ, </w:t>
      </w:r>
      <w:proofErr w:type="spellStart"/>
      <w:r>
        <w:t>Славич</w:t>
      </w:r>
      <w:proofErr w:type="spellEnd"/>
      <w:r>
        <w:t xml:space="preserve"> ІВ, </w:t>
      </w:r>
      <w:proofErr w:type="spellStart"/>
      <w:r>
        <w:t>Славич</w:t>
      </w:r>
      <w:proofErr w:type="spellEnd"/>
      <w:r>
        <w:t xml:space="preserve"> СВ, Сорока ВВ, </w:t>
      </w:r>
      <w:proofErr w:type="spellStart"/>
      <w:r>
        <w:t>Тацюк</w:t>
      </w:r>
      <w:proofErr w:type="spellEnd"/>
      <w:r>
        <w:t xml:space="preserve"> ЛВ, </w:t>
      </w:r>
      <w:proofErr w:type="spellStart"/>
      <w:r>
        <w:t>Трофін</w:t>
      </w:r>
      <w:proofErr w:type="spellEnd"/>
      <w:r>
        <w:t xml:space="preserve"> НА, </w:t>
      </w:r>
      <w:proofErr w:type="spellStart"/>
      <w:r>
        <w:t>Чернявська</w:t>
      </w:r>
      <w:proofErr w:type="spellEnd"/>
      <w:r>
        <w:t xml:space="preserve"> НМ, </w:t>
      </w:r>
      <w:proofErr w:type="spellStart"/>
      <w:r>
        <w:t>Чернявський</w:t>
      </w:r>
      <w:proofErr w:type="spellEnd"/>
      <w:r>
        <w:t xml:space="preserve"> ЄЮ, Шаров ВМ, </w:t>
      </w:r>
      <w:proofErr w:type="spellStart"/>
      <w:r>
        <w:t>Шевельов</w:t>
      </w:r>
      <w:proofErr w:type="spellEnd"/>
      <w:r>
        <w:t xml:space="preserve"> ІМ, Ярчук </w:t>
      </w:r>
      <w:r>
        <w:t xml:space="preserve">ОС, </w:t>
      </w:r>
      <w:proofErr w:type="spellStart"/>
      <w:r>
        <w:t>Богуш</w:t>
      </w:r>
      <w:proofErr w:type="spellEnd"/>
      <w:r>
        <w:t xml:space="preserve"> НІ, Гаврилюк СС, Журавка ЮІ, Колесніков ЮІ, Чумаченко ЛП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63478">
        <w:tc>
          <w:tcPr>
            <w:tcW w:w="10204" w:type="dxa"/>
            <w:gridSpan w:val="2"/>
            <w:shd w:val="clear" w:color="auto" w:fill="FFFFFF"/>
            <w:vAlign w:val="center"/>
          </w:tcPr>
          <w:p w:rsidR="00D63478" w:rsidRDefault="0069692D">
            <w:pPr>
              <w:pStyle w:val="ac"/>
              <w:jc w:val="center"/>
            </w:pPr>
            <w:r>
              <w:t xml:space="preserve">ЗА = 20, ПРОТИ = 0, УТРИМАЛИСЬ = 0, НЕ ГОЛОСУВАЛИ = 0, ВІДСУТНІХ = 6 </w:t>
            </w:r>
          </w:p>
        </w:tc>
      </w:tr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lastRenderedPageBreak/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</w:t>
            </w:r>
            <w:r>
              <w:t>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Зубець </w:t>
            </w:r>
            <w:r>
              <w:t>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</w:tbl>
    <w:p w:rsidR="00D63478" w:rsidRDefault="0069692D">
      <w:pPr>
        <w:pStyle w:val="a1"/>
      </w:pPr>
      <w:r>
        <w:br/>
      </w:r>
      <w:r>
        <w:br/>
      </w:r>
      <w:r>
        <w:br/>
      </w:r>
      <w:r>
        <w:br/>
      </w:r>
    </w:p>
    <w:p w:rsidR="00D63478" w:rsidRDefault="0069692D">
      <w:pPr>
        <w:pStyle w:val="3"/>
      </w:pPr>
      <w:r>
        <w:t xml:space="preserve">Про надання дозволу на розроблення технічної документації із землеустрою (6 проектів) Бондар ВЮ, </w:t>
      </w:r>
      <w:proofErr w:type="spellStart"/>
      <w:r>
        <w:t>Гудзенко</w:t>
      </w:r>
      <w:proofErr w:type="spellEnd"/>
      <w:r>
        <w:t xml:space="preserve"> ВА, </w:t>
      </w:r>
      <w:proofErr w:type="spellStart"/>
      <w:r>
        <w:t>Кривошеєнко</w:t>
      </w:r>
      <w:proofErr w:type="spellEnd"/>
      <w:r>
        <w:t xml:space="preserve"> ТІ, Либа ВВ, Либа ОВ, Наконечний ВТ, Журавка ВІ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63478">
        <w:tc>
          <w:tcPr>
            <w:tcW w:w="10204" w:type="dxa"/>
            <w:gridSpan w:val="2"/>
            <w:shd w:val="clear" w:color="auto" w:fill="FFFFFF"/>
            <w:vAlign w:val="center"/>
          </w:tcPr>
          <w:p w:rsidR="00D63478" w:rsidRDefault="0069692D">
            <w:pPr>
              <w:pStyle w:val="ac"/>
              <w:jc w:val="center"/>
            </w:pPr>
            <w:r>
              <w:t xml:space="preserve">ЗА = 20, ПРОТИ = 0, УТРИМАЛИСЬ = 0, НЕ ГОЛОСУВАЛИ = 0, ВІДСУТНІХ = 6 </w:t>
            </w:r>
          </w:p>
        </w:tc>
      </w:tr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lastRenderedPageBreak/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</w:tbl>
    <w:p w:rsidR="00D63478" w:rsidRDefault="0069692D">
      <w:pPr>
        <w:pStyle w:val="a1"/>
      </w:pPr>
      <w:r>
        <w:br/>
      </w:r>
      <w:r>
        <w:br/>
      </w:r>
      <w:r>
        <w:br/>
      </w:r>
      <w:r>
        <w:br/>
      </w:r>
    </w:p>
    <w:p w:rsidR="00D63478" w:rsidRDefault="0069692D">
      <w:pPr>
        <w:pStyle w:val="3"/>
      </w:pPr>
      <w:r>
        <w:t>Про затвердження проекту землеустрою та передачу у власність земельної ділянки (51</w:t>
      </w:r>
      <w:r>
        <w:t xml:space="preserve"> проекти) </w:t>
      </w:r>
      <w:proofErr w:type="spellStart"/>
      <w:r>
        <w:t>Цвень</w:t>
      </w:r>
      <w:proofErr w:type="spellEnd"/>
      <w:r>
        <w:t xml:space="preserve"> СЛ, Андреєва НП, </w:t>
      </w:r>
      <w:proofErr w:type="spellStart"/>
      <w:r>
        <w:t>Апостолов</w:t>
      </w:r>
      <w:proofErr w:type="spellEnd"/>
      <w:r>
        <w:t xml:space="preserve"> ОМ, </w:t>
      </w:r>
      <w:proofErr w:type="spellStart"/>
      <w:r>
        <w:t>Бобилова</w:t>
      </w:r>
      <w:proofErr w:type="spellEnd"/>
      <w:r>
        <w:t xml:space="preserve"> НТ, </w:t>
      </w:r>
      <w:proofErr w:type="spellStart"/>
      <w:r>
        <w:t>Вовнянко</w:t>
      </w:r>
      <w:proofErr w:type="spellEnd"/>
      <w:r>
        <w:t xml:space="preserve"> КА, </w:t>
      </w:r>
      <w:proofErr w:type="spellStart"/>
      <w:r>
        <w:t>Войченко</w:t>
      </w:r>
      <w:proofErr w:type="spellEnd"/>
      <w:r>
        <w:t xml:space="preserve"> АП, </w:t>
      </w:r>
      <w:proofErr w:type="spellStart"/>
      <w:r>
        <w:t>Габер</w:t>
      </w:r>
      <w:proofErr w:type="spellEnd"/>
      <w:r>
        <w:t xml:space="preserve"> ТП, </w:t>
      </w:r>
      <w:proofErr w:type="spellStart"/>
      <w:r>
        <w:t>Гевель</w:t>
      </w:r>
      <w:proofErr w:type="spellEnd"/>
      <w:r>
        <w:t xml:space="preserve"> СБ, </w:t>
      </w:r>
      <w:proofErr w:type="spellStart"/>
      <w:r>
        <w:t>Годованюк</w:t>
      </w:r>
      <w:proofErr w:type="spellEnd"/>
      <w:r>
        <w:t xml:space="preserve"> ВІ, </w:t>
      </w:r>
      <w:proofErr w:type="spellStart"/>
      <w:r>
        <w:t>Голубенко</w:t>
      </w:r>
      <w:proofErr w:type="spellEnd"/>
      <w:r>
        <w:t xml:space="preserve"> МП, Гребенюк АП, </w:t>
      </w:r>
      <w:proofErr w:type="spellStart"/>
      <w:r>
        <w:t>Данілова</w:t>
      </w:r>
      <w:proofErr w:type="spellEnd"/>
      <w:r>
        <w:t xml:space="preserve"> ТО, Іванченко ІА, </w:t>
      </w:r>
      <w:proofErr w:type="spellStart"/>
      <w:r>
        <w:t>Кінішенко</w:t>
      </w:r>
      <w:proofErr w:type="spellEnd"/>
      <w:r>
        <w:t xml:space="preserve"> РП, </w:t>
      </w:r>
      <w:proofErr w:type="spellStart"/>
      <w:r>
        <w:t>Кінішенко</w:t>
      </w:r>
      <w:proofErr w:type="spellEnd"/>
      <w:r>
        <w:t xml:space="preserve"> ТВ, </w:t>
      </w:r>
      <w:proofErr w:type="spellStart"/>
      <w:r>
        <w:t>Кльован</w:t>
      </w:r>
      <w:proofErr w:type="spellEnd"/>
      <w:r>
        <w:t xml:space="preserve"> ОЮ, </w:t>
      </w:r>
      <w:proofErr w:type="spellStart"/>
      <w:r>
        <w:t>Кльован</w:t>
      </w:r>
      <w:proofErr w:type="spellEnd"/>
      <w:r>
        <w:t xml:space="preserve"> О</w:t>
      </w:r>
      <w:r>
        <w:t xml:space="preserve">Ю, Колюча АА, </w:t>
      </w:r>
      <w:proofErr w:type="spellStart"/>
      <w:r>
        <w:t>Кольча</w:t>
      </w:r>
      <w:proofErr w:type="spellEnd"/>
      <w:r>
        <w:t xml:space="preserve"> ЛО, </w:t>
      </w:r>
      <w:proofErr w:type="spellStart"/>
      <w:r>
        <w:t>Коноваленко</w:t>
      </w:r>
      <w:proofErr w:type="spellEnd"/>
      <w:r>
        <w:t xml:space="preserve"> ЛМ, Корінний ЮІ, </w:t>
      </w:r>
      <w:proofErr w:type="spellStart"/>
      <w:r>
        <w:t>Косю</w:t>
      </w:r>
      <w:r>
        <w:t>к</w:t>
      </w:r>
      <w:proofErr w:type="spellEnd"/>
      <w:r>
        <w:t xml:space="preserve"> ВВ, </w:t>
      </w:r>
      <w:proofErr w:type="spellStart"/>
      <w:r>
        <w:t>Косюк</w:t>
      </w:r>
      <w:proofErr w:type="spellEnd"/>
      <w:r>
        <w:t xml:space="preserve"> ОВ, Кучеренко ОВ, Ладижинська НМ, </w:t>
      </w:r>
      <w:proofErr w:type="spellStart"/>
      <w:r>
        <w:t>Лихолат</w:t>
      </w:r>
      <w:proofErr w:type="spellEnd"/>
      <w:r>
        <w:t xml:space="preserve"> КС, Лотоцький ОВ, Мазура ВГ, </w:t>
      </w:r>
      <w:proofErr w:type="spellStart"/>
      <w:r>
        <w:t>Максімова</w:t>
      </w:r>
      <w:proofErr w:type="spellEnd"/>
      <w:r>
        <w:t xml:space="preserve"> РТ, </w:t>
      </w:r>
      <w:proofErr w:type="spellStart"/>
      <w:r>
        <w:t>Маланіч</w:t>
      </w:r>
      <w:proofErr w:type="spellEnd"/>
      <w:r>
        <w:t xml:space="preserve"> НМ, Мисник ІМ, Нетреба ТВ, </w:t>
      </w:r>
      <w:proofErr w:type="spellStart"/>
      <w:r>
        <w:t>Опря</w:t>
      </w:r>
      <w:proofErr w:type="spellEnd"/>
      <w:r>
        <w:t xml:space="preserve"> ІФ, Осадчук АЮ, Павленко СІ, </w:t>
      </w:r>
      <w:proofErr w:type="spellStart"/>
      <w:r>
        <w:t>Положаєнко</w:t>
      </w:r>
      <w:proofErr w:type="spellEnd"/>
      <w:r>
        <w:t xml:space="preserve"> СВ, </w:t>
      </w:r>
      <w:proofErr w:type="spellStart"/>
      <w:r>
        <w:t>Пурій</w:t>
      </w:r>
      <w:proofErr w:type="spellEnd"/>
      <w:r>
        <w:t xml:space="preserve"> ЛО, </w:t>
      </w:r>
      <w:proofErr w:type="spellStart"/>
      <w:r>
        <w:t>Ревенко</w:t>
      </w:r>
      <w:proofErr w:type="spellEnd"/>
      <w:r>
        <w:t xml:space="preserve"> </w:t>
      </w:r>
      <w:r>
        <w:t xml:space="preserve">ВВ, </w:t>
      </w:r>
      <w:proofErr w:type="spellStart"/>
      <w:r>
        <w:t>Ревенко</w:t>
      </w:r>
      <w:proofErr w:type="spellEnd"/>
      <w:r>
        <w:t xml:space="preserve"> ГГ, </w:t>
      </w:r>
      <w:proofErr w:type="spellStart"/>
      <w:r>
        <w:t>Ретвецька</w:t>
      </w:r>
      <w:proofErr w:type="spellEnd"/>
      <w:r>
        <w:t xml:space="preserve"> ЛВ, </w:t>
      </w:r>
      <w:proofErr w:type="spellStart"/>
      <w:r>
        <w:t>Смілянець</w:t>
      </w:r>
      <w:proofErr w:type="spellEnd"/>
      <w:r>
        <w:t xml:space="preserve"> МС, Стоколос ВВ, </w:t>
      </w:r>
      <w:proofErr w:type="spellStart"/>
      <w:r>
        <w:t>Татаренко</w:t>
      </w:r>
      <w:proofErr w:type="spellEnd"/>
      <w:r>
        <w:t xml:space="preserve"> ДО, Ткаченко СВ, Франчук НВ, </w:t>
      </w:r>
      <w:proofErr w:type="spellStart"/>
      <w:r>
        <w:t>Хименко</w:t>
      </w:r>
      <w:proofErr w:type="spellEnd"/>
      <w:r>
        <w:t xml:space="preserve"> МА, Чижевська МІ, Шевченко ОС, Шевченко </w:t>
      </w:r>
      <w:proofErr w:type="spellStart"/>
      <w:r>
        <w:t>ОСШевчук</w:t>
      </w:r>
      <w:proofErr w:type="spellEnd"/>
      <w:r>
        <w:t xml:space="preserve"> ОЮ, Ярова ІМ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63478">
        <w:tc>
          <w:tcPr>
            <w:tcW w:w="10204" w:type="dxa"/>
            <w:gridSpan w:val="2"/>
            <w:shd w:val="clear" w:color="auto" w:fill="FFFFFF"/>
            <w:vAlign w:val="center"/>
          </w:tcPr>
          <w:p w:rsidR="00D63478" w:rsidRDefault="0069692D">
            <w:pPr>
              <w:pStyle w:val="ac"/>
              <w:jc w:val="center"/>
            </w:pPr>
            <w:r>
              <w:t xml:space="preserve">ЗА = 20, ПРОТИ = 0, УТРИМАЛИСЬ = 0, НЕ ГОЛОСУВАЛИ = 0, ВІДСУТНІХ = 6 </w:t>
            </w:r>
          </w:p>
        </w:tc>
      </w:tr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lastRenderedPageBreak/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</w:tbl>
    <w:p w:rsidR="00D63478" w:rsidRDefault="0069692D">
      <w:pPr>
        <w:pStyle w:val="a1"/>
      </w:pPr>
      <w:r>
        <w:br/>
      </w:r>
      <w:r>
        <w:br/>
      </w:r>
      <w:r>
        <w:br/>
      </w:r>
      <w:r>
        <w:br/>
      </w:r>
    </w:p>
    <w:p w:rsidR="00D63478" w:rsidRDefault="0069692D">
      <w:pPr>
        <w:pStyle w:val="3"/>
      </w:pPr>
      <w:r>
        <w:t xml:space="preserve">Про затвердження технічної документації та передачу у власність земельної ділянки (10 проектів) </w:t>
      </w:r>
      <w:proofErr w:type="spellStart"/>
      <w:r>
        <w:t>Апостолов</w:t>
      </w:r>
      <w:proofErr w:type="spellEnd"/>
      <w:r>
        <w:t xml:space="preserve"> ВВ, Бевз </w:t>
      </w:r>
      <w:r>
        <w:t xml:space="preserve">ВЯ, </w:t>
      </w:r>
      <w:proofErr w:type="spellStart"/>
      <w:r>
        <w:t>Бобилова</w:t>
      </w:r>
      <w:proofErr w:type="spellEnd"/>
      <w:r>
        <w:t xml:space="preserve"> НТ, </w:t>
      </w:r>
      <w:proofErr w:type="spellStart"/>
      <w:r>
        <w:t>Бобко</w:t>
      </w:r>
      <w:proofErr w:type="spellEnd"/>
      <w:r>
        <w:t xml:space="preserve"> НВ, Матвієнко СП, Мисник ІМ, </w:t>
      </w:r>
      <w:proofErr w:type="spellStart"/>
      <w:r>
        <w:t>Опря</w:t>
      </w:r>
      <w:proofErr w:type="spellEnd"/>
      <w:r>
        <w:t xml:space="preserve"> ЛО, Ремез СД, </w:t>
      </w:r>
      <w:proofErr w:type="spellStart"/>
      <w:r>
        <w:t>Скидан</w:t>
      </w:r>
      <w:proofErr w:type="spellEnd"/>
      <w:r>
        <w:t xml:space="preserve"> ЄВ, Таран ВВ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63478">
        <w:tc>
          <w:tcPr>
            <w:tcW w:w="10204" w:type="dxa"/>
            <w:gridSpan w:val="2"/>
            <w:shd w:val="clear" w:color="auto" w:fill="FFFFFF"/>
            <w:vAlign w:val="center"/>
          </w:tcPr>
          <w:p w:rsidR="00D63478" w:rsidRDefault="0069692D">
            <w:pPr>
              <w:pStyle w:val="ac"/>
              <w:jc w:val="center"/>
            </w:pPr>
            <w:r>
              <w:t xml:space="preserve">ЗА = 20, ПРОТИ = 0, УТРИМАЛИСЬ = 0, НЕ ГОЛОСУВАЛИ = 0, ВІДСУТНІХ = 6 </w:t>
            </w:r>
          </w:p>
        </w:tc>
      </w:tr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lastRenderedPageBreak/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Остапчук Олександр </w:t>
            </w:r>
            <w:r>
              <w:t>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</w:t>
            </w:r>
            <w:r>
              <w:t>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</w:tbl>
    <w:p w:rsidR="00D63478" w:rsidRDefault="0069692D">
      <w:pPr>
        <w:pStyle w:val="a1"/>
      </w:pPr>
      <w:r>
        <w:br/>
      </w:r>
      <w:r>
        <w:br/>
      </w:r>
      <w:r>
        <w:br/>
      </w:r>
      <w:r>
        <w:br/>
      </w:r>
    </w:p>
    <w:p w:rsidR="00D63478" w:rsidRDefault="0069692D">
      <w:pPr>
        <w:pStyle w:val="3"/>
      </w:pPr>
      <w:r>
        <w:t xml:space="preserve">Про затвердження проектів землеустрою та передачу у власність земельних ділянок (22 проекти) Антоненко ЗВ, </w:t>
      </w:r>
      <w:proofErr w:type="spellStart"/>
      <w:r>
        <w:t>Годзюмаха</w:t>
      </w:r>
      <w:proofErr w:type="spellEnd"/>
      <w:r>
        <w:t xml:space="preserve"> ВП, Григорьєва СЙ, Даценко ІІ, </w:t>
      </w:r>
      <w:proofErr w:type="spellStart"/>
      <w:r>
        <w:t>Друзь</w:t>
      </w:r>
      <w:proofErr w:type="spellEnd"/>
      <w:r>
        <w:t xml:space="preserve"> НО, </w:t>
      </w:r>
      <w:proofErr w:type="spellStart"/>
      <w:r>
        <w:t>Друзь</w:t>
      </w:r>
      <w:proofErr w:type="spellEnd"/>
      <w:r>
        <w:t xml:space="preserve"> ЮО, Екало ІІ, Екало ОЛ, </w:t>
      </w:r>
      <w:proofErr w:type="spellStart"/>
      <w:r>
        <w:t>Зубар</w:t>
      </w:r>
      <w:proofErr w:type="spellEnd"/>
      <w:r>
        <w:t xml:space="preserve"> ОІ, </w:t>
      </w:r>
      <w:proofErr w:type="spellStart"/>
      <w:r>
        <w:t>Зубар</w:t>
      </w:r>
      <w:proofErr w:type="spellEnd"/>
      <w:r>
        <w:t xml:space="preserve"> ОО, Іванова ГП, Карпенко ОМ, Наконечна ОВ, </w:t>
      </w:r>
      <w:proofErr w:type="spellStart"/>
      <w:r>
        <w:t>Обелець</w:t>
      </w:r>
      <w:proofErr w:type="spellEnd"/>
      <w:r>
        <w:t xml:space="preserve"> І</w:t>
      </w:r>
      <w:r>
        <w:t xml:space="preserve">О, </w:t>
      </w:r>
      <w:proofErr w:type="spellStart"/>
      <w:r>
        <w:t>Обелець</w:t>
      </w:r>
      <w:proofErr w:type="spellEnd"/>
      <w:r>
        <w:t xml:space="preserve"> ОС, Пташник ТС, Пшенична ГІ, Цимбал</w:t>
      </w:r>
      <w:bookmarkStart w:id="0" w:name="_GoBack"/>
      <w:bookmarkEnd w:id="0"/>
      <w:r>
        <w:t xml:space="preserve">юк ЛБ, </w:t>
      </w:r>
      <w:proofErr w:type="spellStart"/>
      <w:r>
        <w:t>Цистан</w:t>
      </w:r>
      <w:proofErr w:type="spellEnd"/>
      <w:r>
        <w:t xml:space="preserve"> ЛВ, Петренко ДА, </w:t>
      </w:r>
      <w:proofErr w:type="spellStart"/>
      <w:r>
        <w:t>Чернега</w:t>
      </w:r>
      <w:proofErr w:type="spellEnd"/>
      <w:r>
        <w:t xml:space="preserve"> ВВ Чернишенко ЮО,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63478">
        <w:tc>
          <w:tcPr>
            <w:tcW w:w="10204" w:type="dxa"/>
            <w:gridSpan w:val="2"/>
            <w:shd w:val="clear" w:color="auto" w:fill="FFFFFF"/>
            <w:vAlign w:val="center"/>
          </w:tcPr>
          <w:p w:rsidR="00D63478" w:rsidRDefault="0069692D">
            <w:pPr>
              <w:pStyle w:val="ac"/>
              <w:jc w:val="center"/>
            </w:pPr>
            <w:r>
              <w:t xml:space="preserve">ЗА = 20, ПРОТИ = 0, УТРИМАЛИСЬ = 0, НЕ ГОЛОСУВАЛИ = 0, ВІДСУТНІХ = 6 </w:t>
            </w:r>
          </w:p>
        </w:tc>
      </w:tr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lastRenderedPageBreak/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</w:tbl>
    <w:p w:rsidR="00D63478" w:rsidRDefault="0069692D">
      <w:pPr>
        <w:pStyle w:val="a1"/>
      </w:pPr>
      <w:r>
        <w:br/>
      </w:r>
      <w:r>
        <w:br/>
      </w:r>
      <w:r>
        <w:br/>
      </w:r>
      <w:r>
        <w:br/>
      </w:r>
    </w:p>
    <w:p w:rsidR="00D63478" w:rsidRDefault="0069692D">
      <w:pPr>
        <w:pStyle w:val="3"/>
      </w:pPr>
      <w:r>
        <w:t xml:space="preserve">Про затвердження проекту землеустрою та передачу у власність земельної ділянки Будник Т.М.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63478">
        <w:tc>
          <w:tcPr>
            <w:tcW w:w="10204" w:type="dxa"/>
            <w:gridSpan w:val="2"/>
            <w:shd w:val="clear" w:color="auto" w:fill="FFFFFF"/>
            <w:vAlign w:val="center"/>
          </w:tcPr>
          <w:p w:rsidR="00D63478" w:rsidRDefault="0069692D">
            <w:pPr>
              <w:pStyle w:val="ac"/>
              <w:jc w:val="center"/>
            </w:pPr>
            <w:r>
              <w:t xml:space="preserve">ЗА = 20, ПРОТИ = 0, УТРИМАЛИСЬ = 0, НЕ ГОЛОСУВАЛИ = 0, ВІДСУТНІХ = 6 </w:t>
            </w:r>
          </w:p>
        </w:tc>
      </w:tr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</w:r>
            <w:r>
              <w:rPr>
                <w:b/>
                <w:caps/>
              </w:rPr>
              <w:t>позафракційний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</w:tbl>
    <w:p w:rsidR="00D63478" w:rsidRDefault="0069692D">
      <w:pPr>
        <w:pStyle w:val="a1"/>
      </w:pPr>
      <w:r>
        <w:br/>
      </w:r>
      <w:r>
        <w:br/>
      </w:r>
      <w:r>
        <w:lastRenderedPageBreak/>
        <w:br/>
      </w:r>
      <w:r>
        <w:br/>
      </w:r>
    </w:p>
    <w:p w:rsidR="00D63478" w:rsidRDefault="0069692D">
      <w:pPr>
        <w:pStyle w:val="3"/>
      </w:pPr>
      <w:r>
        <w:t>Про затвердження проектів землеустрою та передачу у власність земельних ділянок (2 проекти) Поліщук АА, Поліщук АБ,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63478">
        <w:tc>
          <w:tcPr>
            <w:tcW w:w="10204" w:type="dxa"/>
            <w:gridSpan w:val="2"/>
            <w:shd w:val="clear" w:color="auto" w:fill="FFFFFF"/>
            <w:vAlign w:val="center"/>
          </w:tcPr>
          <w:p w:rsidR="00D63478" w:rsidRDefault="0069692D">
            <w:pPr>
              <w:pStyle w:val="ac"/>
              <w:jc w:val="center"/>
            </w:pPr>
            <w:r>
              <w:t xml:space="preserve">ЗА = 19, ПРОТИ = 0, УТРИМАЛИСЬ = 0, НЕ ГОЛОСУВАЛИ = 1, ВІДСУТНІХ = 6 </w:t>
            </w:r>
          </w:p>
        </w:tc>
      </w:tr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Не </w:t>
            </w:r>
            <w:r>
              <w:t>голосував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</w:tbl>
    <w:p w:rsidR="00D63478" w:rsidRDefault="0069692D">
      <w:pPr>
        <w:pStyle w:val="a1"/>
      </w:pPr>
      <w:r>
        <w:br/>
      </w:r>
      <w:r>
        <w:br/>
      </w:r>
      <w:r>
        <w:br/>
      </w:r>
      <w:r>
        <w:br/>
      </w:r>
    </w:p>
    <w:p w:rsidR="00D63478" w:rsidRDefault="0069692D">
      <w:pPr>
        <w:pStyle w:val="3"/>
      </w:pPr>
      <w:r>
        <w:t xml:space="preserve">Про </w:t>
      </w:r>
      <w:r>
        <w:t xml:space="preserve">затвердження проектів землеустрою та передачу у власність земельних ділянок (13 проектів) </w:t>
      </w:r>
      <w:proofErr w:type="spellStart"/>
      <w:r>
        <w:t>Биченко</w:t>
      </w:r>
      <w:proofErr w:type="spellEnd"/>
      <w:r>
        <w:t xml:space="preserve"> ЛК, </w:t>
      </w:r>
      <w:proofErr w:type="spellStart"/>
      <w:r>
        <w:t>Карпінський</w:t>
      </w:r>
      <w:proofErr w:type="spellEnd"/>
      <w:r>
        <w:t xml:space="preserve"> СМ, Лаврик ГП, Лаврик ІМ, </w:t>
      </w:r>
      <w:proofErr w:type="spellStart"/>
      <w:r>
        <w:t>Луполенко</w:t>
      </w:r>
      <w:proofErr w:type="spellEnd"/>
      <w:r>
        <w:t xml:space="preserve"> ВО, Глущенко ВО, Турчин СП, </w:t>
      </w:r>
      <w:proofErr w:type="spellStart"/>
      <w:r>
        <w:t>Швирло</w:t>
      </w:r>
      <w:proofErr w:type="spellEnd"/>
      <w:r>
        <w:t xml:space="preserve"> ВО, </w:t>
      </w:r>
      <w:proofErr w:type="spellStart"/>
      <w:r>
        <w:t>Швирло</w:t>
      </w:r>
      <w:proofErr w:type="spellEnd"/>
      <w:r>
        <w:t xml:space="preserve"> ВВ, Турчин ОГ, </w:t>
      </w:r>
      <w:proofErr w:type="spellStart"/>
      <w:r>
        <w:t>Швирло</w:t>
      </w:r>
      <w:proofErr w:type="spellEnd"/>
      <w:r>
        <w:t xml:space="preserve"> ВО, </w:t>
      </w:r>
      <w:proofErr w:type="spellStart"/>
      <w:r>
        <w:t>Швирло</w:t>
      </w:r>
      <w:proofErr w:type="spellEnd"/>
      <w:r>
        <w:t xml:space="preserve"> СВ, Зубенко ОА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Рішення прий</w:t>
            </w:r>
            <w:r>
              <w:rPr>
                <w:b/>
                <w:caps/>
              </w:rPr>
              <w:t xml:space="preserve">нято </w:t>
            </w:r>
          </w:p>
        </w:tc>
      </w:tr>
      <w:tr w:rsidR="00D63478">
        <w:tc>
          <w:tcPr>
            <w:tcW w:w="10204" w:type="dxa"/>
            <w:gridSpan w:val="2"/>
            <w:shd w:val="clear" w:color="auto" w:fill="FFFFFF"/>
            <w:vAlign w:val="center"/>
          </w:tcPr>
          <w:p w:rsidR="00D63478" w:rsidRDefault="0069692D">
            <w:pPr>
              <w:pStyle w:val="ac"/>
              <w:jc w:val="center"/>
            </w:pPr>
            <w:r>
              <w:lastRenderedPageBreak/>
              <w:t xml:space="preserve">ЗА = 20, ПРОТИ = 0, УТРИМАЛИСЬ = 0, НЕ ГОЛОСУВАЛИ = 0, ВІДСУТНІХ = 6 </w:t>
            </w:r>
          </w:p>
        </w:tc>
      </w:tr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</w:tbl>
    <w:p w:rsidR="00D63478" w:rsidRDefault="0069692D">
      <w:pPr>
        <w:pStyle w:val="a1"/>
      </w:pPr>
      <w:r>
        <w:br/>
      </w:r>
      <w:r>
        <w:br/>
      </w:r>
      <w:r>
        <w:br/>
      </w:r>
      <w:r>
        <w:br/>
      </w:r>
    </w:p>
    <w:p w:rsidR="00D63478" w:rsidRDefault="0069692D">
      <w:pPr>
        <w:pStyle w:val="3"/>
      </w:pPr>
      <w:r>
        <w:t xml:space="preserve">25. Про </w:t>
      </w:r>
      <w:r>
        <w:t>затвердження проекту землеустрою та передачу у власність земельної ділянки Зубцю О.О.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63478">
        <w:tc>
          <w:tcPr>
            <w:tcW w:w="10204" w:type="dxa"/>
            <w:gridSpan w:val="2"/>
            <w:shd w:val="clear" w:color="auto" w:fill="FFFFFF"/>
            <w:vAlign w:val="center"/>
          </w:tcPr>
          <w:p w:rsidR="00D63478" w:rsidRDefault="0069692D">
            <w:pPr>
              <w:pStyle w:val="ac"/>
              <w:jc w:val="center"/>
            </w:pPr>
            <w:r>
              <w:t xml:space="preserve">ЗА = 19, ПРОТИ = 0, УТРИМАЛИСЬ = 0, НЕ ГОЛОСУВАЛИ = 1, ВІДСУТНІХ = 6 </w:t>
            </w:r>
          </w:p>
        </w:tc>
      </w:tr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lastRenderedPageBreak/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</w:t>
            </w:r>
            <w:r>
              <w:t>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Не голосував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Остапчук </w:t>
            </w:r>
            <w:r>
              <w:t>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</w:tbl>
    <w:p w:rsidR="00D63478" w:rsidRDefault="0069692D">
      <w:pPr>
        <w:pStyle w:val="a1"/>
      </w:pPr>
      <w:r>
        <w:br/>
      </w:r>
      <w:r>
        <w:br/>
      </w:r>
      <w:r>
        <w:br/>
      </w:r>
      <w:r>
        <w:br/>
      </w:r>
    </w:p>
    <w:p w:rsidR="00D63478" w:rsidRDefault="0069692D">
      <w:pPr>
        <w:pStyle w:val="3"/>
      </w:pPr>
      <w:r>
        <w:t xml:space="preserve">26. Про затвердження проекту землеустрою та передачу у власність земельних ділянок (3 проекти) </w:t>
      </w:r>
      <w:proofErr w:type="spellStart"/>
      <w:r>
        <w:t>Башняк</w:t>
      </w:r>
      <w:proofErr w:type="spellEnd"/>
      <w:r>
        <w:t xml:space="preserve"> ВС, </w:t>
      </w:r>
      <w:proofErr w:type="spellStart"/>
      <w:r>
        <w:t>Башняк</w:t>
      </w:r>
      <w:proofErr w:type="spellEnd"/>
      <w:r>
        <w:t xml:space="preserve"> ІВ, </w:t>
      </w:r>
      <w:proofErr w:type="spellStart"/>
      <w:r>
        <w:t>Бербега</w:t>
      </w:r>
      <w:proofErr w:type="spellEnd"/>
      <w:r>
        <w:t xml:space="preserve"> СВ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63478">
        <w:tc>
          <w:tcPr>
            <w:tcW w:w="10204" w:type="dxa"/>
            <w:gridSpan w:val="2"/>
            <w:shd w:val="clear" w:color="auto" w:fill="FFFFFF"/>
            <w:vAlign w:val="center"/>
          </w:tcPr>
          <w:p w:rsidR="00D63478" w:rsidRDefault="0069692D">
            <w:pPr>
              <w:pStyle w:val="ac"/>
              <w:jc w:val="center"/>
            </w:pPr>
            <w:r>
              <w:t>ЗА = 19, ПРОТИ = 0, УТРИМАЛИСЬ = 0, НЕ</w:t>
            </w:r>
            <w:r>
              <w:t xml:space="preserve"> ГОЛОСУВАЛИ = 1, ВІДСУТНІХ = 6 </w:t>
            </w:r>
          </w:p>
        </w:tc>
      </w:tr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Не голосував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Голобородько Ольга </w:t>
            </w:r>
            <w:r>
              <w:t>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lastRenderedPageBreak/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</w:tbl>
    <w:p w:rsidR="00D63478" w:rsidRDefault="0069692D">
      <w:pPr>
        <w:pStyle w:val="a1"/>
      </w:pPr>
      <w:r>
        <w:br/>
      </w:r>
      <w:r>
        <w:br/>
      </w:r>
      <w:r>
        <w:br/>
      </w:r>
      <w:r>
        <w:br/>
      </w:r>
    </w:p>
    <w:p w:rsidR="00D63478" w:rsidRDefault="0069692D">
      <w:pPr>
        <w:pStyle w:val="3"/>
      </w:pPr>
      <w:r>
        <w:t xml:space="preserve">27. Про затвердження проекту землеустрою та передачу у власність земельних </w:t>
      </w:r>
      <w:r>
        <w:t xml:space="preserve">ділянок (2 проекти) Музика ІВ, </w:t>
      </w:r>
      <w:proofErr w:type="spellStart"/>
      <w:r>
        <w:t>Агеєва</w:t>
      </w:r>
      <w:proofErr w:type="spellEnd"/>
      <w:r>
        <w:t xml:space="preserve"> ОВ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63478">
        <w:tc>
          <w:tcPr>
            <w:tcW w:w="10204" w:type="dxa"/>
            <w:gridSpan w:val="2"/>
            <w:shd w:val="clear" w:color="auto" w:fill="FFFFFF"/>
            <w:vAlign w:val="center"/>
          </w:tcPr>
          <w:p w:rsidR="00D63478" w:rsidRDefault="0069692D">
            <w:pPr>
              <w:pStyle w:val="ac"/>
              <w:jc w:val="center"/>
            </w:pPr>
            <w:r>
              <w:t xml:space="preserve">ЗА = 19, ПРОТИ = 0, УТРИМАЛИСЬ = 0, НЕ ГОЛОСУВАЛИ = 1, ВІДСУТНІХ = 6 </w:t>
            </w:r>
          </w:p>
        </w:tc>
      </w:tr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Не голосував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Зубець Олександр </w:t>
            </w:r>
            <w:r>
              <w:t>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</w:t>
            </w:r>
            <w:r>
              <w:t>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lastRenderedPageBreak/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</w:tbl>
    <w:p w:rsidR="00D63478" w:rsidRDefault="0069692D">
      <w:pPr>
        <w:pStyle w:val="a1"/>
      </w:pPr>
      <w:r>
        <w:br/>
      </w:r>
      <w:r>
        <w:br/>
      </w:r>
      <w:r>
        <w:br/>
      </w:r>
      <w:r>
        <w:br/>
      </w:r>
    </w:p>
    <w:p w:rsidR="00D63478" w:rsidRDefault="0069692D">
      <w:pPr>
        <w:pStyle w:val="3"/>
      </w:pPr>
      <w:r>
        <w:t xml:space="preserve">28. Про затвердження проекту землеустрою та передачу у власність земельних ділянок (3 проекти) Кириченко ІВ, Кириченко ЛВ, </w:t>
      </w:r>
      <w:proofErr w:type="spellStart"/>
      <w:r>
        <w:t>Скалівенко</w:t>
      </w:r>
      <w:proofErr w:type="spellEnd"/>
      <w:r>
        <w:t xml:space="preserve"> ВВ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63478">
        <w:tc>
          <w:tcPr>
            <w:tcW w:w="10204" w:type="dxa"/>
            <w:gridSpan w:val="2"/>
            <w:shd w:val="clear" w:color="auto" w:fill="FFFFFF"/>
            <w:vAlign w:val="center"/>
          </w:tcPr>
          <w:p w:rsidR="00D63478" w:rsidRDefault="0069692D">
            <w:pPr>
              <w:pStyle w:val="ac"/>
              <w:jc w:val="center"/>
            </w:pPr>
            <w:r>
              <w:t xml:space="preserve">ЗА = 19, ПРОТИ = 0, УТРИМАЛИСЬ = 0, НЕ ГОЛОСУВАЛИ = 1, ВІДСУТНІХ = 6 </w:t>
            </w:r>
          </w:p>
        </w:tc>
      </w:tr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Не голосував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</w:tbl>
    <w:p w:rsidR="00D63478" w:rsidRDefault="0069692D">
      <w:pPr>
        <w:pStyle w:val="a1"/>
      </w:pPr>
      <w:r>
        <w:br/>
      </w:r>
      <w:r>
        <w:br/>
      </w:r>
      <w:r>
        <w:br/>
      </w:r>
      <w:r>
        <w:br/>
      </w:r>
    </w:p>
    <w:p w:rsidR="00D63478" w:rsidRDefault="0069692D">
      <w:pPr>
        <w:pStyle w:val="3"/>
      </w:pPr>
      <w:r>
        <w:t>30. Про встановлення мінімальної орендної плати за</w:t>
      </w:r>
      <w:r>
        <w:t xml:space="preserve"> використання земель сільськогосподарського призначення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63478">
        <w:tc>
          <w:tcPr>
            <w:tcW w:w="10204" w:type="dxa"/>
            <w:gridSpan w:val="2"/>
            <w:shd w:val="clear" w:color="auto" w:fill="FFFFFF"/>
            <w:vAlign w:val="center"/>
          </w:tcPr>
          <w:p w:rsidR="00D63478" w:rsidRDefault="0069692D">
            <w:pPr>
              <w:pStyle w:val="ac"/>
              <w:jc w:val="center"/>
            </w:pPr>
            <w:r>
              <w:t xml:space="preserve">ЗА = 20, ПРОТИ = 0, УТРИМАЛИСЬ = 0, НЕ ГОЛОСУВАЛИ = 0, ВІДСУТНІХ = 6 </w:t>
            </w:r>
          </w:p>
        </w:tc>
      </w:tr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Зубець Олександр Олександров</w:t>
            </w:r>
            <w:r>
              <w:t>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</w:t>
            </w:r>
            <w:r>
              <w:t>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</w:tbl>
    <w:p w:rsidR="00D63478" w:rsidRDefault="0069692D">
      <w:pPr>
        <w:pStyle w:val="a1"/>
      </w:pPr>
      <w:r>
        <w:br/>
      </w:r>
      <w:r>
        <w:br/>
      </w:r>
      <w:r>
        <w:br/>
      </w:r>
      <w:r>
        <w:br/>
      </w:r>
    </w:p>
    <w:p w:rsidR="00D63478" w:rsidRDefault="0069692D">
      <w:pPr>
        <w:pStyle w:val="3"/>
      </w:pPr>
      <w:r>
        <w:t>31. Про встановлення мінімального рівня декларування доходів від використання земельних ділянок сільськогосподарського призначення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63478">
        <w:tc>
          <w:tcPr>
            <w:tcW w:w="10204" w:type="dxa"/>
            <w:gridSpan w:val="2"/>
            <w:shd w:val="clear" w:color="auto" w:fill="FFFFFF"/>
            <w:vAlign w:val="center"/>
          </w:tcPr>
          <w:p w:rsidR="00D63478" w:rsidRDefault="0069692D">
            <w:pPr>
              <w:pStyle w:val="ac"/>
              <w:jc w:val="center"/>
            </w:pPr>
            <w:r>
              <w:t xml:space="preserve">ЗА = 20, ПРОТИ = 0, УТРИМАЛИСЬ = 0, НЕ ГОЛОСУВАЛИ = 0, ВІДСУТНІХ = 6 </w:t>
            </w:r>
          </w:p>
        </w:tc>
      </w:tr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lastRenderedPageBreak/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</w:tbl>
    <w:p w:rsidR="00D63478" w:rsidRDefault="0069692D">
      <w:pPr>
        <w:pStyle w:val="a1"/>
      </w:pPr>
      <w:r>
        <w:br/>
      </w:r>
      <w:r>
        <w:br/>
      </w:r>
      <w:r>
        <w:br/>
      </w:r>
      <w:r>
        <w:br/>
      </w:r>
    </w:p>
    <w:p w:rsidR="00D63478" w:rsidRDefault="0069692D">
      <w:pPr>
        <w:pStyle w:val="3"/>
      </w:pPr>
      <w:r>
        <w:t xml:space="preserve">32. Про надання дозволу на розроблення технічної документації із землеустрою гр. Стась Т.А. та </w:t>
      </w:r>
      <w:proofErr w:type="spellStart"/>
      <w:r>
        <w:t>Сідун</w:t>
      </w:r>
      <w:proofErr w:type="spellEnd"/>
      <w:r>
        <w:t xml:space="preserve"> О.Ю.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не прийнято </w:t>
            </w:r>
          </w:p>
        </w:tc>
      </w:tr>
      <w:tr w:rsidR="00D63478">
        <w:tc>
          <w:tcPr>
            <w:tcW w:w="10204" w:type="dxa"/>
            <w:gridSpan w:val="2"/>
            <w:shd w:val="clear" w:color="auto" w:fill="FFFFFF"/>
            <w:vAlign w:val="center"/>
          </w:tcPr>
          <w:p w:rsidR="00D63478" w:rsidRDefault="0069692D">
            <w:pPr>
              <w:pStyle w:val="ac"/>
              <w:jc w:val="center"/>
            </w:pPr>
            <w:r>
              <w:t xml:space="preserve">ЗА = 2, ПРОТИ = 0, УТРИМАЛИСЬ = 5, НЕ ГОЛОСУВАЛИ = 13, ВІДСУТНІХ = 6 </w:t>
            </w:r>
          </w:p>
        </w:tc>
      </w:tr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Не голосував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Не голосував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Не голосував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Не голосував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lastRenderedPageBreak/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Не </w:t>
            </w:r>
            <w:r>
              <w:t>голосував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Не голосував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Не голосував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Не голосував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Утримався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Утримався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Остапчук </w:t>
            </w:r>
            <w:r>
              <w:t>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Не голосував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Не голосував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Не голосував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Не голосував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Утримався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Утрим</w:t>
            </w:r>
            <w:r>
              <w:t>ався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Утримався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Не голосував</w:t>
            </w:r>
          </w:p>
        </w:tc>
      </w:tr>
    </w:tbl>
    <w:p w:rsidR="00D63478" w:rsidRDefault="0069692D">
      <w:pPr>
        <w:pStyle w:val="a1"/>
      </w:pPr>
      <w:r>
        <w:br/>
      </w:r>
      <w:r>
        <w:br/>
      </w:r>
      <w:r>
        <w:br/>
      </w:r>
      <w:r>
        <w:br/>
      </w:r>
    </w:p>
    <w:p w:rsidR="00D63478" w:rsidRDefault="0069692D">
      <w:pPr>
        <w:pStyle w:val="3"/>
      </w:pPr>
      <w:r>
        <w:t xml:space="preserve">33. Про внесення змін до рішень селищної ради: №927 від 08.07.2021 року, №1091 від 19.08.2021 року, №1323 від 19.08.2021 </w:t>
      </w:r>
      <w:r>
        <w:t>року, №1324 від 19.08.2021 року (4 проекти)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63478">
        <w:tc>
          <w:tcPr>
            <w:tcW w:w="10204" w:type="dxa"/>
            <w:gridSpan w:val="2"/>
            <w:shd w:val="clear" w:color="auto" w:fill="FFFFFF"/>
            <w:vAlign w:val="center"/>
          </w:tcPr>
          <w:p w:rsidR="00D63478" w:rsidRDefault="0069692D">
            <w:pPr>
              <w:pStyle w:val="ac"/>
              <w:jc w:val="center"/>
            </w:pPr>
            <w:r>
              <w:t xml:space="preserve">ЗА = 20, ПРОТИ = 0, УТРИМАЛИСЬ = 0, НЕ ГОЛОСУВАЛИ = 0, ВІДСУТНІХ = 6 </w:t>
            </w:r>
          </w:p>
        </w:tc>
      </w:tr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Зубець Олександр Олександров</w:t>
            </w:r>
            <w:r>
              <w:t>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lastRenderedPageBreak/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</w:t>
            </w:r>
            <w:r>
              <w:t>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</w:tbl>
    <w:p w:rsidR="00D63478" w:rsidRDefault="0069692D">
      <w:pPr>
        <w:pStyle w:val="a1"/>
      </w:pPr>
      <w:r>
        <w:br/>
      </w:r>
      <w:r>
        <w:br/>
      </w:r>
      <w:r>
        <w:br/>
      </w:r>
      <w:r>
        <w:br/>
      </w:r>
    </w:p>
    <w:p w:rsidR="00D63478" w:rsidRDefault="0069692D">
      <w:pPr>
        <w:pStyle w:val="3"/>
      </w:pPr>
      <w:r>
        <w:t xml:space="preserve">34. Про затвердження земельної ділянки, яка пропонується для продажу права оренди на земельних торгах та надання дозволу на виготовлення проекту землеустрою щодо відведення земельної ділянки в оренду, що розташована за межами с. </w:t>
      </w:r>
      <w:proofErr w:type="spellStart"/>
      <w:r>
        <w:t>Журівка</w:t>
      </w:r>
      <w:proofErr w:type="spellEnd"/>
      <w:r>
        <w:t xml:space="preserve"> </w:t>
      </w:r>
      <w:r>
        <w:t>Голованівського району Кіровоградської області.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63478">
        <w:tc>
          <w:tcPr>
            <w:tcW w:w="10204" w:type="dxa"/>
            <w:gridSpan w:val="2"/>
            <w:shd w:val="clear" w:color="auto" w:fill="FFFFFF"/>
            <w:vAlign w:val="center"/>
          </w:tcPr>
          <w:p w:rsidR="00D63478" w:rsidRDefault="0069692D">
            <w:pPr>
              <w:pStyle w:val="ac"/>
              <w:jc w:val="center"/>
            </w:pPr>
            <w:r>
              <w:t xml:space="preserve">ЗА = 19, ПРОТИ = 0, УТРИМАЛИСЬ = 0, НЕ ГОЛОСУВАЛИ = 1, ВІДСУТНІХ = 6 </w:t>
            </w:r>
          </w:p>
        </w:tc>
      </w:tr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Зубець Олександр </w:t>
            </w:r>
            <w:r>
              <w:t>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Не голосував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lastRenderedPageBreak/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</w:tbl>
    <w:p w:rsidR="00D63478" w:rsidRDefault="0069692D">
      <w:pPr>
        <w:pStyle w:val="a1"/>
      </w:pPr>
      <w:r>
        <w:br/>
      </w:r>
      <w:r>
        <w:br/>
      </w:r>
      <w:r>
        <w:br/>
      </w:r>
      <w:r>
        <w:br/>
      </w:r>
    </w:p>
    <w:p w:rsidR="00D63478" w:rsidRDefault="0069692D">
      <w:pPr>
        <w:pStyle w:val="3"/>
      </w:pPr>
      <w:r>
        <w:t xml:space="preserve">35. Про затвердження земельної ділянки, яка пропонується для продажу права оренди на земельних торгах та надання дозволу на виготовлення проекту землеустрою щодо відведення земельної ділянки в оренду, що розташована </w:t>
      </w:r>
      <w:r>
        <w:t xml:space="preserve">за межами с. </w:t>
      </w:r>
      <w:proofErr w:type="spellStart"/>
      <w:r>
        <w:t>Левківка</w:t>
      </w:r>
      <w:proofErr w:type="spellEnd"/>
      <w:r>
        <w:t xml:space="preserve"> Голованівського району Кіровоградської області.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63478">
        <w:tc>
          <w:tcPr>
            <w:tcW w:w="10204" w:type="dxa"/>
            <w:gridSpan w:val="2"/>
            <w:shd w:val="clear" w:color="auto" w:fill="FFFFFF"/>
            <w:vAlign w:val="center"/>
          </w:tcPr>
          <w:p w:rsidR="00D63478" w:rsidRDefault="0069692D">
            <w:pPr>
              <w:pStyle w:val="ac"/>
              <w:jc w:val="center"/>
            </w:pPr>
            <w:r>
              <w:t xml:space="preserve">ЗА = 20, ПРОТИ = 0, УТРИМАЛИСЬ = 0, НЕ ГОЛОСУВАЛИ = 0, ВІДСУТНІХ = 6 </w:t>
            </w:r>
          </w:p>
        </w:tc>
      </w:tr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</w:t>
            </w:r>
            <w:r>
              <w:t>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Зубець </w:t>
            </w:r>
            <w:r>
              <w:t>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</w:tbl>
    <w:p w:rsidR="00D63478" w:rsidRDefault="0069692D">
      <w:pPr>
        <w:pStyle w:val="a1"/>
      </w:pPr>
      <w:r>
        <w:br/>
      </w:r>
      <w:r>
        <w:br/>
      </w:r>
      <w:r>
        <w:br/>
      </w:r>
      <w:r>
        <w:lastRenderedPageBreak/>
        <w:br/>
      </w:r>
    </w:p>
    <w:p w:rsidR="00D63478" w:rsidRDefault="0069692D">
      <w:pPr>
        <w:pStyle w:val="3"/>
      </w:pPr>
      <w:r>
        <w:t>36. Про затвердження земельної ділянки, яка пропонується для продажу права оренди на земельних торгах та надання дозволу на виготовлення проекту землеустрою щодо відведення земельної ділянки в оренду, що розташована з</w:t>
      </w:r>
      <w:r>
        <w:t>а межами смт </w:t>
      </w:r>
      <w:proofErr w:type="spellStart"/>
      <w:r>
        <w:t>Новоархангельськ</w:t>
      </w:r>
      <w:proofErr w:type="spellEnd"/>
      <w:r>
        <w:t xml:space="preserve"> Голованівського району Кіровоградської області.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63478">
        <w:tc>
          <w:tcPr>
            <w:tcW w:w="10204" w:type="dxa"/>
            <w:gridSpan w:val="2"/>
            <w:shd w:val="clear" w:color="auto" w:fill="FFFFFF"/>
            <w:vAlign w:val="center"/>
          </w:tcPr>
          <w:p w:rsidR="00D63478" w:rsidRDefault="0069692D">
            <w:pPr>
              <w:pStyle w:val="ac"/>
              <w:jc w:val="center"/>
            </w:pPr>
            <w:r>
              <w:t xml:space="preserve">ЗА = 20, ПРОТИ = 0, УТРИМАЛИСЬ = 0, НЕ ГОЛОСУВАЛИ = 0, ВІДСУТНІХ = 6 </w:t>
            </w:r>
          </w:p>
        </w:tc>
      </w:tr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</w:t>
            </w:r>
            <w:r>
              <w:t>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Зубець</w:t>
            </w:r>
            <w:r>
              <w:t xml:space="preserve">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</w:tbl>
    <w:p w:rsidR="00D63478" w:rsidRDefault="0069692D">
      <w:pPr>
        <w:pStyle w:val="a1"/>
      </w:pPr>
      <w:r>
        <w:br/>
      </w:r>
      <w:r>
        <w:br/>
      </w:r>
      <w:r>
        <w:br/>
      </w:r>
      <w:r>
        <w:br/>
      </w:r>
    </w:p>
    <w:p w:rsidR="00D63478" w:rsidRDefault="0069692D">
      <w:pPr>
        <w:pStyle w:val="3"/>
      </w:pPr>
      <w:r>
        <w:t>37. Про затвердження земельної ділянки, яка пропонується для продажу права оренди на земельних торгах та надання дозволу на виготовлення проекту землеустрою щодо відведення земельної ділянки в оренду, що розташована з</w:t>
      </w:r>
      <w:r>
        <w:t xml:space="preserve">а </w:t>
      </w:r>
      <w:r>
        <w:lastRenderedPageBreak/>
        <w:t>межами с. Торговиця Голованівського району Кіровоградської області.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63478">
        <w:tc>
          <w:tcPr>
            <w:tcW w:w="10204" w:type="dxa"/>
            <w:gridSpan w:val="2"/>
            <w:shd w:val="clear" w:color="auto" w:fill="FFFFFF"/>
            <w:vAlign w:val="center"/>
          </w:tcPr>
          <w:p w:rsidR="00D63478" w:rsidRDefault="0069692D">
            <w:pPr>
              <w:pStyle w:val="ac"/>
              <w:jc w:val="center"/>
            </w:pPr>
            <w:r>
              <w:t xml:space="preserve">ЗА = 20, ПРОТИ = 0, УТРИМАЛИСЬ = 0, НЕ ГОЛОСУВАЛИ = 0, ВІДСУТНІХ = 6 </w:t>
            </w:r>
          </w:p>
        </w:tc>
      </w:tr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</w:t>
            </w:r>
            <w:r>
              <w:t>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Зубець </w:t>
            </w:r>
            <w:r>
              <w:t>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</w:tbl>
    <w:p w:rsidR="00D63478" w:rsidRDefault="0069692D">
      <w:pPr>
        <w:pStyle w:val="a1"/>
      </w:pPr>
      <w:r>
        <w:br/>
      </w:r>
      <w:r>
        <w:br/>
      </w:r>
      <w:r>
        <w:br/>
      </w:r>
      <w:r>
        <w:br/>
      </w:r>
    </w:p>
    <w:p w:rsidR="00D63478" w:rsidRDefault="0069692D">
      <w:pPr>
        <w:pStyle w:val="3"/>
      </w:pPr>
      <w:r>
        <w:t>38. Про надання дозволу на розробку проекту землеустрою площею 0,2500 га гр. Осадчуку Ю.П.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63478">
        <w:tc>
          <w:tcPr>
            <w:tcW w:w="10204" w:type="dxa"/>
            <w:gridSpan w:val="2"/>
            <w:shd w:val="clear" w:color="auto" w:fill="FFFFFF"/>
            <w:vAlign w:val="center"/>
          </w:tcPr>
          <w:p w:rsidR="00D63478" w:rsidRDefault="0069692D">
            <w:pPr>
              <w:pStyle w:val="ac"/>
              <w:jc w:val="center"/>
            </w:pPr>
            <w:r>
              <w:t xml:space="preserve">ЗА = 20, ПРОТИ = 0, УТРИМАЛИСЬ = 0, НЕ ГОЛОСУВАЛИ = 0, ВІДСУТНІХ = 6 </w:t>
            </w:r>
          </w:p>
        </w:tc>
      </w:tr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</w:t>
            </w:r>
            <w:r>
              <w:t>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lastRenderedPageBreak/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</w:t>
            </w:r>
            <w:r>
              <w:t>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</w:tbl>
    <w:p w:rsidR="00D63478" w:rsidRDefault="0069692D">
      <w:pPr>
        <w:pStyle w:val="a1"/>
      </w:pPr>
      <w:r>
        <w:br/>
      </w:r>
      <w:r>
        <w:br/>
      </w:r>
      <w:r>
        <w:br/>
      </w:r>
      <w:r>
        <w:br/>
      </w:r>
    </w:p>
    <w:p w:rsidR="00D63478" w:rsidRDefault="0069692D">
      <w:pPr>
        <w:pStyle w:val="3"/>
      </w:pPr>
      <w:r>
        <w:t xml:space="preserve">39. Про надання дозволу на розробку проекту землеустрою площею 0,3900 га гр. </w:t>
      </w:r>
      <w:proofErr w:type="spellStart"/>
      <w:r>
        <w:t>Туркол</w:t>
      </w:r>
      <w:proofErr w:type="spellEnd"/>
      <w:r>
        <w:t xml:space="preserve"> Т.В.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63478">
        <w:tc>
          <w:tcPr>
            <w:tcW w:w="10204" w:type="dxa"/>
            <w:gridSpan w:val="2"/>
            <w:shd w:val="clear" w:color="auto" w:fill="FFFFFF"/>
            <w:vAlign w:val="center"/>
          </w:tcPr>
          <w:p w:rsidR="00D63478" w:rsidRDefault="0069692D">
            <w:pPr>
              <w:pStyle w:val="ac"/>
              <w:jc w:val="center"/>
            </w:pPr>
            <w:r>
              <w:t xml:space="preserve">ЗА = 20, ПРОТИ = 0, УТРИМАЛИСЬ = 0, НЕ ГОЛОСУВАЛИ = 0, ВІДСУТНІХ = 6 </w:t>
            </w:r>
          </w:p>
        </w:tc>
      </w:tr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lastRenderedPageBreak/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</w:tbl>
    <w:p w:rsidR="00D63478" w:rsidRDefault="0069692D">
      <w:pPr>
        <w:pStyle w:val="a1"/>
      </w:pPr>
      <w:r>
        <w:br/>
      </w:r>
      <w:r>
        <w:br/>
      </w:r>
      <w:r>
        <w:br/>
      </w:r>
      <w:r>
        <w:br/>
      </w:r>
    </w:p>
    <w:p w:rsidR="00D63478" w:rsidRDefault="0069692D">
      <w:pPr>
        <w:pStyle w:val="3"/>
      </w:pPr>
      <w:r>
        <w:t xml:space="preserve">40. Про надання дозволу на розробку проекту </w:t>
      </w:r>
      <w:r>
        <w:t xml:space="preserve">землеустрою площею 0,2100 га громадянину </w:t>
      </w:r>
      <w:proofErr w:type="spellStart"/>
      <w:r>
        <w:t>Яношевському</w:t>
      </w:r>
      <w:proofErr w:type="spellEnd"/>
      <w:r>
        <w:t xml:space="preserve"> В.М.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63478">
        <w:tc>
          <w:tcPr>
            <w:tcW w:w="10204" w:type="dxa"/>
            <w:gridSpan w:val="2"/>
            <w:shd w:val="clear" w:color="auto" w:fill="FFFFFF"/>
            <w:vAlign w:val="center"/>
          </w:tcPr>
          <w:p w:rsidR="00D63478" w:rsidRDefault="0069692D">
            <w:pPr>
              <w:pStyle w:val="ac"/>
              <w:jc w:val="center"/>
            </w:pPr>
            <w:r>
              <w:t xml:space="preserve">ЗА = 20, ПРОТИ = 0, УТРИМАЛИСЬ = 0, НЕ ГОЛОСУВАЛИ = 0, ВІДСУТНІХ = 6 </w:t>
            </w:r>
          </w:p>
        </w:tc>
      </w:tr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Зубець Олександр </w:t>
            </w:r>
            <w:r>
              <w:t>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</w:t>
            </w:r>
            <w:r>
              <w:t>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lastRenderedPageBreak/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</w:tbl>
    <w:p w:rsidR="00D63478" w:rsidRDefault="0069692D">
      <w:pPr>
        <w:pStyle w:val="a1"/>
      </w:pPr>
      <w:r>
        <w:br/>
      </w:r>
      <w:r>
        <w:br/>
      </w:r>
      <w:r>
        <w:br/>
      </w:r>
      <w:r>
        <w:br/>
      </w:r>
    </w:p>
    <w:p w:rsidR="00D63478" w:rsidRDefault="0069692D">
      <w:pPr>
        <w:pStyle w:val="3"/>
      </w:pPr>
      <w:r>
        <w:t xml:space="preserve">41. Про надання дозволу на розроблення проекту землеустрою площею 0,0682 га ФОП </w:t>
      </w:r>
      <w:proofErr w:type="spellStart"/>
      <w:r>
        <w:t>Лєдньову</w:t>
      </w:r>
      <w:proofErr w:type="spellEnd"/>
      <w:r>
        <w:t xml:space="preserve"> В.Г.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63478">
        <w:tc>
          <w:tcPr>
            <w:tcW w:w="10204" w:type="dxa"/>
            <w:gridSpan w:val="2"/>
            <w:shd w:val="clear" w:color="auto" w:fill="FFFFFF"/>
            <w:vAlign w:val="center"/>
          </w:tcPr>
          <w:p w:rsidR="00D63478" w:rsidRDefault="0069692D">
            <w:pPr>
              <w:pStyle w:val="ac"/>
              <w:jc w:val="center"/>
            </w:pPr>
            <w:r>
              <w:t xml:space="preserve">ЗА = 20, ПРОТИ = 0, УТРИМАЛИСЬ = 0, НЕ ГОЛОСУВАЛИ = 0, ВІДСУТНІХ = 6 </w:t>
            </w:r>
          </w:p>
        </w:tc>
      </w:tr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</w:t>
            </w:r>
            <w:r>
              <w:t>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</w:t>
            </w:r>
            <w:r>
              <w:t>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</w:tbl>
    <w:p w:rsidR="00D63478" w:rsidRDefault="0069692D">
      <w:pPr>
        <w:pStyle w:val="a1"/>
      </w:pPr>
      <w:r>
        <w:br/>
      </w:r>
      <w:r>
        <w:br/>
      </w:r>
      <w:r>
        <w:lastRenderedPageBreak/>
        <w:br/>
      </w:r>
      <w:r>
        <w:br/>
      </w:r>
    </w:p>
    <w:p w:rsidR="00D63478" w:rsidRDefault="0069692D">
      <w:pPr>
        <w:pStyle w:val="3"/>
      </w:pPr>
      <w:r>
        <w:t xml:space="preserve">42. Про дачу згоди на виготовлення проекту землеустрою щодо відведення земельної ділянки в оренду терміном на 49 років ПрАТ </w:t>
      </w:r>
      <w:r>
        <w:t>«</w:t>
      </w:r>
      <w:proofErr w:type="spellStart"/>
      <w:r>
        <w:t>Кіровоградобленерго</w:t>
      </w:r>
      <w:proofErr w:type="spellEnd"/>
      <w:r>
        <w:t>».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63478">
        <w:tc>
          <w:tcPr>
            <w:tcW w:w="10204" w:type="dxa"/>
            <w:gridSpan w:val="2"/>
            <w:shd w:val="clear" w:color="auto" w:fill="FFFFFF"/>
            <w:vAlign w:val="center"/>
          </w:tcPr>
          <w:p w:rsidR="00D63478" w:rsidRDefault="0069692D">
            <w:pPr>
              <w:pStyle w:val="ac"/>
              <w:jc w:val="center"/>
            </w:pPr>
            <w:r>
              <w:t xml:space="preserve">ЗА = 20, ПРОТИ = 0, УТРИМАЛИСЬ = 0, НЕ ГОЛОСУВАЛИ = 0, ВІДСУТНІХ = 6 </w:t>
            </w:r>
          </w:p>
        </w:tc>
      </w:tr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</w:tbl>
    <w:p w:rsidR="00D63478" w:rsidRDefault="0069692D">
      <w:pPr>
        <w:pStyle w:val="a1"/>
      </w:pPr>
      <w:r>
        <w:br/>
      </w:r>
      <w:r>
        <w:br/>
      </w:r>
      <w:r>
        <w:br/>
      </w:r>
      <w:r>
        <w:br/>
      </w:r>
    </w:p>
    <w:p w:rsidR="00D63478" w:rsidRDefault="0069692D">
      <w:pPr>
        <w:pStyle w:val="3"/>
      </w:pPr>
      <w:r>
        <w:t xml:space="preserve">43. Про внесення </w:t>
      </w:r>
      <w:r>
        <w:t>змін до договору оренди земельної ділянки площею 87,47 га гр. Погорілої Т.К.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не прийнято </w:t>
            </w:r>
          </w:p>
        </w:tc>
      </w:tr>
      <w:tr w:rsidR="00D63478">
        <w:tc>
          <w:tcPr>
            <w:tcW w:w="10204" w:type="dxa"/>
            <w:gridSpan w:val="2"/>
            <w:shd w:val="clear" w:color="auto" w:fill="FFFFFF"/>
            <w:vAlign w:val="center"/>
          </w:tcPr>
          <w:p w:rsidR="00D63478" w:rsidRDefault="0069692D">
            <w:pPr>
              <w:pStyle w:val="ac"/>
              <w:jc w:val="center"/>
            </w:pPr>
            <w:r>
              <w:t xml:space="preserve">ЗА = 9, ПРОТИ = 0, УТРИМАЛИСЬ = 2, НЕ ГОЛОСУВАЛИ = 9, ВІДСУТНІХ = 6 </w:t>
            </w:r>
          </w:p>
        </w:tc>
      </w:tr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</w:r>
            <w:r>
              <w:rPr>
                <w:b/>
                <w:caps/>
              </w:rPr>
              <w:lastRenderedPageBreak/>
              <w:t>позафракційний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lastRenderedPageBreak/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Не голосував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Не голосував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Не голосував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Не </w:t>
            </w:r>
            <w:r>
              <w:t>голосував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Не голосував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Не голосував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Не голосував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Утримався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Утримався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Не голосував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Не голосував</w:t>
            </w:r>
          </w:p>
        </w:tc>
      </w:tr>
    </w:tbl>
    <w:p w:rsidR="00D63478" w:rsidRDefault="0069692D">
      <w:pPr>
        <w:pStyle w:val="a1"/>
      </w:pPr>
      <w:r>
        <w:br/>
      </w:r>
      <w:r>
        <w:br/>
      </w:r>
      <w:r>
        <w:br/>
      </w:r>
      <w:r>
        <w:br/>
      </w:r>
    </w:p>
    <w:p w:rsidR="00D63478" w:rsidRDefault="0069692D">
      <w:pPr>
        <w:pStyle w:val="3"/>
      </w:pPr>
      <w:r>
        <w:t>44. Про внесення змін до договору оренди землі між селищною радою та ПП «</w:t>
      </w:r>
      <w:proofErr w:type="spellStart"/>
      <w:r>
        <w:t>Медфарма</w:t>
      </w:r>
      <w:proofErr w:type="spellEnd"/>
      <w:r>
        <w:t>».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63478">
        <w:tc>
          <w:tcPr>
            <w:tcW w:w="10204" w:type="dxa"/>
            <w:gridSpan w:val="2"/>
            <w:shd w:val="clear" w:color="auto" w:fill="FFFFFF"/>
            <w:vAlign w:val="center"/>
          </w:tcPr>
          <w:p w:rsidR="00D63478" w:rsidRDefault="0069692D">
            <w:pPr>
              <w:pStyle w:val="ac"/>
              <w:jc w:val="center"/>
            </w:pPr>
            <w:r>
              <w:t xml:space="preserve">ЗА = 20, ПРОТИ = 0, УТРИМАЛИСЬ = 0, НЕ ГОЛОСУВАЛИ = 0, ВІДСУТНІХ = 6 </w:t>
            </w:r>
          </w:p>
        </w:tc>
      </w:tr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lastRenderedPageBreak/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</w:tbl>
    <w:p w:rsidR="00D63478" w:rsidRDefault="0069692D">
      <w:pPr>
        <w:pStyle w:val="a1"/>
      </w:pPr>
      <w:r>
        <w:br/>
      </w:r>
      <w:r>
        <w:br/>
      </w:r>
      <w:r>
        <w:br/>
      </w:r>
      <w:r>
        <w:br/>
      </w:r>
    </w:p>
    <w:p w:rsidR="00D63478" w:rsidRDefault="0069692D">
      <w:pPr>
        <w:pStyle w:val="3"/>
      </w:pPr>
      <w:r>
        <w:t xml:space="preserve">45. Про внесення </w:t>
      </w:r>
      <w:r>
        <w:t>змін до договору оренди землі між селищною радою та ВАТ «Кіровоград-Авто».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63478">
        <w:tc>
          <w:tcPr>
            <w:tcW w:w="10204" w:type="dxa"/>
            <w:gridSpan w:val="2"/>
            <w:shd w:val="clear" w:color="auto" w:fill="FFFFFF"/>
            <w:vAlign w:val="center"/>
          </w:tcPr>
          <w:p w:rsidR="00D63478" w:rsidRDefault="0069692D">
            <w:pPr>
              <w:pStyle w:val="ac"/>
              <w:jc w:val="center"/>
            </w:pPr>
            <w:r>
              <w:t xml:space="preserve">ЗА = 20, ПРОТИ = 0, УТРИМАЛИСЬ = 0, НЕ ГОЛОСУВАЛИ = 0, ВІДСУТНІХ = 6 </w:t>
            </w:r>
          </w:p>
        </w:tc>
      </w:tr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</w:t>
            </w:r>
            <w:r>
              <w:t>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Зубець </w:t>
            </w:r>
            <w:r>
              <w:t>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lastRenderedPageBreak/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</w:tbl>
    <w:p w:rsidR="00D63478" w:rsidRDefault="0069692D">
      <w:pPr>
        <w:pStyle w:val="a1"/>
      </w:pPr>
      <w:r>
        <w:br/>
      </w:r>
      <w:r>
        <w:br/>
      </w:r>
      <w:r>
        <w:br/>
      </w:r>
      <w:r>
        <w:br/>
      </w:r>
    </w:p>
    <w:p w:rsidR="00D63478" w:rsidRDefault="0069692D">
      <w:pPr>
        <w:pStyle w:val="3"/>
      </w:pPr>
      <w:r>
        <w:t>48. Про надання дозволу на розробку технічної документації та передачу в оренду нерозподілених (невитребуваних) земельних ділянок для ведення товарного сільськогосподарського виробництва ФГ «Форвард-2000» на території</w:t>
      </w:r>
      <w:r>
        <w:t xml:space="preserve"> Новоархангельської селищної ради.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63478">
        <w:tc>
          <w:tcPr>
            <w:tcW w:w="10204" w:type="dxa"/>
            <w:gridSpan w:val="2"/>
            <w:shd w:val="clear" w:color="auto" w:fill="FFFFFF"/>
            <w:vAlign w:val="center"/>
          </w:tcPr>
          <w:p w:rsidR="00D63478" w:rsidRDefault="0069692D">
            <w:pPr>
              <w:pStyle w:val="ac"/>
              <w:jc w:val="center"/>
            </w:pPr>
            <w:r>
              <w:t xml:space="preserve">ЗА = 18, ПРОТИ = 0, УТРИМАЛИСЬ = 0, НЕ ГОЛОСУВАЛИ = 2, ВІДСУТНІХ = 6 </w:t>
            </w:r>
          </w:p>
        </w:tc>
      </w:tr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Кириченко Василь </w:t>
            </w:r>
            <w:r>
              <w:t>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Поліщук Олена </w:t>
            </w:r>
            <w:r>
              <w:t>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lastRenderedPageBreak/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Не голосував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Не </w:t>
            </w:r>
            <w:r>
              <w:t>голосував</w:t>
            </w:r>
          </w:p>
        </w:tc>
      </w:tr>
    </w:tbl>
    <w:p w:rsidR="00D63478" w:rsidRDefault="0069692D">
      <w:pPr>
        <w:pStyle w:val="a1"/>
      </w:pPr>
      <w:r>
        <w:br/>
      </w:r>
      <w:r>
        <w:br/>
      </w:r>
      <w:r>
        <w:br/>
      </w:r>
      <w:r>
        <w:br/>
      </w:r>
    </w:p>
    <w:p w:rsidR="00D63478" w:rsidRDefault="0069692D">
      <w:pPr>
        <w:pStyle w:val="3"/>
      </w:pPr>
      <w:r>
        <w:t>49. Про надання дозволу на розробку технічної документації та передачу в оренду нерозподіленої (невитребуваної) земельної ділянки для ведення товарного сільськогосподарського виробництва ФГ «ШВ АГРО» на території Новоархангельської селищної</w:t>
      </w:r>
      <w:r>
        <w:t xml:space="preserve"> ради.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63478">
        <w:tc>
          <w:tcPr>
            <w:tcW w:w="10204" w:type="dxa"/>
            <w:gridSpan w:val="2"/>
            <w:shd w:val="clear" w:color="auto" w:fill="FFFFFF"/>
            <w:vAlign w:val="center"/>
          </w:tcPr>
          <w:p w:rsidR="00D63478" w:rsidRDefault="0069692D">
            <w:pPr>
              <w:pStyle w:val="ac"/>
              <w:jc w:val="center"/>
            </w:pPr>
            <w:r>
              <w:t xml:space="preserve">ЗА = 20, ПРОТИ = 0, УТРИМАЛИСЬ = 0, НЕ ГОЛОСУВАЛИ = 0, ВІДСУТНІХ = 6 </w:t>
            </w:r>
          </w:p>
        </w:tc>
      </w:tr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</w:tbl>
    <w:p w:rsidR="00D63478" w:rsidRDefault="0069692D">
      <w:pPr>
        <w:pStyle w:val="a1"/>
      </w:pPr>
      <w:r>
        <w:br/>
      </w:r>
      <w:r>
        <w:br/>
      </w:r>
      <w:r>
        <w:lastRenderedPageBreak/>
        <w:br/>
      </w:r>
      <w:r>
        <w:br/>
      </w:r>
    </w:p>
    <w:p w:rsidR="00D63478" w:rsidRDefault="0069692D">
      <w:pPr>
        <w:pStyle w:val="3"/>
      </w:pPr>
      <w:r>
        <w:t>50. Про продовження</w:t>
      </w:r>
      <w:r>
        <w:t xml:space="preserve"> дії договору оренди земельної ділянки ПП «</w:t>
      </w:r>
      <w:proofErr w:type="spellStart"/>
      <w:r>
        <w:t>Медфарма</w:t>
      </w:r>
      <w:proofErr w:type="spellEnd"/>
      <w:r>
        <w:t>». (з доповненнями)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63478">
        <w:tc>
          <w:tcPr>
            <w:tcW w:w="10204" w:type="dxa"/>
            <w:gridSpan w:val="2"/>
            <w:shd w:val="clear" w:color="auto" w:fill="FFFFFF"/>
            <w:vAlign w:val="center"/>
          </w:tcPr>
          <w:p w:rsidR="00D63478" w:rsidRDefault="0069692D">
            <w:pPr>
              <w:pStyle w:val="ac"/>
              <w:jc w:val="center"/>
            </w:pPr>
            <w:r>
              <w:t xml:space="preserve">ЗА = 19, ПРОТИ = 0, УТРИМАЛИСЬ = 0, НЕ ГОЛОСУВАЛИ = 1, ВІДСУТНІХ = 6 </w:t>
            </w:r>
          </w:p>
        </w:tc>
      </w:tr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</w:t>
            </w:r>
            <w:r>
              <w:t>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Зубець </w:t>
            </w:r>
            <w:r>
              <w:t>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Не голосував</w:t>
            </w:r>
          </w:p>
        </w:tc>
      </w:tr>
    </w:tbl>
    <w:p w:rsidR="00D63478" w:rsidRDefault="0069692D">
      <w:pPr>
        <w:pStyle w:val="a1"/>
      </w:pPr>
      <w:r>
        <w:br/>
      </w:r>
      <w:r>
        <w:br/>
      </w:r>
      <w:r>
        <w:br/>
      </w:r>
      <w:r>
        <w:br/>
      </w:r>
    </w:p>
    <w:p w:rsidR="00D63478" w:rsidRDefault="0069692D">
      <w:pPr>
        <w:pStyle w:val="3"/>
      </w:pPr>
      <w:r>
        <w:t>51. Про припинення дії договору оренди земельної ділянки шляхом розірвання за взаємною згодою сторін гр. Малому В.М.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63478">
        <w:tc>
          <w:tcPr>
            <w:tcW w:w="10204" w:type="dxa"/>
            <w:gridSpan w:val="2"/>
            <w:shd w:val="clear" w:color="auto" w:fill="FFFFFF"/>
            <w:vAlign w:val="center"/>
          </w:tcPr>
          <w:p w:rsidR="00D63478" w:rsidRDefault="0069692D">
            <w:pPr>
              <w:pStyle w:val="ac"/>
              <w:jc w:val="center"/>
            </w:pPr>
            <w:r>
              <w:t xml:space="preserve">ЗА = 20, ПРОТИ = 0, УТРИМАЛИСЬ = 0, НЕ ГОЛОСУВАЛИ = 0, ВІДСУТНІХ = 6 </w:t>
            </w:r>
          </w:p>
        </w:tc>
      </w:tr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</w:r>
            <w:r>
              <w:rPr>
                <w:b/>
                <w:caps/>
              </w:rPr>
              <w:lastRenderedPageBreak/>
              <w:t>позафракційний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lastRenderedPageBreak/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</w:tbl>
    <w:p w:rsidR="00D63478" w:rsidRDefault="0069692D">
      <w:pPr>
        <w:pStyle w:val="a1"/>
      </w:pPr>
      <w:r>
        <w:br/>
      </w:r>
      <w:r>
        <w:br/>
      </w:r>
      <w:r>
        <w:br/>
      </w:r>
      <w:r>
        <w:br/>
      </w:r>
    </w:p>
    <w:p w:rsidR="00D63478" w:rsidRDefault="0069692D">
      <w:pPr>
        <w:pStyle w:val="3"/>
      </w:pPr>
      <w:r>
        <w:t>Про затвердження експертної грошової оцінки ТОВ Агрофірма “</w:t>
      </w:r>
      <w:proofErr w:type="spellStart"/>
      <w:r>
        <w:t>Деметра</w:t>
      </w:r>
      <w:proofErr w:type="spellEnd"/>
      <w:r>
        <w:t>“ та надання дозволу на продаж земельної ділянки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63478">
        <w:tc>
          <w:tcPr>
            <w:tcW w:w="10204" w:type="dxa"/>
            <w:gridSpan w:val="2"/>
            <w:shd w:val="clear" w:color="auto" w:fill="FFFFFF"/>
            <w:vAlign w:val="center"/>
          </w:tcPr>
          <w:p w:rsidR="00D63478" w:rsidRDefault="0069692D">
            <w:pPr>
              <w:pStyle w:val="ac"/>
              <w:jc w:val="center"/>
            </w:pPr>
            <w:r>
              <w:t xml:space="preserve">ЗА = 19, ПРОТИ = 0, УТРИМАЛИСЬ = 0, НЕ ГОЛОСУВАЛИ = 1, ВІДСУТНІХ = 6 </w:t>
            </w:r>
          </w:p>
        </w:tc>
      </w:tr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Не голосував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lastRenderedPageBreak/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</w:tbl>
    <w:p w:rsidR="00D63478" w:rsidRDefault="0069692D">
      <w:pPr>
        <w:pStyle w:val="a1"/>
      </w:pPr>
      <w:r>
        <w:br/>
      </w:r>
      <w:r>
        <w:br/>
      </w:r>
      <w:r>
        <w:br/>
      </w:r>
      <w:r>
        <w:br/>
      </w:r>
    </w:p>
    <w:p w:rsidR="00D63478" w:rsidRDefault="0069692D">
      <w:pPr>
        <w:pStyle w:val="3"/>
      </w:pPr>
      <w:r>
        <w:t xml:space="preserve">Про затвердження </w:t>
      </w:r>
      <w:r>
        <w:t>проекту землеустрою та передачу у власність земельних ділянок Цибенко ВО, Цибенко ЛВ, Шамрай ДС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63478">
        <w:tc>
          <w:tcPr>
            <w:tcW w:w="10204" w:type="dxa"/>
            <w:gridSpan w:val="2"/>
            <w:shd w:val="clear" w:color="auto" w:fill="FFFFFF"/>
            <w:vAlign w:val="center"/>
          </w:tcPr>
          <w:p w:rsidR="00D63478" w:rsidRDefault="0069692D">
            <w:pPr>
              <w:pStyle w:val="ac"/>
              <w:jc w:val="center"/>
            </w:pPr>
            <w:r>
              <w:t xml:space="preserve">ЗА = 19, ПРОТИ = 0, УТРИМАЛИСЬ = 0, НЕ ГОЛОСУВАЛИ = 1, ВІДСУТНІХ = 6 </w:t>
            </w:r>
          </w:p>
        </w:tc>
      </w:tr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lastRenderedPageBreak/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Не голосував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</w:tbl>
    <w:p w:rsidR="00D63478" w:rsidRDefault="0069692D">
      <w:pPr>
        <w:pStyle w:val="a1"/>
      </w:pPr>
      <w:r>
        <w:br/>
      </w:r>
      <w:r>
        <w:br/>
      </w:r>
      <w:r>
        <w:br/>
      </w:r>
      <w:r>
        <w:br/>
      </w:r>
    </w:p>
    <w:p w:rsidR="00D63478" w:rsidRDefault="0069692D">
      <w:pPr>
        <w:pStyle w:val="3"/>
      </w:pPr>
      <w:r>
        <w:t xml:space="preserve">Про затвердження проекту землеустрою та передачу у власність земельних ділянок </w:t>
      </w:r>
      <w:proofErr w:type="spellStart"/>
      <w:r>
        <w:t>Поворозник</w:t>
      </w:r>
      <w:proofErr w:type="spellEnd"/>
      <w:r>
        <w:t xml:space="preserve"> ЛВ, </w:t>
      </w:r>
      <w:proofErr w:type="spellStart"/>
      <w:r>
        <w:t>Вершута</w:t>
      </w:r>
      <w:proofErr w:type="spellEnd"/>
      <w:r>
        <w:t xml:space="preserve"> ІО, </w:t>
      </w:r>
      <w:proofErr w:type="spellStart"/>
      <w:r>
        <w:t>Вільченко</w:t>
      </w:r>
      <w:proofErr w:type="spellEnd"/>
      <w:r>
        <w:t xml:space="preserve"> МВ, </w:t>
      </w:r>
      <w:proofErr w:type="spellStart"/>
      <w:r>
        <w:t>Вільченко</w:t>
      </w:r>
      <w:proofErr w:type="spellEnd"/>
      <w:r>
        <w:t xml:space="preserve"> НО, </w:t>
      </w:r>
      <w:proofErr w:type="spellStart"/>
      <w:r>
        <w:t>Вільченко</w:t>
      </w:r>
      <w:proofErr w:type="spellEnd"/>
      <w:r>
        <w:t xml:space="preserve"> ОМ, </w:t>
      </w:r>
      <w:proofErr w:type="spellStart"/>
      <w:r>
        <w:t>Драгомощенко</w:t>
      </w:r>
      <w:proofErr w:type="spellEnd"/>
      <w:r>
        <w:t xml:space="preserve"> ОМ, Кирилюк </w:t>
      </w:r>
      <w:r>
        <w:t xml:space="preserve">ВМ, </w:t>
      </w:r>
      <w:proofErr w:type="spellStart"/>
      <w:r>
        <w:t>Клоченко</w:t>
      </w:r>
      <w:proofErr w:type="spellEnd"/>
      <w:r>
        <w:t xml:space="preserve"> МІ, </w:t>
      </w:r>
      <w:proofErr w:type="spellStart"/>
      <w:r>
        <w:t>Коломійченко</w:t>
      </w:r>
      <w:proofErr w:type="spellEnd"/>
      <w:r>
        <w:t xml:space="preserve"> АД, Коробко КЛ, </w:t>
      </w:r>
      <w:proofErr w:type="spellStart"/>
      <w:r>
        <w:t>Недранець</w:t>
      </w:r>
      <w:proofErr w:type="spellEnd"/>
      <w:r>
        <w:t xml:space="preserve"> СО, Чепурний ВЮ, Шарова ІВ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63478">
        <w:tc>
          <w:tcPr>
            <w:tcW w:w="10204" w:type="dxa"/>
            <w:gridSpan w:val="2"/>
            <w:shd w:val="clear" w:color="auto" w:fill="FFFFFF"/>
            <w:vAlign w:val="center"/>
          </w:tcPr>
          <w:p w:rsidR="00D63478" w:rsidRDefault="0069692D">
            <w:pPr>
              <w:pStyle w:val="ac"/>
              <w:jc w:val="center"/>
            </w:pPr>
            <w:r>
              <w:t xml:space="preserve">ЗА = 19, ПРОТИ = 0, УТРИМАЛИСЬ = 0, НЕ ГОЛОСУВАЛИ = 1, ВІДСУТНІХ = 6 </w:t>
            </w:r>
          </w:p>
        </w:tc>
      </w:tr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</w:t>
            </w:r>
            <w:r>
              <w:t>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Зубець</w:t>
            </w:r>
            <w:r>
              <w:t xml:space="preserve">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Не голосував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lastRenderedPageBreak/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</w:t>
            </w:r>
            <w:r>
              <w:t>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</w:tbl>
    <w:p w:rsidR="00D63478" w:rsidRDefault="0069692D">
      <w:pPr>
        <w:pStyle w:val="a1"/>
      </w:pPr>
      <w:r>
        <w:br/>
      </w:r>
      <w:r>
        <w:br/>
      </w:r>
      <w:r>
        <w:br/>
      </w:r>
      <w:r>
        <w:br/>
      </w:r>
    </w:p>
    <w:p w:rsidR="00D63478" w:rsidRDefault="0069692D">
      <w:pPr>
        <w:pStyle w:val="3"/>
      </w:pPr>
      <w:r>
        <w:t>Про внесення змін до порядку денного в частині затвердження проектів рішень громадянам згідно списку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63478">
        <w:tc>
          <w:tcPr>
            <w:tcW w:w="10204" w:type="dxa"/>
            <w:gridSpan w:val="2"/>
            <w:shd w:val="clear" w:color="auto" w:fill="FFFFFF"/>
            <w:vAlign w:val="center"/>
          </w:tcPr>
          <w:p w:rsidR="00D63478" w:rsidRDefault="0069692D">
            <w:pPr>
              <w:pStyle w:val="ac"/>
              <w:jc w:val="center"/>
            </w:pPr>
            <w:r>
              <w:t xml:space="preserve">ЗА = 20, ПРОТИ = 0, УТРИМАЛИСЬ = 0, НЕ ГОЛОСУВАЛИ = 0, ВІДСУТНІХ = 6 </w:t>
            </w:r>
          </w:p>
        </w:tc>
      </w:tr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</w:r>
            <w:r>
              <w:rPr>
                <w:b/>
                <w:caps/>
              </w:rPr>
              <w:t>позафракційний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</w:tbl>
    <w:p w:rsidR="00D63478" w:rsidRDefault="0069692D">
      <w:pPr>
        <w:pStyle w:val="a1"/>
      </w:pPr>
      <w:r>
        <w:br/>
      </w:r>
      <w:r>
        <w:br/>
      </w:r>
      <w:r>
        <w:br/>
      </w:r>
      <w:r>
        <w:br/>
      </w:r>
    </w:p>
    <w:p w:rsidR="00D63478" w:rsidRDefault="0069692D">
      <w:pPr>
        <w:pStyle w:val="3"/>
      </w:pPr>
      <w:r>
        <w:t>Про внесення змін до проекту рішення “Про продовження дії договору оренди земельної ділянки ПП «</w:t>
      </w:r>
      <w:proofErr w:type="spellStart"/>
      <w:r>
        <w:t>Медфарма</w:t>
      </w:r>
      <w:proofErr w:type="spellEnd"/>
      <w:r>
        <w:t>».“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63478">
        <w:tc>
          <w:tcPr>
            <w:tcW w:w="10204" w:type="dxa"/>
            <w:gridSpan w:val="2"/>
            <w:shd w:val="clear" w:color="auto" w:fill="FFFFFF"/>
            <w:vAlign w:val="center"/>
          </w:tcPr>
          <w:p w:rsidR="00D63478" w:rsidRDefault="0069692D">
            <w:pPr>
              <w:pStyle w:val="ac"/>
              <w:jc w:val="center"/>
            </w:pPr>
            <w:r>
              <w:t xml:space="preserve">ЗА = 17, ПРОТИ = 0, УТРИМАЛИСЬ = 0, НЕ ГОЛОСУВАЛИ = 3, ВІДСУТНІХ = 6 </w:t>
            </w:r>
          </w:p>
        </w:tc>
      </w:tr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Не голосував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Не голосував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Кириченко </w:t>
            </w:r>
            <w:r>
              <w:t>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Не голосував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</w:tbl>
    <w:p w:rsidR="00D63478" w:rsidRDefault="0069692D">
      <w:pPr>
        <w:pStyle w:val="a1"/>
      </w:pPr>
      <w:r>
        <w:br/>
      </w:r>
      <w:r>
        <w:br/>
      </w:r>
      <w:r>
        <w:br/>
      </w:r>
      <w:r>
        <w:br/>
      </w:r>
    </w:p>
    <w:p w:rsidR="00D63478" w:rsidRDefault="0069692D">
      <w:pPr>
        <w:pStyle w:val="3"/>
      </w:pPr>
      <w:r>
        <w:t>Про надання дозволу на розроблення технічної документації із землеустрою Яриш РІ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63478">
        <w:tc>
          <w:tcPr>
            <w:tcW w:w="10204" w:type="dxa"/>
            <w:gridSpan w:val="2"/>
            <w:shd w:val="clear" w:color="auto" w:fill="FFFFFF"/>
            <w:vAlign w:val="center"/>
          </w:tcPr>
          <w:p w:rsidR="00D63478" w:rsidRDefault="0069692D">
            <w:pPr>
              <w:pStyle w:val="ac"/>
              <w:jc w:val="center"/>
            </w:pPr>
            <w:r>
              <w:t xml:space="preserve">ЗА = 19, ПРОТИ = 0, УТРИМАЛИСЬ = 0, НЕ ГОЛОСУВАЛИ = 1, ВІДСУТНІХ = 6 </w:t>
            </w:r>
          </w:p>
        </w:tc>
      </w:tr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lastRenderedPageBreak/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Не голосував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Остапчук </w:t>
            </w:r>
            <w:r>
              <w:t>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</w:tbl>
    <w:p w:rsidR="00D63478" w:rsidRDefault="0069692D">
      <w:pPr>
        <w:pStyle w:val="a1"/>
      </w:pPr>
      <w:r>
        <w:br/>
      </w:r>
      <w:r>
        <w:br/>
      </w:r>
      <w:r>
        <w:br/>
      </w:r>
      <w:r>
        <w:br/>
      </w:r>
    </w:p>
    <w:p w:rsidR="00D63478" w:rsidRDefault="0069692D">
      <w:pPr>
        <w:pStyle w:val="3"/>
      </w:pPr>
      <w:r>
        <w:t xml:space="preserve">Про надання дозволу на розроблення проекту із землеустрою щодо відведення земельної ділянки у комунальну власність за </w:t>
      </w:r>
      <w:proofErr w:type="spellStart"/>
      <w:r>
        <w:t>адресою</w:t>
      </w:r>
      <w:proofErr w:type="spellEnd"/>
      <w:r>
        <w:t xml:space="preserve"> вул. Центральна, 8 для будівництва та обслуговування </w:t>
      </w:r>
      <w:r>
        <w:t>багатоквартирного будинку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63478">
        <w:tc>
          <w:tcPr>
            <w:tcW w:w="10204" w:type="dxa"/>
            <w:gridSpan w:val="2"/>
            <w:shd w:val="clear" w:color="auto" w:fill="FFFFFF"/>
            <w:vAlign w:val="center"/>
          </w:tcPr>
          <w:p w:rsidR="00D63478" w:rsidRDefault="0069692D">
            <w:pPr>
              <w:pStyle w:val="ac"/>
              <w:jc w:val="center"/>
            </w:pPr>
            <w:r>
              <w:t xml:space="preserve">ЗА = 20, ПРОТИ = 0, УТРИМАЛИСЬ = 0, НЕ ГОЛОСУВАЛИ = 0, ВІДСУТНІХ = 6 </w:t>
            </w:r>
          </w:p>
        </w:tc>
      </w:tr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lastRenderedPageBreak/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Кириченко Василь </w:t>
            </w:r>
            <w:r>
              <w:t>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Поліщук Олена </w:t>
            </w:r>
            <w:r>
              <w:t>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</w:tbl>
    <w:p w:rsidR="00D63478" w:rsidRDefault="0069692D">
      <w:pPr>
        <w:pStyle w:val="a1"/>
      </w:pPr>
      <w:r>
        <w:br/>
      </w:r>
      <w:r>
        <w:br/>
      </w:r>
      <w:r>
        <w:br/>
      </w:r>
      <w:r>
        <w:br/>
      </w:r>
    </w:p>
    <w:p w:rsidR="00D63478" w:rsidRDefault="0069692D">
      <w:pPr>
        <w:pStyle w:val="3"/>
      </w:pPr>
      <w:r>
        <w:t xml:space="preserve">Про </w:t>
      </w:r>
      <w:r>
        <w:t xml:space="preserve">відмову у наданні дозволу на розроблення проекту із землеустрою щодо відведення земельних ділянок у власність </w:t>
      </w:r>
      <w:proofErr w:type="spellStart"/>
      <w:r>
        <w:t>гр</w:t>
      </w:r>
      <w:proofErr w:type="spellEnd"/>
      <w:r>
        <w:t xml:space="preserve"> </w:t>
      </w:r>
      <w:proofErr w:type="spellStart"/>
      <w:r>
        <w:t>Васільєву</w:t>
      </w:r>
      <w:proofErr w:type="spellEnd"/>
      <w:r>
        <w:t xml:space="preserve"> АВ із зміною цільового призначення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63478">
        <w:tc>
          <w:tcPr>
            <w:tcW w:w="10204" w:type="dxa"/>
            <w:gridSpan w:val="2"/>
            <w:shd w:val="clear" w:color="auto" w:fill="FFFFFF"/>
            <w:vAlign w:val="center"/>
          </w:tcPr>
          <w:p w:rsidR="00D63478" w:rsidRDefault="0069692D">
            <w:pPr>
              <w:pStyle w:val="ac"/>
              <w:jc w:val="center"/>
            </w:pPr>
            <w:r>
              <w:t xml:space="preserve">ЗА = 16, ПРОТИ = 1, УТРИМАЛИСЬ = 2, НЕ ГОЛОСУВАЛИ = 1, ВІДСУТНІХ = 6 </w:t>
            </w:r>
          </w:p>
        </w:tc>
      </w:tr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</w:r>
            <w:r>
              <w:rPr>
                <w:b/>
                <w:caps/>
              </w:rPr>
              <w:t>позафракційний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Утримався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Утримався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Проти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Косенко Ірина </w:t>
            </w:r>
            <w:r>
              <w:t>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lastRenderedPageBreak/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Не голосував</w:t>
            </w:r>
          </w:p>
        </w:tc>
      </w:tr>
    </w:tbl>
    <w:p w:rsidR="00D63478" w:rsidRDefault="0069692D">
      <w:pPr>
        <w:pStyle w:val="a1"/>
      </w:pPr>
      <w:r>
        <w:br/>
      </w:r>
      <w:r>
        <w:br/>
      </w:r>
      <w:r>
        <w:br/>
      </w:r>
      <w:r>
        <w:br/>
      </w:r>
    </w:p>
    <w:p w:rsidR="00D63478" w:rsidRDefault="0069692D">
      <w:pPr>
        <w:pStyle w:val="3"/>
      </w:pPr>
      <w:r>
        <w:t xml:space="preserve">Про відмову у затвердженні технічної документації із землеустрою щодо </w:t>
      </w:r>
      <w:r>
        <w:t>встановлення меж земельної ділянки в натурі та передачу їй у право постійного користування ТОВ “</w:t>
      </w:r>
      <w:proofErr w:type="spellStart"/>
      <w:r>
        <w:t>Новоархангельське</w:t>
      </w:r>
      <w:proofErr w:type="spellEnd"/>
      <w:r>
        <w:t xml:space="preserve"> автотранспортне підприємство - 13544“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63478">
        <w:tc>
          <w:tcPr>
            <w:tcW w:w="10204" w:type="dxa"/>
            <w:gridSpan w:val="2"/>
            <w:shd w:val="clear" w:color="auto" w:fill="FFFFFF"/>
            <w:vAlign w:val="center"/>
          </w:tcPr>
          <w:p w:rsidR="00D63478" w:rsidRDefault="0069692D">
            <w:pPr>
              <w:pStyle w:val="ac"/>
              <w:jc w:val="center"/>
            </w:pPr>
            <w:r>
              <w:t xml:space="preserve">ЗА = 16, ПРОТИ = 0, УТРИМАЛИСЬ = 0, НЕ ГОЛОСУВАЛИ = 4, ВІДСУТНІХ = 6 </w:t>
            </w:r>
          </w:p>
        </w:tc>
      </w:tr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</w:r>
            <w:r>
              <w:rPr>
                <w:b/>
                <w:caps/>
              </w:rPr>
              <w:t>позафракційний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Не голосував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Не голосував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Не голосував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Не голосував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</w:t>
            </w:r>
            <w:r>
              <w:t>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lastRenderedPageBreak/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</w:tbl>
    <w:p w:rsidR="00D63478" w:rsidRDefault="0069692D">
      <w:pPr>
        <w:pStyle w:val="a1"/>
      </w:pPr>
      <w:r>
        <w:br/>
      </w:r>
      <w:r>
        <w:br/>
      </w:r>
      <w:r>
        <w:br/>
      </w:r>
      <w:r>
        <w:br/>
      </w:r>
    </w:p>
    <w:p w:rsidR="00D63478" w:rsidRDefault="0069692D">
      <w:pPr>
        <w:pStyle w:val="3"/>
      </w:pPr>
      <w:r>
        <w:t xml:space="preserve">Про перерозподіл кошторисних призначень в межах запланованих </w:t>
      </w:r>
      <w:r>
        <w:t>асигнувань по загальному фонду та спеціальному фонду на реалізацію програми “Спроможна школа для кращих результатів“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63478">
        <w:tc>
          <w:tcPr>
            <w:tcW w:w="10204" w:type="dxa"/>
            <w:gridSpan w:val="2"/>
            <w:shd w:val="clear" w:color="auto" w:fill="FFFFFF"/>
            <w:vAlign w:val="center"/>
          </w:tcPr>
          <w:p w:rsidR="00D63478" w:rsidRDefault="0069692D">
            <w:pPr>
              <w:pStyle w:val="ac"/>
              <w:jc w:val="center"/>
            </w:pPr>
            <w:r>
              <w:t xml:space="preserve">ЗА = 19, ПРОТИ = 0, УТРИМАЛИСЬ = 0, НЕ ГОЛОСУВАЛИ = 1, ВІДСУТНІХ = 6 </w:t>
            </w:r>
          </w:p>
        </w:tc>
      </w:tr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Би</w:t>
            </w:r>
            <w:r>
              <w:t xml:space="preserve">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Не голосував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76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</w:tbl>
    <w:p w:rsidR="00D63478" w:rsidRDefault="0069692D">
      <w:pPr>
        <w:pStyle w:val="a1"/>
      </w:pPr>
      <w:r>
        <w:br/>
      </w:r>
      <w:r>
        <w:br/>
      </w:r>
      <w:r>
        <w:br/>
      </w:r>
      <w:r>
        <w:lastRenderedPageBreak/>
        <w:br/>
      </w:r>
    </w:p>
    <w:p w:rsidR="00D63478" w:rsidRDefault="0069692D">
      <w:pPr>
        <w:pStyle w:val="3"/>
      </w:pPr>
      <w:r>
        <w:t>Про внесення змін до порядку денного щодо розгляду питання безкоштовного харчування дітей непільгової категорії 1-4 класів НВО №1-гімназія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63478">
        <w:tc>
          <w:tcPr>
            <w:tcW w:w="10204" w:type="dxa"/>
            <w:gridSpan w:val="2"/>
            <w:shd w:val="clear" w:color="auto" w:fill="FFFFFF"/>
            <w:vAlign w:val="center"/>
          </w:tcPr>
          <w:p w:rsidR="00D63478" w:rsidRDefault="0069692D">
            <w:pPr>
              <w:pStyle w:val="ac"/>
              <w:jc w:val="center"/>
            </w:pPr>
            <w:r>
              <w:t xml:space="preserve">ЗА = 20, ПРОТИ = 0, УТРИМАЛИСЬ = 0, НЕ ГОЛОСУВАЛИ = 0, ВІДСУТНІХ = 6 </w:t>
            </w:r>
          </w:p>
        </w:tc>
      </w:tr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</w:tbl>
    <w:p w:rsidR="00D63478" w:rsidRDefault="0069692D">
      <w:pPr>
        <w:pStyle w:val="a1"/>
      </w:pPr>
      <w:r>
        <w:br/>
      </w:r>
      <w:r>
        <w:br/>
      </w:r>
      <w:r>
        <w:br/>
      </w:r>
      <w:r>
        <w:br/>
      </w:r>
    </w:p>
    <w:p w:rsidR="00D63478" w:rsidRDefault="0069692D">
      <w:pPr>
        <w:pStyle w:val="3"/>
      </w:pPr>
      <w:r>
        <w:t xml:space="preserve">Про забезпечення безкоштовного харчування учнів </w:t>
      </w:r>
      <w:r>
        <w:t>1-4 класів непільгової категорії до кінця 2021 року НВО№1 - гімназія шляхом виділення коштів з місцевого бюджету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63478">
        <w:tc>
          <w:tcPr>
            <w:tcW w:w="10204" w:type="dxa"/>
            <w:gridSpan w:val="2"/>
            <w:shd w:val="clear" w:color="auto" w:fill="FFFFFF"/>
            <w:vAlign w:val="center"/>
          </w:tcPr>
          <w:p w:rsidR="00D63478" w:rsidRDefault="0069692D">
            <w:pPr>
              <w:pStyle w:val="ac"/>
              <w:jc w:val="center"/>
            </w:pPr>
            <w:r>
              <w:t xml:space="preserve">ЗА = 20, ПРОТИ = 0, УТРИМАЛИСЬ = 0, НЕ ГОЛОСУВАЛИ = 0, ВІДСУТНІХ = 6 </w:t>
            </w:r>
          </w:p>
        </w:tc>
      </w:tr>
      <w:tr w:rsidR="00D63478">
        <w:tc>
          <w:tcPr>
            <w:tcW w:w="10204" w:type="dxa"/>
            <w:gridSpan w:val="2"/>
            <w:shd w:val="clear" w:color="auto" w:fill="auto"/>
            <w:vAlign w:val="center"/>
          </w:tcPr>
          <w:p w:rsidR="00D63478" w:rsidRDefault="0069692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</w:r>
            <w:r>
              <w:rPr>
                <w:b/>
                <w:caps/>
              </w:rPr>
              <w:lastRenderedPageBreak/>
              <w:t>позафракційний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lastRenderedPageBreak/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Відсутній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  <w:tr w:rsidR="00D63478">
        <w:tc>
          <w:tcPr>
            <w:tcW w:w="8070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63478" w:rsidRDefault="0069692D">
            <w:pPr>
              <w:pStyle w:val="ac"/>
            </w:pPr>
            <w:r>
              <w:t>За</w:t>
            </w:r>
          </w:p>
        </w:tc>
      </w:tr>
    </w:tbl>
    <w:p w:rsidR="00D63478" w:rsidRDefault="0069692D">
      <w:pPr>
        <w:pStyle w:val="a1"/>
      </w:pPr>
      <w:r>
        <w:br/>
      </w:r>
      <w:r>
        <w:br/>
      </w:r>
      <w:r>
        <w:br/>
      </w:r>
      <w:r>
        <w:br/>
      </w:r>
    </w:p>
    <w:sectPr w:rsidR="00D63478">
      <w:pgSz w:w="11906" w:h="16838"/>
      <w:pgMar w:top="567" w:right="567" w:bottom="567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horndale">
    <w:altName w:val="Times New Roman"/>
    <w:charset w:val="01"/>
    <w:family w:val="roman"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lbany">
    <w:altName w:val="Arial"/>
    <w:charset w:val="01"/>
    <w:family w:val="swiss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characterSpacingControl w:val="doNotCompress"/>
  <w:compat>
    <w:compatSetting w:name="compatibilityMode" w:uri="http://schemas.microsoft.com/office/word" w:val="12"/>
  </w:compat>
  <w:rsids>
    <w:rsidRoot w:val="00D63478"/>
    <w:rsid w:val="0069692D"/>
    <w:rsid w:val="00D63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984C41-A37E-4D38-B5B8-C86F8C953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ans CJK SC Regular" w:hAnsi="Liberation Serif" w:cs="FreeSans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0"/>
    <w:next w:val="a1"/>
    <w:qFormat/>
    <w:pPr>
      <w:outlineLvl w:val="0"/>
    </w:pPr>
    <w:rPr>
      <w:rFonts w:ascii="Thorndale" w:hAnsi="Thorndale"/>
      <w:b/>
      <w:bCs/>
      <w:sz w:val="48"/>
      <w:szCs w:val="44"/>
    </w:rPr>
  </w:style>
  <w:style w:type="paragraph" w:styleId="3">
    <w:name w:val="heading 3"/>
    <w:basedOn w:val="a0"/>
    <w:next w:val="a1"/>
    <w:qFormat/>
    <w:pPr>
      <w:spacing w:before="140" w:after="120"/>
      <w:outlineLvl w:val="2"/>
    </w:pPr>
    <w:rPr>
      <w:rFonts w:ascii="Liberation Serif" w:hAnsi="Liberation Serif"/>
      <w:b/>
      <w:bCs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Символи кінцевої виноски"/>
    <w:qFormat/>
  </w:style>
  <w:style w:type="character" w:customStyle="1" w:styleId="a6">
    <w:name w:val="Символи виноски"/>
    <w:qFormat/>
  </w:style>
  <w:style w:type="character" w:customStyle="1" w:styleId="a7">
    <w:name w:val="Гіперпосилання"/>
    <w:rPr>
      <w:color w:val="000080"/>
      <w:u w:val="single"/>
    </w:rPr>
  </w:style>
  <w:style w:type="paragraph" w:customStyle="1" w:styleId="a0">
    <w:name w:val="Заголовок"/>
    <w:basedOn w:val="a"/>
    <w:next w:val="a1"/>
    <w:qFormat/>
    <w:pPr>
      <w:keepNext/>
      <w:spacing w:before="240" w:after="283"/>
    </w:pPr>
    <w:rPr>
      <w:rFonts w:ascii="Albany" w:hAnsi="Albany"/>
      <w:sz w:val="28"/>
      <w:szCs w:val="26"/>
    </w:rPr>
  </w:style>
  <w:style w:type="paragraph" w:styleId="a1">
    <w:name w:val="Body Text"/>
    <w:basedOn w:val="a"/>
    <w:pPr>
      <w:spacing w:after="283"/>
    </w:pPr>
  </w:style>
  <w:style w:type="paragraph" w:styleId="a8">
    <w:name w:val="List"/>
    <w:basedOn w:val="a1"/>
  </w:style>
  <w:style w:type="paragraph" w:styleId="a9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a">
    <w:name w:val="Покажчик"/>
    <w:basedOn w:val="a"/>
    <w:qFormat/>
    <w:pPr>
      <w:suppressLineNumbers/>
    </w:pPr>
  </w:style>
  <w:style w:type="paragraph" w:customStyle="1" w:styleId="ab">
    <w:name w:val="Горизонтальна лінія"/>
    <w:basedOn w:val="a"/>
    <w:next w:val="a1"/>
    <w:qFormat/>
    <w:pPr>
      <w:pBdr>
        <w:bottom w:val="double" w:sz="2" w:space="0" w:color="808080"/>
      </w:pBdr>
      <w:spacing w:after="283"/>
    </w:pPr>
    <w:rPr>
      <w:sz w:val="12"/>
    </w:rPr>
  </w:style>
  <w:style w:type="paragraph" w:styleId="2">
    <w:name w:val="envelope return"/>
    <w:basedOn w:val="a"/>
    <w:rPr>
      <w:i/>
    </w:rPr>
  </w:style>
  <w:style w:type="paragraph" w:customStyle="1" w:styleId="ac">
    <w:name w:val="Вміст таблиці"/>
    <w:basedOn w:val="a1"/>
    <w:qFormat/>
    <w:pPr>
      <w:spacing w:before="34" w:after="34"/>
      <w:ind w:left="171" w:right="171"/>
    </w:pPr>
    <w:rPr>
      <w:color w:val="000000"/>
    </w:rPr>
  </w:style>
  <w:style w:type="paragraph" w:styleId="ad">
    <w:name w:val="footer"/>
    <w:basedOn w:val="a"/>
    <w:pPr>
      <w:suppressLineNumbers/>
      <w:tabs>
        <w:tab w:val="center" w:pos="4818"/>
        <w:tab w:val="right" w:pos="9637"/>
      </w:tabs>
    </w:pPr>
  </w:style>
  <w:style w:type="paragraph" w:styleId="ae">
    <w:name w:val="header"/>
    <w:basedOn w:val="a"/>
    <w:pPr>
      <w:suppressLineNumbers/>
      <w:tabs>
        <w:tab w:val="center" w:pos="4818"/>
        <w:tab w:val="right" w:pos="9637"/>
      </w:tabs>
    </w:pPr>
  </w:style>
  <w:style w:type="paragraph" w:customStyle="1" w:styleId="af">
    <w:name w:val="Заголовок таблиці"/>
    <w:basedOn w:val="ac"/>
    <w:qFormat/>
    <w:pPr>
      <w:suppressLineNumbers/>
      <w:jc w:val="center"/>
    </w:pPr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69692D"/>
    <w:rPr>
      <w:rFonts w:ascii="Segoe UI" w:hAnsi="Segoe UI" w:cs="Mangal"/>
      <w:sz w:val="18"/>
      <w:szCs w:val="16"/>
    </w:rPr>
  </w:style>
  <w:style w:type="character" w:customStyle="1" w:styleId="af1">
    <w:name w:val="Текст выноски Знак"/>
    <w:basedOn w:val="a2"/>
    <w:link w:val="af0"/>
    <w:uiPriority w:val="99"/>
    <w:semiHidden/>
    <w:rsid w:val="0069692D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53</Pages>
  <Words>10863</Words>
  <Characters>61921</Characters>
  <Application>Microsoft Office Word</Application>
  <DocSecurity>0</DocSecurity>
  <Lines>516</Lines>
  <Paragraphs>145</Paragraphs>
  <ScaleCrop>false</ScaleCrop>
  <Company>SPecialiST RePack</Company>
  <LinksUpToDate>false</LinksUpToDate>
  <CharactersWithSpaces>72639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Elena</cp:lastModifiedBy>
  <cp:revision>1</cp:revision>
  <cp:lastPrinted>2021-09-30T13:14:00Z</cp:lastPrinted>
  <dcterms:created xsi:type="dcterms:W3CDTF">2021-09-30T13:09:00Z</dcterms:created>
  <dcterms:modified xsi:type="dcterms:W3CDTF">2021-09-30T13:14:00Z</dcterms:modified>
  <dc:language>uk-UA</dc:language>
</cp:coreProperties>
</file>