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BA1" w:rsidRDefault="00460039">
      <w:pPr>
        <w:pStyle w:val="1"/>
        <w:jc w:val="center"/>
      </w:pPr>
      <w:r>
        <w:t>Двадцять третя сесія восьмого скликання</w:t>
      </w:r>
    </w:p>
    <w:p w:rsidR="00DA6BA1" w:rsidRDefault="00460039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0, ВІДСУТНІХ = 5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460039">
      <w:pPr>
        <w:pStyle w:val="a7"/>
      </w:pPr>
      <w:r>
        <w:lastRenderedPageBreak/>
        <w:br/>
      </w:r>
    </w:p>
    <w:p w:rsidR="00DA6BA1" w:rsidRDefault="00460039">
      <w:pPr>
        <w:pStyle w:val="3"/>
      </w:pPr>
      <w:r>
        <w:t>Зміни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1, ВІДСУТНІХ = 5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460039">
      <w:pPr>
        <w:pStyle w:val="a7"/>
      </w:pPr>
      <w:r>
        <w:lastRenderedPageBreak/>
        <w:br/>
      </w:r>
    </w:p>
    <w:p w:rsidR="00DA6BA1" w:rsidRDefault="00460039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0, ВІДСУТНІХ = 5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Про внесення змін до рішення селищної ради від 08.07.2021 року №735 «Про звільнення від оплати за харчування дітей пільгової категорії»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0, ВІДСУТНІХ = 5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2. Про звільнення від оплати за харчування дітей пільгової категорії (3 проекти)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3. Про внесення змін до рішення селищної ради від 08.12.2020 року №11 «Про комісії Новоархангельської селищної ради, затвердження Положення та визначення їх персонального складу»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460039">
      <w:pPr>
        <w:pStyle w:val="a7"/>
      </w:pPr>
      <w:r>
        <w:lastRenderedPageBreak/>
        <w:br/>
      </w:r>
    </w:p>
    <w:p w:rsidR="00DA6BA1" w:rsidRDefault="00460039">
      <w:pPr>
        <w:pStyle w:val="3"/>
      </w:pPr>
      <w:r>
        <w:t>4. Про бюджет Новоархангельської селищної територіальної громади на 2022 рік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17, ПРОТИ = 2, УТРИМАЛИСЬ = 1,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5. Про внесення змін до рішення селищної ради від 24 грудня 2020 року №85 «Про бюджет Новоархангельської селищної територіальної громади на 2021 рік»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460039">
      <w:pPr>
        <w:pStyle w:val="3"/>
      </w:pPr>
      <w:r>
        <w:lastRenderedPageBreak/>
        <w:t>6. Про затвердження структури працівників апарату органів виконавчої влади Новоархангельської селищної ради на 2022 рік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1,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7. Про затвердження Статуту Новоархангельської селищної територіальної громади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460039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460039" w:rsidRDefault="00460039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8. Про виготовлення та затвердження додаткової гербової печатки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460039">
      <w:pPr>
        <w:pStyle w:val="3"/>
      </w:pPr>
      <w:r>
        <w:lastRenderedPageBreak/>
        <w:t xml:space="preserve">9. Про затвердження Положення про відділ культури, туризму та культурної спадщини в новій редакції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10. Про прийняття майна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11. Про затвердження фінансового плану комунального некомерційного підприємства «Новоархангельська багатопрофільна лікарня» Новоархангельської селищної ради на 2022 рік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12. Про внесення змін до фінансового плану комунального некомерційного підприємства «Новоархангельська багатопрофільна лікарня» Новоархангельської селищної ради на 2021 рік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13. Про затвердження змін до фінансового плану на 2021 рік Комунального некомерційного підприємства Новоархангельської селищної ради “Центр первинної медико-санітарної допомоги“ та затвердження фінансового плану на 2022 рік.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14. Про затвердження Програми «Розвиток фізичної культури і спорту» Новоархангельської селищної ради на 2022-2026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15. Про передачу закладу дошкільної освіти в оперативне управління та на баланс відділу освіти, молоді та спорту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15, ПРОТИ = 0, УТРИМАЛИСЬ = 3, НЕ ГОЛОСУВАЛИ = 4,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16. Про надання дозволу на передачу в оренду майна комунальної власності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17. Про затвердження Програми відзначення державних, місцевих свят та заходів на території Новоархангельської територіальної громади на 2022-2024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18. Про затвердження Програми паспортизації нерухомих об’єктів культурної спадщини Новоархангельської територіальної громади на 2022-2024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8071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19. Про затвердження Програми розвитку туризму в </w:t>
      </w:r>
      <w:proofErr w:type="spellStart"/>
      <w:r>
        <w:t>Новоархангельській</w:t>
      </w:r>
      <w:proofErr w:type="spellEnd"/>
      <w:r>
        <w:t xml:space="preserve"> територіальній громаді на 2022-2026 роки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20. Про звернення депутатів селищної ради щодо неприпустимості набрання чинності проектом Закону України «Про внесення змін до Податкового кодексу України та деяких законодавчих актів України щодо забезпечення збалансованості бюджетних надходжень»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3, ПРОТИ = 7, УТРИМАЛИСЬ = 6, НЕ ГОЛОСУВАЛИ = 6,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21. Про надання дозволу на розроблення проекту із землеустрою (</w:t>
      </w:r>
      <w:proofErr w:type="spellStart"/>
      <w:r>
        <w:t>Арделян</w:t>
      </w:r>
      <w:proofErr w:type="spellEnd"/>
      <w:r>
        <w:t xml:space="preserve"> КО, </w:t>
      </w:r>
      <w:proofErr w:type="spellStart"/>
      <w:r>
        <w:t>Юежан</w:t>
      </w:r>
      <w:proofErr w:type="spellEnd"/>
      <w:r>
        <w:t xml:space="preserve"> ЛВ, </w:t>
      </w:r>
      <w:proofErr w:type="spellStart"/>
      <w:r>
        <w:t>Берчук</w:t>
      </w:r>
      <w:proofErr w:type="spellEnd"/>
      <w:r>
        <w:t xml:space="preserve"> МА, </w:t>
      </w:r>
      <w:proofErr w:type="spellStart"/>
      <w:r>
        <w:t>Берчук</w:t>
      </w:r>
      <w:proofErr w:type="spellEnd"/>
      <w:r>
        <w:t xml:space="preserve"> ОФ </w:t>
      </w:r>
      <w:proofErr w:type="spellStart"/>
      <w:r>
        <w:t>Блінова</w:t>
      </w:r>
      <w:proofErr w:type="spellEnd"/>
      <w:r>
        <w:t xml:space="preserve"> ІМ Бондар ЄІ </w:t>
      </w:r>
      <w:proofErr w:type="spellStart"/>
      <w:r>
        <w:t>Бурлуцька</w:t>
      </w:r>
      <w:proofErr w:type="spellEnd"/>
      <w:r>
        <w:t xml:space="preserve"> РВ Буряк ДІ Василенко ЛД </w:t>
      </w:r>
      <w:proofErr w:type="spellStart"/>
      <w:r>
        <w:t>Веселов</w:t>
      </w:r>
      <w:proofErr w:type="spellEnd"/>
      <w:r>
        <w:t xml:space="preserve"> ВВ </w:t>
      </w:r>
      <w:proofErr w:type="spellStart"/>
      <w:r>
        <w:t>Відєнєєва</w:t>
      </w:r>
      <w:proofErr w:type="spellEnd"/>
      <w:r>
        <w:t xml:space="preserve"> НМ </w:t>
      </w:r>
      <w:proofErr w:type="spellStart"/>
      <w:r>
        <w:t>Возний</w:t>
      </w:r>
      <w:proofErr w:type="spellEnd"/>
      <w:r>
        <w:t xml:space="preserve"> АВ </w:t>
      </w:r>
      <w:proofErr w:type="spellStart"/>
      <w:r>
        <w:t>Возний</w:t>
      </w:r>
      <w:proofErr w:type="spellEnd"/>
      <w:r>
        <w:t xml:space="preserve"> АО </w:t>
      </w:r>
      <w:proofErr w:type="spellStart"/>
      <w:r>
        <w:t>Гижко</w:t>
      </w:r>
      <w:proofErr w:type="spellEnd"/>
      <w:r>
        <w:t xml:space="preserve"> ЛП Грицик ДЮ Гулько НВ </w:t>
      </w:r>
      <w:proofErr w:type="spellStart"/>
      <w:r>
        <w:t>Євдокімова</w:t>
      </w:r>
      <w:proofErr w:type="spellEnd"/>
      <w:r>
        <w:t xml:space="preserve"> ЛВ Каплун ГВ Кирилюк ГМ </w:t>
      </w:r>
      <w:proofErr w:type="spellStart"/>
      <w:r>
        <w:t>Котелін</w:t>
      </w:r>
      <w:proofErr w:type="spellEnd"/>
      <w:r>
        <w:t xml:space="preserve"> ВЮ Кравченко ВС </w:t>
      </w:r>
      <w:proofErr w:type="spellStart"/>
      <w:r>
        <w:t>Крайнюк</w:t>
      </w:r>
      <w:proofErr w:type="spellEnd"/>
      <w:r>
        <w:t xml:space="preserve"> ЮЮ Кулик ВМ Кулинич ЛВ Лазарчук ВІ </w:t>
      </w:r>
      <w:proofErr w:type="spellStart"/>
      <w:r>
        <w:t>Лопатіна</w:t>
      </w:r>
      <w:proofErr w:type="spellEnd"/>
      <w:r>
        <w:t xml:space="preserve"> ТВ Майстренко АД Майстренко ДН Майстренко РС Майстренко СД Майстренко СС </w:t>
      </w:r>
      <w:proofErr w:type="spellStart"/>
      <w:r>
        <w:t>Мальченко</w:t>
      </w:r>
      <w:proofErr w:type="spellEnd"/>
      <w:r>
        <w:t xml:space="preserve"> ВК Миколайко ВВ Миколайко ВП Омельченко ІВ Павловська ОП Павлюк ОВ </w:t>
      </w:r>
      <w:proofErr w:type="spellStart"/>
      <w:r>
        <w:t>Пачесний</w:t>
      </w:r>
      <w:proofErr w:type="spellEnd"/>
      <w:r>
        <w:t xml:space="preserve"> ІВ </w:t>
      </w:r>
      <w:proofErr w:type="spellStart"/>
      <w:r>
        <w:t>Перекрест</w:t>
      </w:r>
      <w:proofErr w:type="spellEnd"/>
      <w:r>
        <w:t xml:space="preserve"> ВО </w:t>
      </w:r>
      <w:proofErr w:type="spellStart"/>
      <w:r>
        <w:t>Перекрест</w:t>
      </w:r>
      <w:proofErr w:type="spellEnd"/>
      <w:r>
        <w:t xml:space="preserve"> ОО </w:t>
      </w:r>
      <w:proofErr w:type="spellStart"/>
      <w:r>
        <w:t>Підмалівська</w:t>
      </w:r>
      <w:proofErr w:type="spellEnd"/>
      <w:r>
        <w:t xml:space="preserve"> СІ Поліщук СІ </w:t>
      </w:r>
      <w:proofErr w:type="spellStart"/>
      <w:r>
        <w:t>Самокиша</w:t>
      </w:r>
      <w:proofErr w:type="spellEnd"/>
      <w:r>
        <w:t xml:space="preserve"> ЮІ Синиця АМ Стрілець ЛВ Татарчук НВ </w:t>
      </w:r>
      <w:proofErr w:type="spellStart"/>
      <w:r>
        <w:t>Теліс</w:t>
      </w:r>
      <w:proofErr w:type="spellEnd"/>
      <w:r>
        <w:t xml:space="preserve"> ДМ Ткач ГС Ткач ОЄ </w:t>
      </w:r>
      <w:proofErr w:type="spellStart"/>
      <w:r>
        <w:t>Тюріна</w:t>
      </w:r>
      <w:proofErr w:type="spellEnd"/>
      <w:r>
        <w:t xml:space="preserve"> НВ </w:t>
      </w:r>
      <w:proofErr w:type="spellStart"/>
      <w:r>
        <w:t>Філімончук</w:t>
      </w:r>
      <w:proofErr w:type="spellEnd"/>
      <w:r>
        <w:t xml:space="preserve"> СВ </w:t>
      </w:r>
      <w:proofErr w:type="spellStart"/>
      <w:r>
        <w:t>Фрицак</w:t>
      </w:r>
      <w:proofErr w:type="spellEnd"/>
      <w:r>
        <w:t xml:space="preserve"> ТВ </w:t>
      </w:r>
      <w:proofErr w:type="spellStart"/>
      <w:r>
        <w:t>Химич</w:t>
      </w:r>
      <w:proofErr w:type="spellEnd"/>
      <w:r>
        <w:t xml:space="preserve"> ММ Цюпа ВМ Чабаненко ІМ Шуляк ОО </w:t>
      </w:r>
      <w:proofErr w:type="spellStart"/>
      <w:r>
        <w:t>Неклеса</w:t>
      </w:r>
      <w:proofErr w:type="spellEnd"/>
      <w:r>
        <w:t xml:space="preserve"> ІІ </w:t>
      </w:r>
      <w:proofErr w:type="spellStart"/>
      <w:r>
        <w:t>Неклеса</w:t>
      </w:r>
      <w:proofErr w:type="spellEnd"/>
      <w:r>
        <w:t xml:space="preserve"> ЛВ Вовкодав СВ)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19, ПРОТИ = 0, УТРИМАЛИСЬ = 0, НЕ ГОЛОСУВАЛИ = 3,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DA6BA1" w:rsidRDefault="00460039">
      <w:pPr>
        <w:pStyle w:val="a7"/>
      </w:pPr>
      <w:r>
        <w:br/>
      </w:r>
      <w:r>
        <w:br/>
      </w:r>
      <w:r>
        <w:br/>
      </w:r>
      <w:r>
        <w:lastRenderedPageBreak/>
        <w:br/>
      </w:r>
    </w:p>
    <w:p w:rsidR="00DA6BA1" w:rsidRDefault="00460039">
      <w:pPr>
        <w:pStyle w:val="3"/>
      </w:pPr>
      <w:r>
        <w:t xml:space="preserve">22. Про надання дозволу на розроблення проекту із землеустрою </w:t>
      </w:r>
      <w:proofErr w:type="spellStart"/>
      <w:r>
        <w:t>Поворознику</w:t>
      </w:r>
      <w:proofErr w:type="spellEnd"/>
      <w:r>
        <w:t xml:space="preserve"> І.П.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23. Про надання дозволу на розроблення технічної документації із землеустрою (</w:t>
      </w:r>
      <w:proofErr w:type="spellStart"/>
      <w:r>
        <w:t>Адиковська</w:t>
      </w:r>
      <w:proofErr w:type="spellEnd"/>
      <w:r>
        <w:t xml:space="preserve"> АО </w:t>
      </w:r>
      <w:proofErr w:type="spellStart"/>
      <w:r>
        <w:t>Вовнянко</w:t>
      </w:r>
      <w:proofErr w:type="spellEnd"/>
      <w:r>
        <w:t xml:space="preserve"> ВВ Гук ВВ Кравченко ЮЮ </w:t>
      </w:r>
      <w:proofErr w:type="spellStart"/>
      <w:r>
        <w:t>Химич</w:t>
      </w:r>
      <w:proofErr w:type="spellEnd"/>
      <w:r>
        <w:t xml:space="preserve"> ММ)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DA6BA1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DA6BA1" w:rsidRDefault="00460039">
      <w:pPr>
        <w:pStyle w:val="3"/>
      </w:pPr>
      <w:r>
        <w:t xml:space="preserve">24. Про затвердження проекту землеустрою та передачу у власність земельної ділянки (Андрущенко ВБ Андрущенко ДВ </w:t>
      </w:r>
      <w:proofErr w:type="spellStart"/>
      <w:r>
        <w:t>Бабченко</w:t>
      </w:r>
      <w:proofErr w:type="spellEnd"/>
      <w:r>
        <w:t xml:space="preserve"> СО Білоус ЄО Бовкун ДІ Верхолаз ОВ Вовк ОВ </w:t>
      </w:r>
      <w:proofErr w:type="spellStart"/>
      <w:r>
        <w:t>Вовнянко</w:t>
      </w:r>
      <w:proofErr w:type="spellEnd"/>
      <w:r>
        <w:t xml:space="preserve"> КА </w:t>
      </w:r>
      <w:proofErr w:type="spellStart"/>
      <w:r>
        <w:t>Голотов</w:t>
      </w:r>
      <w:proofErr w:type="spellEnd"/>
      <w:r>
        <w:t xml:space="preserve"> ВП </w:t>
      </w:r>
      <w:proofErr w:type="spellStart"/>
      <w:r>
        <w:t>грабчук</w:t>
      </w:r>
      <w:proofErr w:type="spellEnd"/>
      <w:r>
        <w:t xml:space="preserve"> АВ </w:t>
      </w:r>
      <w:proofErr w:type="spellStart"/>
      <w:r>
        <w:t>Золотухіна</w:t>
      </w:r>
      <w:proofErr w:type="spellEnd"/>
      <w:r>
        <w:t xml:space="preserve"> ГВ </w:t>
      </w:r>
      <w:proofErr w:type="spellStart"/>
      <w:r>
        <w:t>Каручок</w:t>
      </w:r>
      <w:proofErr w:type="spellEnd"/>
      <w:r>
        <w:t xml:space="preserve"> МВ Колесніков ЮІ Коса ВВ Косенко ГС Косенко ОІ </w:t>
      </w:r>
      <w:proofErr w:type="spellStart"/>
      <w:r>
        <w:t>Крайнюк</w:t>
      </w:r>
      <w:proofErr w:type="spellEnd"/>
      <w:r>
        <w:t xml:space="preserve"> ВВ </w:t>
      </w:r>
      <w:proofErr w:type="spellStart"/>
      <w:r>
        <w:t>Крат</w:t>
      </w:r>
      <w:proofErr w:type="spellEnd"/>
      <w:r>
        <w:t xml:space="preserve"> ГП Кривошия ОД </w:t>
      </w:r>
      <w:proofErr w:type="spellStart"/>
      <w:r>
        <w:t>Ладиженський</w:t>
      </w:r>
      <w:proofErr w:type="spellEnd"/>
      <w:r>
        <w:t xml:space="preserve"> МО </w:t>
      </w:r>
      <w:proofErr w:type="spellStart"/>
      <w:r>
        <w:t>Лихолат</w:t>
      </w:r>
      <w:proofErr w:type="spellEnd"/>
      <w:r>
        <w:t xml:space="preserve"> КС Мельник ОП Мельниченко РВ Могилевська ІЮ Орловська ОВ Орловська ОВ </w:t>
      </w:r>
      <w:proofErr w:type="spellStart"/>
      <w:r>
        <w:t>П'яничук</w:t>
      </w:r>
      <w:proofErr w:type="spellEnd"/>
      <w:r>
        <w:t xml:space="preserve"> ЛВ </w:t>
      </w:r>
      <w:proofErr w:type="spellStart"/>
      <w:r>
        <w:t>Ретвіцька</w:t>
      </w:r>
      <w:proofErr w:type="spellEnd"/>
      <w:r>
        <w:t xml:space="preserve"> НП Рибак АВ </w:t>
      </w:r>
      <w:proofErr w:type="spellStart"/>
      <w:r>
        <w:t>Романій</w:t>
      </w:r>
      <w:proofErr w:type="spellEnd"/>
      <w:r>
        <w:t xml:space="preserve"> ОМ </w:t>
      </w:r>
      <w:proofErr w:type="spellStart"/>
      <w:r>
        <w:t>Скалівський</w:t>
      </w:r>
      <w:proofErr w:type="spellEnd"/>
      <w:r>
        <w:t xml:space="preserve"> СЛ Смотрицька НВ </w:t>
      </w:r>
      <w:proofErr w:type="spellStart"/>
      <w:r>
        <w:lastRenderedPageBreak/>
        <w:t>Сухоярський</w:t>
      </w:r>
      <w:proofErr w:type="spellEnd"/>
      <w:r>
        <w:t xml:space="preserve"> ВВ </w:t>
      </w:r>
      <w:proofErr w:type="spellStart"/>
      <w:r>
        <w:t>Табачков</w:t>
      </w:r>
      <w:proofErr w:type="spellEnd"/>
      <w:r>
        <w:t xml:space="preserve"> МЛ </w:t>
      </w:r>
      <w:proofErr w:type="spellStart"/>
      <w:r>
        <w:t>Табачков</w:t>
      </w:r>
      <w:proofErr w:type="spellEnd"/>
      <w:r>
        <w:t xml:space="preserve"> НП </w:t>
      </w:r>
      <w:proofErr w:type="spellStart"/>
      <w:r>
        <w:t>Трофіна</w:t>
      </w:r>
      <w:proofErr w:type="spellEnd"/>
      <w:r>
        <w:t xml:space="preserve"> НА </w:t>
      </w:r>
      <w:proofErr w:type="spellStart"/>
      <w:r>
        <w:t>Хіблін</w:t>
      </w:r>
      <w:proofErr w:type="spellEnd"/>
      <w:r>
        <w:t xml:space="preserve"> РЮ Шаров ВВ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25. Про затвердження технічної документації та передачу у власність земельної ділянки (</w:t>
      </w:r>
      <w:proofErr w:type="spellStart"/>
      <w:r>
        <w:t>Білявський</w:t>
      </w:r>
      <w:proofErr w:type="spellEnd"/>
      <w:r>
        <w:t xml:space="preserve"> ОС Гаврилюк ЛД </w:t>
      </w:r>
      <w:proofErr w:type="spellStart"/>
      <w:r>
        <w:t>Городнича</w:t>
      </w:r>
      <w:proofErr w:type="spellEnd"/>
      <w:r>
        <w:t xml:space="preserve"> ЛС </w:t>
      </w:r>
      <w:proofErr w:type="spellStart"/>
      <w:r>
        <w:t>Дороднова</w:t>
      </w:r>
      <w:proofErr w:type="spellEnd"/>
      <w:r>
        <w:t xml:space="preserve"> ГІ Козаченко ОА </w:t>
      </w:r>
      <w:proofErr w:type="spellStart"/>
      <w:r>
        <w:t>Колесниченко</w:t>
      </w:r>
      <w:proofErr w:type="spellEnd"/>
      <w:r>
        <w:t xml:space="preserve"> ЮО Колесніков ЮІ Колесніков ІС Кравченко ТО Кривошия ОД </w:t>
      </w:r>
      <w:proofErr w:type="spellStart"/>
      <w:r>
        <w:t>Обелець</w:t>
      </w:r>
      <w:proofErr w:type="spellEnd"/>
      <w:r>
        <w:t xml:space="preserve"> ОС </w:t>
      </w:r>
      <w:proofErr w:type="spellStart"/>
      <w:r>
        <w:t>Обелець</w:t>
      </w:r>
      <w:proofErr w:type="spellEnd"/>
      <w:r>
        <w:t xml:space="preserve"> ОС </w:t>
      </w:r>
      <w:proofErr w:type="spellStart"/>
      <w:r>
        <w:t>Пентюк</w:t>
      </w:r>
      <w:proofErr w:type="spellEnd"/>
      <w:r>
        <w:t xml:space="preserve"> МА Петренко ВІ </w:t>
      </w:r>
      <w:proofErr w:type="spellStart"/>
      <w:r>
        <w:t>Тригуб</w:t>
      </w:r>
      <w:proofErr w:type="spellEnd"/>
      <w:r>
        <w:t xml:space="preserve"> ОМ </w:t>
      </w:r>
      <w:proofErr w:type="spellStart"/>
      <w:r>
        <w:t>Цвігун</w:t>
      </w:r>
      <w:proofErr w:type="spellEnd"/>
      <w:r>
        <w:t xml:space="preserve"> ЛІ)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26. Про внесення змін до рішень (</w:t>
      </w:r>
      <w:proofErr w:type="spellStart"/>
      <w:r>
        <w:t>Джужук</w:t>
      </w:r>
      <w:proofErr w:type="spellEnd"/>
      <w:r>
        <w:t xml:space="preserve"> ВВ </w:t>
      </w:r>
      <w:proofErr w:type="spellStart"/>
      <w:r>
        <w:t>Джужук</w:t>
      </w:r>
      <w:proofErr w:type="spellEnd"/>
      <w:r>
        <w:t xml:space="preserve"> ЛІ </w:t>
      </w:r>
      <w:proofErr w:type="spellStart"/>
      <w:r>
        <w:t>Лівчак</w:t>
      </w:r>
      <w:proofErr w:type="spellEnd"/>
      <w:r>
        <w:t xml:space="preserve"> АП Любченко АС </w:t>
      </w:r>
      <w:proofErr w:type="spellStart"/>
      <w:r>
        <w:t>Ротар</w:t>
      </w:r>
      <w:proofErr w:type="spellEnd"/>
      <w:r>
        <w:t xml:space="preserve"> ОА Сорока СВ)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27. Про відмову у наданні дозволу на розробку проекту землеустрою щодо відведення земельної ділянки у власність для ведення особистого селянського господарства на території Новоархангельської селищної ради (</w:t>
      </w:r>
      <w:proofErr w:type="spellStart"/>
      <w:r>
        <w:t>Аліценко</w:t>
      </w:r>
      <w:proofErr w:type="spellEnd"/>
      <w:r>
        <w:t xml:space="preserve"> ВВ </w:t>
      </w:r>
      <w:proofErr w:type="spellStart"/>
      <w:r>
        <w:t>Аліценко</w:t>
      </w:r>
      <w:proofErr w:type="spellEnd"/>
      <w:r>
        <w:t xml:space="preserve"> ВВ </w:t>
      </w:r>
      <w:proofErr w:type="spellStart"/>
      <w:r>
        <w:t>Аліценко</w:t>
      </w:r>
      <w:proofErr w:type="spellEnd"/>
      <w:r>
        <w:t xml:space="preserve"> ЛМ </w:t>
      </w:r>
      <w:proofErr w:type="spellStart"/>
      <w:r>
        <w:t>Артищенко</w:t>
      </w:r>
      <w:proofErr w:type="spellEnd"/>
      <w:r>
        <w:t xml:space="preserve"> ОП </w:t>
      </w:r>
      <w:proofErr w:type="spellStart"/>
      <w:r>
        <w:t>Артищенко</w:t>
      </w:r>
      <w:proofErr w:type="spellEnd"/>
      <w:r>
        <w:t xml:space="preserve"> ТВ Бабенко ОВ </w:t>
      </w:r>
      <w:proofErr w:type="spellStart"/>
      <w:r>
        <w:t>Бафталовська</w:t>
      </w:r>
      <w:proofErr w:type="spellEnd"/>
      <w:r>
        <w:t xml:space="preserve"> ЛМ </w:t>
      </w:r>
      <w:proofErr w:type="spellStart"/>
      <w:r>
        <w:t>Бафталовський</w:t>
      </w:r>
      <w:proofErr w:type="spellEnd"/>
      <w:r>
        <w:t xml:space="preserve"> ВВ </w:t>
      </w:r>
      <w:proofErr w:type="spellStart"/>
      <w:r>
        <w:t>Бензар</w:t>
      </w:r>
      <w:proofErr w:type="spellEnd"/>
      <w:r>
        <w:t xml:space="preserve"> ДВ </w:t>
      </w:r>
      <w:proofErr w:type="spellStart"/>
      <w:r>
        <w:t>Бензар</w:t>
      </w:r>
      <w:proofErr w:type="spellEnd"/>
      <w:r>
        <w:t xml:space="preserve"> НА Бершадський ОО </w:t>
      </w:r>
      <w:proofErr w:type="spellStart"/>
      <w:r>
        <w:t>Білявцев</w:t>
      </w:r>
      <w:proofErr w:type="spellEnd"/>
      <w:r>
        <w:t xml:space="preserve"> ВІ </w:t>
      </w:r>
      <w:proofErr w:type="spellStart"/>
      <w:r>
        <w:t>Білявцева</w:t>
      </w:r>
      <w:proofErr w:type="spellEnd"/>
      <w:r>
        <w:t xml:space="preserve"> ЗІ </w:t>
      </w:r>
      <w:proofErr w:type="spellStart"/>
      <w:r>
        <w:t>Блажко</w:t>
      </w:r>
      <w:proofErr w:type="spellEnd"/>
      <w:r>
        <w:t xml:space="preserve"> АВ Бондаренко АО Бондаренко ЛО </w:t>
      </w:r>
      <w:proofErr w:type="spellStart"/>
      <w:r>
        <w:t>Бурлаченко</w:t>
      </w:r>
      <w:proofErr w:type="spellEnd"/>
      <w:r>
        <w:t xml:space="preserve"> ОБ </w:t>
      </w:r>
      <w:proofErr w:type="spellStart"/>
      <w:r>
        <w:t>Бурлаченко</w:t>
      </w:r>
      <w:proofErr w:type="spellEnd"/>
      <w:r>
        <w:t xml:space="preserve"> СВ </w:t>
      </w:r>
      <w:proofErr w:type="spellStart"/>
      <w:r>
        <w:t>Бурлаченко</w:t>
      </w:r>
      <w:proofErr w:type="spellEnd"/>
      <w:r>
        <w:t xml:space="preserve"> ТС Бур'ян ОІ </w:t>
      </w:r>
      <w:proofErr w:type="spellStart"/>
      <w:r>
        <w:t>Ватрала</w:t>
      </w:r>
      <w:proofErr w:type="spellEnd"/>
      <w:r>
        <w:t xml:space="preserve"> ІЮ </w:t>
      </w:r>
      <w:proofErr w:type="spellStart"/>
      <w:r>
        <w:t>Вовнянко</w:t>
      </w:r>
      <w:proofErr w:type="spellEnd"/>
      <w:r>
        <w:t xml:space="preserve"> ММ </w:t>
      </w:r>
      <w:proofErr w:type="spellStart"/>
      <w:r>
        <w:t>Вовнянко</w:t>
      </w:r>
      <w:proofErr w:type="spellEnd"/>
      <w:r>
        <w:t xml:space="preserve"> МС </w:t>
      </w:r>
      <w:proofErr w:type="spellStart"/>
      <w:r>
        <w:t>Вовнянко</w:t>
      </w:r>
      <w:proofErr w:type="spellEnd"/>
      <w:r>
        <w:t xml:space="preserve"> СМ </w:t>
      </w:r>
      <w:proofErr w:type="spellStart"/>
      <w:r>
        <w:t>Волкотруб</w:t>
      </w:r>
      <w:proofErr w:type="spellEnd"/>
      <w:r>
        <w:t xml:space="preserve"> ОС Волощук АЗ Волощук ОМ Волощук ОМ </w:t>
      </w:r>
      <w:proofErr w:type="spellStart"/>
      <w:r>
        <w:t>Вояківська</w:t>
      </w:r>
      <w:proofErr w:type="spellEnd"/>
      <w:r>
        <w:t xml:space="preserve"> НС </w:t>
      </w:r>
      <w:proofErr w:type="spellStart"/>
      <w:r>
        <w:t>Гайдукова</w:t>
      </w:r>
      <w:proofErr w:type="spellEnd"/>
      <w:r>
        <w:t xml:space="preserve"> ОВ Галан ІС Галан НІ Галан СС Голінко ОО Гончаров ІВ Гончарова ДІ Гончарова ЛС </w:t>
      </w:r>
      <w:proofErr w:type="spellStart"/>
      <w:r>
        <w:t>Горячківський</w:t>
      </w:r>
      <w:proofErr w:type="spellEnd"/>
      <w:r>
        <w:t xml:space="preserve"> ЛЮ Грицик ІМ </w:t>
      </w:r>
      <w:proofErr w:type="spellStart"/>
      <w:r>
        <w:t>Гуденко</w:t>
      </w:r>
      <w:proofErr w:type="spellEnd"/>
      <w:r>
        <w:t xml:space="preserve"> ІВ </w:t>
      </w:r>
      <w:proofErr w:type="spellStart"/>
      <w:r>
        <w:t>Дащенко</w:t>
      </w:r>
      <w:proofErr w:type="spellEnd"/>
      <w:r>
        <w:t xml:space="preserve"> НВ </w:t>
      </w:r>
      <w:proofErr w:type="spellStart"/>
      <w:r>
        <w:t>Дащенко</w:t>
      </w:r>
      <w:proofErr w:type="spellEnd"/>
      <w:r>
        <w:t xml:space="preserve"> ОВ Дорошенко ВІ Дорошенко ЯО </w:t>
      </w:r>
      <w:proofErr w:type="spellStart"/>
      <w:r>
        <w:t>Драгоненко</w:t>
      </w:r>
      <w:proofErr w:type="spellEnd"/>
      <w:r>
        <w:t xml:space="preserve"> ВМ </w:t>
      </w:r>
      <w:proofErr w:type="spellStart"/>
      <w:r>
        <w:t>Драгоненко</w:t>
      </w:r>
      <w:proofErr w:type="spellEnd"/>
      <w:r>
        <w:t xml:space="preserve"> ЄС </w:t>
      </w:r>
      <w:proofErr w:type="spellStart"/>
      <w:r>
        <w:t>Дроботун</w:t>
      </w:r>
      <w:proofErr w:type="spellEnd"/>
      <w:r>
        <w:t xml:space="preserve"> ІВ </w:t>
      </w:r>
      <w:proofErr w:type="spellStart"/>
      <w:r>
        <w:t>Євглевська</w:t>
      </w:r>
      <w:proofErr w:type="spellEnd"/>
      <w:r>
        <w:t xml:space="preserve"> АБ </w:t>
      </w:r>
      <w:proofErr w:type="spellStart"/>
      <w:r>
        <w:t>Животовська</w:t>
      </w:r>
      <w:proofErr w:type="spellEnd"/>
      <w:r>
        <w:t xml:space="preserve"> ОМ </w:t>
      </w:r>
      <w:proofErr w:type="spellStart"/>
      <w:r>
        <w:t>Копитко</w:t>
      </w:r>
      <w:proofErr w:type="spellEnd"/>
      <w:r>
        <w:t xml:space="preserve"> СП </w:t>
      </w:r>
      <w:proofErr w:type="spellStart"/>
      <w:r>
        <w:t>Кордюков</w:t>
      </w:r>
      <w:proofErr w:type="spellEnd"/>
      <w:r>
        <w:t xml:space="preserve"> ВС Кохан СО </w:t>
      </w:r>
      <w:proofErr w:type="spellStart"/>
      <w:r>
        <w:t>Ліподат</w:t>
      </w:r>
      <w:proofErr w:type="spellEnd"/>
      <w:r>
        <w:t xml:space="preserve"> ВВ </w:t>
      </w:r>
      <w:proofErr w:type="spellStart"/>
      <w:r>
        <w:t>Люльчак</w:t>
      </w:r>
      <w:proofErr w:type="spellEnd"/>
      <w:r>
        <w:t xml:space="preserve"> ОС </w:t>
      </w:r>
      <w:proofErr w:type="spellStart"/>
      <w:r>
        <w:t>Мітін</w:t>
      </w:r>
      <w:proofErr w:type="spellEnd"/>
      <w:r>
        <w:t xml:space="preserve"> ОС Морозов МН </w:t>
      </w:r>
      <w:proofErr w:type="spellStart"/>
      <w:r>
        <w:t>Иорозова</w:t>
      </w:r>
      <w:proofErr w:type="spellEnd"/>
      <w:r>
        <w:t xml:space="preserve"> НВ </w:t>
      </w:r>
      <w:proofErr w:type="spellStart"/>
      <w:r>
        <w:t>Муравін</w:t>
      </w:r>
      <w:proofErr w:type="spellEnd"/>
      <w:r>
        <w:t xml:space="preserve"> ВА </w:t>
      </w:r>
      <w:proofErr w:type="spellStart"/>
      <w:r>
        <w:t>Муравіна</w:t>
      </w:r>
      <w:proofErr w:type="spellEnd"/>
      <w:r>
        <w:t xml:space="preserve"> СМ </w:t>
      </w:r>
      <w:proofErr w:type="spellStart"/>
      <w:r>
        <w:t>Муравіна</w:t>
      </w:r>
      <w:proofErr w:type="spellEnd"/>
      <w:r>
        <w:t xml:space="preserve"> ТВ </w:t>
      </w:r>
      <w:proofErr w:type="spellStart"/>
      <w:r>
        <w:t>Паскал</w:t>
      </w:r>
      <w:proofErr w:type="spellEnd"/>
      <w:r>
        <w:t xml:space="preserve"> ВП </w:t>
      </w:r>
      <w:proofErr w:type="spellStart"/>
      <w:r>
        <w:t>Паскал</w:t>
      </w:r>
      <w:proofErr w:type="spellEnd"/>
      <w:r>
        <w:t xml:space="preserve"> ЛМ </w:t>
      </w:r>
      <w:proofErr w:type="spellStart"/>
      <w:r>
        <w:t>Писаков</w:t>
      </w:r>
      <w:proofErr w:type="spellEnd"/>
      <w:r>
        <w:t xml:space="preserve"> АЮ Плахтій ВМ Поліщук ІМ </w:t>
      </w:r>
      <w:proofErr w:type="spellStart"/>
      <w:r>
        <w:t>Ревецька</w:t>
      </w:r>
      <w:proofErr w:type="spellEnd"/>
      <w:r>
        <w:t xml:space="preserve"> ЛГ </w:t>
      </w:r>
      <w:proofErr w:type="spellStart"/>
      <w:r>
        <w:t>Ревецький</w:t>
      </w:r>
      <w:proofErr w:type="spellEnd"/>
      <w:r>
        <w:t xml:space="preserve"> ІО Розум НВ Савін ОО Савіна ЛС </w:t>
      </w:r>
      <w:proofErr w:type="spellStart"/>
      <w:r>
        <w:t>Сатанівська</w:t>
      </w:r>
      <w:proofErr w:type="spellEnd"/>
      <w:r>
        <w:t xml:space="preserve"> ТО Севастьянов ВО Севастьянова ВМ Севастьянова НО </w:t>
      </w:r>
      <w:proofErr w:type="spellStart"/>
      <w:r>
        <w:t>Секретарюк</w:t>
      </w:r>
      <w:proofErr w:type="spellEnd"/>
      <w:r>
        <w:t xml:space="preserve"> НП </w:t>
      </w:r>
      <w:proofErr w:type="spellStart"/>
      <w:r>
        <w:t>Секретарюк</w:t>
      </w:r>
      <w:proofErr w:type="spellEnd"/>
      <w:r>
        <w:t xml:space="preserve"> ЯС </w:t>
      </w:r>
      <w:proofErr w:type="spellStart"/>
      <w:r>
        <w:t>Сідун</w:t>
      </w:r>
      <w:proofErr w:type="spellEnd"/>
      <w:r>
        <w:t xml:space="preserve"> ЮС Сливко ВГ Сливко ОВ Слободенюк ОВ Соколовська НГ Соколовський СГ </w:t>
      </w:r>
      <w:proofErr w:type="spellStart"/>
      <w:r>
        <w:t>Стеннік</w:t>
      </w:r>
      <w:proofErr w:type="spellEnd"/>
      <w:r>
        <w:t xml:space="preserve"> НМ Степовик ЛІ Степовик ОГ Степовик </w:t>
      </w:r>
      <w:proofErr w:type="spellStart"/>
      <w:r>
        <w:t>Со</w:t>
      </w:r>
      <w:proofErr w:type="spellEnd"/>
      <w:r>
        <w:t xml:space="preserve"> </w:t>
      </w:r>
      <w:proofErr w:type="spellStart"/>
      <w:r>
        <w:t>Ступак</w:t>
      </w:r>
      <w:proofErr w:type="spellEnd"/>
      <w:r>
        <w:t xml:space="preserve"> ОО </w:t>
      </w:r>
      <w:proofErr w:type="spellStart"/>
      <w:r>
        <w:t>Теліс</w:t>
      </w:r>
      <w:proofErr w:type="spellEnd"/>
      <w:r>
        <w:t xml:space="preserve"> ДО </w:t>
      </w:r>
      <w:proofErr w:type="spellStart"/>
      <w:r>
        <w:t>Теліс</w:t>
      </w:r>
      <w:proofErr w:type="spellEnd"/>
      <w:r>
        <w:t xml:space="preserve"> СВ Тимошенко ГЗ Тиха СІ </w:t>
      </w:r>
      <w:proofErr w:type="spellStart"/>
      <w:r>
        <w:t>Тригуб</w:t>
      </w:r>
      <w:proofErr w:type="spellEnd"/>
      <w:r>
        <w:t xml:space="preserve"> МО </w:t>
      </w:r>
      <w:proofErr w:type="spellStart"/>
      <w:r>
        <w:t>Тригуб</w:t>
      </w:r>
      <w:proofErr w:type="spellEnd"/>
      <w:r>
        <w:t xml:space="preserve"> ОМ </w:t>
      </w:r>
      <w:proofErr w:type="spellStart"/>
      <w:r>
        <w:t>Фінк</w:t>
      </w:r>
      <w:proofErr w:type="spellEnd"/>
      <w:r>
        <w:t xml:space="preserve"> АІ </w:t>
      </w:r>
      <w:proofErr w:type="spellStart"/>
      <w:r>
        <w:t>Фулга</w:t>
      </w:r>
      <w:proofErr w:type="spellEnd"/>
      <w:r>
        <w:t xml:space="preserve"> ОА </w:t>
      </w:r>
      <w:proofErr w:type="spellStart"/>
      <w:r>
        <w:t>Хаба</w:t>
      </w:r>
      <w:proofErr w:type="spellEnd"/>
      <w:r>
        <w:t xml:space="preserve"> ОО </w:t>
      </w:r>
      <w:proofErr w:type="spellStart"/>
      <w:r>
        <w:t>Хаба</w:t>
      </w:r>
      <w:proofErr w:type="spellEnd"/>
      <w:r>
        <w:t xml:space="preserve"> ОП </w:t>
      </w:r>
      <w:proofErr w:type="spellStart"/>
      <w:r>
        <w:t>Цистан</w:t>
      </w:r>
      <w:proofErr w:type="spellEnd"/>
      <w:r>
        <w:t xml:space="preserve"> ІМ Цюпа ВМ </w:t>
      </w:r>
      <w:proofErr w:type="spellStart"/>
      <w:r>
        <w:t>Чередніченко</w:t>
      </w:r>
      <w:proofErr w:type="spellEnd"/>
      <w:r>
        <w:t xml:space="preserve"> ВМ </w:t>
      </w:r>
      <w:proofErr w:type="spellStart"/>
      <w:r>
        <w:t>Чередніченко</w:t>
      </w:r>
      <w:proofErr w:type="spellEnd"/>
      <w:r>
        <w:t xml:space="preserve"> ОА </w:t>
      </w:r>
      <w:proofErr w:type="spellStart"/>
      <w:r>
        <w:t>Черкашин</w:t>
      </w:r>
      <w:proofErr w:type="spellEnd"/>
      <w:r>
        <w:t xml:space="preserve"> СВ </w:t>
      </w:r>
      <w:proofErr w:type="spellStart"/>
      <w:r>
        <w:t>Шабатін</w:t>
      </w:r>
      <w:proofErr w:type="spellEnd"/>
      <w:r>
        <w:t xml:space="preserve"> ЮЮ Шаров ЮА Шарова НВ Шевченко ЛВ Ямковий ОА Яценко </w:t>
      </w:r>
      <w:proofErr w:type="spellStart"/>
      <w:r>
        <w:t>тА</w:t>
      </w:r>
      <w:proofErr w:type="spellEnd"/>
      <w:r>
        <w:t>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16, ПРОТИ = 1, УТРИМАЛИСЬ = 2, НЕ ГОЛОСУВАЛИ = 3,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lastRenderedPageBreak/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Утримався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28. Про відмову у наданні дозволу на розробку проекту землеустрою щодо відведення земельної ділянки у власність для ведення особистого селянського господарства на території Новоархангельської селищної ради (</w:t>
      </w:r>
      <w:proofErr w:type="spellStart"/>
      <w:r>
        <w:t>Білявцев</w:t>
      </w:r>
      <w:proofErr w:type="spellEnd"/>
      <w:r>
        <w:t xml:space="preserve"> АВ Чумаченко АА Чумаченко ВВ).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29. Про надання дозволу на розробку проекту землеустрою площею 1,0000 га гр. </w:t>
      </w:r>
      <w:proofErr w:type="spellStart"/>
      <w:r>
        <w:t>Крамару</w:t>
      </w:r>
      <w:proofErr w:type="spellEnd"/>
      <w:r>
        <w:t xml:space="preserve"> Р.В.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30. Про надання дозволу на виготовлення технічної документації щодо встановлення (відновлення) меж в натурі </w:t>
      </w:r>
      <w:proofErr w:type="spellStart"/>
      <w:r>
        <w:t>Новоархангельському</w:t>
      </w:r>
      <w:proofErr w:type="spellEnd"/>
      <w:r>
        <w:t xml:space="preserve"> районному спортивно-технічному клубу «Товариство сприяння обороні України»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31. Про затвердження технічної документації із землеустрою щодо проведення інвентаризації земельної ділянки комунальної власності (заповідне урочище «Кучери»)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19, ПРОТИ = 0, УТРИМАЛИСЬ = 0, НЕ ГОЛОСУВАЛИ = 3,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32. Про затвердження технічної документації із землеустрою щодо проведення інвентаризації земельної ділянки комунальної власності (заповідне урочище «</w:t>
      </w:r>
      <w:proofErr w:type="spellStart"/>
      <w:r>
        <w:t>Фомиха</w:t>
      </w:r>
      <w:proofErr w:type="spellEnd"/>
      <w:r>
        <w:t>»)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33. 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за межами с. Червінка Голованівського району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34. Про внесення змін до договору оренди земельної ділянки площею 2,6100 га ПрАТ «</w:t>
      </w:r>
      <w:proofErr w:type="spellStart"/>
      <w:r>
        <w:t>Кіровоградобленерго</w:t>
      </w:r>
      <w:proofErr w:type="spellEnd"/>
      <w:r>
        <w:t>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35. Про внесення змін до рішення № 1012 від 08.07.2021 року.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19, ПРОТИ = 0, УТРИМАЛИСЬ = 0, НЕ ГОЛОСУВАЛИ = 3,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36. Про затвердження технічної документації про нормативну грошову оцінку земельної ділянки водного фонду площею 1,8550 га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37. Про розгляд клопотань адвоката Мельник О.О. в частині передачі громадянам Кузьменко К.Г., Кузьменко В.М., Кузьменко О.В земельних ділянок для будівництва та обслуговування жилого будинку, господарських будівель та споруд (присадибної ділянки) (3 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16, ПРОТИ = 1, УТРИМАЛИСЬ = 0, НЕ ГОЛОСУВАЛИ = 5,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Проти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38. Про розгляд клопотань адвоката Мельник О.О. в частині передачі гр. Кузьменко К.Г., Кузьменко В.М., Кузьменко О.В. земельних ділянок для ведення садівництва (3 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15, ПРОТИ = 0, УТРИМАЛИСЬ = 0, НЕ ГОЛОСУВАЛИ = 7,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39. Про розгляд клопотань адвоката Мельник О.О. в частині передачі гр. Кузьменко К.Г., Кузьменко В.М., Кузьменко О.В., Кузьменко М.Я. земельних ділянок для ведення особистого селянського господарства (4 проекти)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16, ПРОТИ = 0, УТРИМАЛИСЬ = 0, НЕ ГОЛОСУВАЛИ = 6,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Затвердження проекту землеустрою щодо відведення у комунальну власність земельної ділянки 0.2245га вул. Центральна 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>Дозвіл на розробку технічної документації встановлення (відновлення) меж гр. Косенко І.М. площею 0.3460 га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Затвердження технічної площею 0,1275 га </w:t>
      </w:r>
      <w:proofErr w:type="spellStart"/>
      <w:r>
        <w:t>гр</w:t>
      </w:r>
      <w:proofErr w:type="spellEnd"/>
      <w:r>
        <w:t xml:space="preserve"> Будник Г.Л.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Затвердження проекту землеустрою площею 2,00 га </w:t>
      </w:r>
      <w:proofErr w:type="spellStart"/>
      <w:r>
        <w:t>гр</w:t>
      </w:r>
      <w:proofErr w:type="spellEnd"/>
      <w:r>
        <w:t xml:space="preserve"> Яриш І,І,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19, ПРОТИ = 0, УТРИМАЛИСЬ = 0, НЕ ГОЛОСУВАЛИ = 3,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</w:p>
    <w:p w:rsidR="00DA6BA1" w:rsidRDefault="00460039">
      <w:pPr>
        <w:pStyle w:val="3"/>
      </w:pPr>
      <w:r>
        <w:t xml:space="preserve">Дозвіл на розроблення </w:t>
      </w:r>
      <w:proofErr w:type="spellStart"/>
      <w:r>
        <w:t>тех.документації</w:t>
      </w:r>
      <w:proofErr w:type="spellEnd"/>
      <w:r>
        <w:t xml:space="preserve"> щодо поділу та </w:t>
      </w:r>
      <w:proofErr w:type="spellStart"/>
      <w:r>
        <w:t>обєднання</w:t>
      </w:r>
      <w:proofErr w:type="spellEnd"/>
      <w:r>
        <w:t xml:space="preserve"> земельної ділянки </w:t>
      </w:r>
      <w:proofErr w:type="spellStart"/>
      <w:r>
        <w:t>вул</w:t>
      </w:r>
      <w:proofErr w:type="spellEnd"/>
      <w:r w:rsidR="00014522">
        <w:rPr>
          <w:lang w:val="en-US"/>
        </w:rPr>
        <w:t>.</w:t>
      </w:r>
      <w:r>
        <w:t xml:space="preserve"> Центральна 28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014522" w:rsidRDefault="00460039">
      <w:pPr>
        <w:pStyle w:val="a7"/>
      </w:pPr>
      <w:r>
        <w:br/>
      </w:r>
      <w:r>
        <w:br/>
      </w:r>
      <w:r>
        <w:br/>
      </w:r>
      <w:r>
        <w:br/>
      </w:r>
    </w:p>
    <w:p w:rsidR="00014522" w:rsidRDefault="00014522">
      <w:pPr>
        <w:widowControl/>
      </w:pPr>
      <w:r>
        <w:br w:type="page"/>
      </w:r>
    </w:p>
    <w:p w:rsidR="00DA6BA1" w:rsidRDefault="00DA6BA1">
      <w:pPr>
        <w:pStyle w:val="a7"/>
      </w:pPr>
      <w:bookmarkStart w:id="0" w:name="_GoBack"/>
      <w:bookmarkEnd w:id="0"/>
    </w:p>
    <w:p w:rsidR="00DA6BA1" w:rsidRDefault="00460039">
      <w:pPr>
        <w:pStyle w:val="3"/>
      </w:pPr>
      <w:r>
        <w:t xml:space="preserve">Затвердження проекту землеустрою щодо зміни цільового призначення вул. Слави 45б, </w:t>
      </w:r>
      <w:proofErr w:type="spellStart"/>
      <w:r>
        <w:t>гр</w:t>
      </w:r>
      <w:proofErr w:type="spellEnd"/>
      <w:r>
        <w:t xml:space="preserve"> Гриценко МО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DA6BA1">
        <w:tc>
          <w:tcPr>
            <w:tcW w:w="10204" w:type="dxa"/>
            <w:gridSpan w:val="2"/>
            <w:shd w:val="clear" w:color="auto" w:fill="FFFFFF"/>
            <w:vAlign w:val="center"/>
          </w:tcPr>
          <w:p w:rsidR="00DA6BA1" w:rsidRDefault="00460039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DA6BA1">
        <w:tc>
          <w:tcPr>
            <w:tcW w:w="10204" w:type="dxa"/>
            <w:gridSpan w:val="2"/>
            <w:shd w:val="clear" w:color="auto" w:fill="auto"/>
            <w:vAlign w:val="center"/>
          </w:tcPr>
          <w:p w:rsidR="00DA6BA1" w:rsidRDefault="00460039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Не голосував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За</w:t>
            </w:r>
          </w:p>
        </w:tc>
      </w:tr>
      <w:tr w:rsidR="00DA6BA1">
        <w:tc>
          <w:tcPr>
            <w:tcW w:w="76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6BA1" w:rsidRDefault="00460039">
            <w:pPr>
              <w:pStyle w:val="ac"/>
            </w:pPr>
            <w:r>
              <w:t>Відсутній</w:t>
            </w:r>
          </w:p>
        </w:tc>
      </w:tr>
    </w:tbl>
    <w:p w:rsidR="00DA6BA1" w:rsidRDefault="00460039">
      <w:pPr>
        <w:pStyle w:val="a7"/>
      </w:pPr>
      <w:r>
        <w:br/>
      </w:r>
      <w:r>
        <w:br/>
      </w:r>
      <w:r>
        <w:br/>
      </w:r>
      <w:r>
        <w:br/>
      </w:r>
    </w:p>
    <w:sectPr w:rsidR="00DA6BA1">
      <w:pgSz w:w="11906" w:h="16838"/>
      <w:pgMar w:top="567" w:right="567" w:bottom="567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hideGrammaticalErrors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DA6BA1"/>
    <w:rsid w:val="00014522"/>
    <w:rsid w:val="00460039"/>
    <w:rsid w:val="00DA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FFCBC-A783-4D9B-91C4-519A4036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paragraph" w:styleId="1">
    <w:name w:val="heading 1"/>
    <w:basedOn w:val="a0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имволи кінцевої виноски"/>
    <w:qFormat/>
  </w:style>
  <w:style w:type="character" w:customStyle="1" w:styleId="a5">
    <w:name w:val="Символи виноски"/>
    <w:qFormat/>
  </w:style>
  <w:style w:type="character" w:customStyle="1" w:styleId="a6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7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7">
    <w:name w:val="Body Text"/>
    <w:basedOn w:val="a"/>
    <w:pPr>
      <w:spacing w:after="283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7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49</Pages>
  <Words>8391</Words>
  <Characters>47831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4</cp:revision>
  <dcterms:created xsi:type="dcterms:W3CDTF">2021-12-24T13:33:00Z</dcterms:created>
  <dcterms:modified xsi:type="dcterms:W3CDTF">2021-12-24T13:50:00Z</dcterms:modified>
  <dc:language>uk-UA</dc:language>
</cp:coreProperties>
</file>