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3E" w:rsidRDefault="00CA4C3E" w:rsidP="00CA4C3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3E" w:rsidRDefault="00CA4C3E" w:rsidP="00CA4C3E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CA4C3E" w:rsidTr="001517BC">
        <w:tc>
          <w:tcPr>
            <w:tcW w:w="9854" w:type="dxa"/>
            <w:hideMark/>
          </w:tcPr>
          <w:p w:rsidR="00CA4C3E" w:rsidRDefault="00CA4C3E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CA4C3E" w:rsidTr="001517BC">
        <w:tc>
          <w:tcPr>
            <w:tcW w:w="9854" w:type="dxa"/>
            <w:hideMark/>
          </w:tcPr>
          <w:p w:rsidR="00CA4C3E" w:rsidRDefault="00CA4C3E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A4C3E" w:rsidRPr="002D5CF7" w:rsidRDefault="00CA4C3E" w:rsidP="00CA4C3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CA4C3E" w:rsidRDefault="00CA4C3E" w:rsidP="00CA4C3E">
      <w:pPr>
        <w:jc w:val="both"/>
        <w:rPr>
          <w:sz w:val="28"/>
          <w:szCs w:val="28"/>
        </w:rPr>
      </w:pPr>
    </w:p>
    <w:p w:rsidR="00CA4C3E" w:rsidRPr="005148CE" w:rsidRDefault="00CA4C3E" w:rsidP="00CA4C3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№300 </w:t>
      </w:r>
    </w:p>
    <w:p w:rsidR="00CA4C3E" w:rsidRDefault="00CA4C3E" w:rsidP="00CA4C3E">
      <w:pPr>
        <w:jc w:val="both"/>
        <w:rPr>
          <w:sz w:val="28"/>
          <w:szCs w:val="28"/>
        </w:rPr>
      </w:pPr>
    </w:p>
    <w:p w:rsidR="00CA4C3E" w:rsidRDefault="00CA4C3E" w:rsidP="00CA4C3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97569E" w:rsidRPr="009105AC" w:rsidRDefault="0097569E" w:rsidP="0097569E">
      <w:pPr>
        <w:rPr>
          <w:sz w:val="28"/>
          <w:szCs w:val="28"/>
        </w:rPr>
      </w:pPr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П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ро</w:t>
      </w:r>
      <w:proofErr w:type="spellEnd"/>
      <w:r>
        <w:rPr>
          <w:rStyle w:val="a3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дозволів</w:t>
      </w:r>
      <w:proofErr w:type="spellEnd"/>
      <w:r>
        <w:rPr>
          <w:rStyle w:val="a3"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розроб</w:t>
      </w:r>
      <w:r>
        <w:rPr>
          <w:rStyle w:val="a3"/>
          <w:sz w:val="28"/>
          <w:szCs w:val="28"/>
          <w:bdr w:val="none" w:sz="0" w:space="0" w:color="auto" w:frame="1"/>
          <w:lang w:val="uk-UA"/>
        </w:rPr>
        <w:t>лення</w:t>
      </w:r>
      <w:proofErr w:type="spellEnd"/>
      <w:r>
        <w:rPr>
          <w:rStyle w:val="a3"/>
          <w:sz w:val="28"/>
          <w:szCs w:val="28"/>
          <w:bdr w:val="none" w:sz="0" w:space="0" w:color="auto" w:frame="1"/>
        </w:rPr>
        <w:t xml:space="preserve"> про</w:t>
      </w:r>
      <w:r>
        <w:rPr>
          <w:rStyle w:val="a3"/>
          <w:sz w:val="28"/>
          <w:szCs w:val="28"/>
          <w:bdr w:val="none" w:sz="0" w:space="0" w:color="auto" w:frame="1"/>
          <w:lang w:val="uk-UA"/>
        </w:rPr>
        <w:t>є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ктів</w:t>
      </w:r>
      <w:proofErr w:type="spellEnd"/>
      <w:r>
        <w:rPr>
          <w:rStyle w:val="a3"/>
          <w:sz w:val="28"/>
          <w:szCs w:val="28"/>
          <w:bdr w:val="none" w:sz="0" w:space="0" w:color="auto" w:frame="1"/>
        </w:rPr>
        <w:t> </w:t>
      </w:r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з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емлеустрою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щодо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відведення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земельних</w:t>
      </w:r>
      <w:proofErr w:type="spellEnd"/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3"/>
          <w:b w:val="0"/>
          <w:bCs w:val="0"/>
          <w:sz w:val="28"/>
          <w:szCs w:val="28"/>
        </w:rPr>
      </w:pPr>
      <w:proofErr w:type="spellStart"/>
      <w:r>
        <w:rPr>
          <w:rStyle w:val="a3"/>
          <w:sz w:val="28"/>
          <w:szCs w:val="28"/>
          <w:bdr w:val="none" w:sz="0" w:space="0" w:color="auto" w:frame="1"/>
        </w:rPr>
        <w:t>ділянок</w:t>
      </w:r>
      <w:proofErr w:type="spellEnd"/>
      <w:r>
        <w:rPr>
          <w:rStyle w:val="a3"/>
          <w:sz w:val="28"/>
          <w:szCs w:val="28"/>
          <w:bdr w:val="none" w:sz="0" w:space="0" w:color="auto" w:frame="1"/>
        </w:rPr>
        <w:t> </w:t>
      </w:r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в оренду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зі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зміною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цільового</w:t>
      </w:r>
      <w:proofErr w:type="spellEnd"/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rStyle w:val="a3"/>
          <w:sz w:val="28"/>
          <w:szCs w:val="28"/>
          <w:bdr w:val="none" w:sz="0" w:space="0" w:color="auto" w:frame="1"/>
        </w:rPr>
        <w:t>призначення</w:t>
      </w:r>
      <w:proofErr w:type="spellEnd"/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Керуючись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 xml:space="preserve">. 34 ст. 26 Закону України «Про місцеве самоврядування в Україні, ст.ст. 12, 19, 20 Земельного кодексу України, розглянувши заяви громадян щодо можливості надання дозволів на розробку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землеустрою в оренду зі зміною цільового призначення земельних ділянок»,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відповідно до рекомендацій постійної комісії з питань аграрної політики та земельних відносин селищна рада</w:t>
      </w:r>
    </w:p>
    <w:p w:rsidR="009B5203" w:rsidRDefault="009B5203" w:rsidP="009B5203">
      <w:pPr>
        <w:ind w:firstLine="284"/>
        <w:jc w:val="both"/>
        <w:rPr>
          <w:sz w:val="28"/>
          <w:szCs w:val="28"/>
        </w:rPr>
      </w:pPr>
    </w:p>
    <w:p w:rsidR="009B5203" w:rsidRDefault="009B5203" w:rsidP="009B5203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proofErr w:type="spellStart"/>
      <w:r>
        <w:rPr>
          <w:sz w:val="28"/>
          <w:szCs w:val="28"/>
          <w:lang w:val="uk-UA"/>
        </w:rPr>
        <w:t>Целуйко</w:t>
      </w:r>
      <w:proofErr w:type="spellEnd"/>
      <w:r>
        <w:rPr>
          <w:sz w:val="28"/>
          <w:szCs w:val="28"/>
          <w:lang w:val="uk-UA"/>
        </w:rPr>
        <w:t xml:space="preserve"> Володимиру Олексійовичу дозвіл на розроблення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в оренду  терміном на 10 років </w:t>
      </w:r>
      <w:r w:rsidR="0003470B">
        <w:rPr>
          <w:sz w:val="28"/>
          <w:szCs w:val="28"/>
          <w:lang w:val="uk-UA"/>
        </w:rPr>
        <w:t>зі зміною цільового призначення</w:t>
      </w:r>
      <w:r>
        <w:rPr>
          <w:sz w:val="28"/>
          <w:szCs w:val="28"/>
          <w:lang w:val="uk-UA"/>
        </w:rPr>
        <w:t xml:space="preserve"> з «для ведення особистого селянського господарства» (Код КВЦПЗ 01.03) на «для сінокосіння та випасання худоби» (Код КВЦПЗ 01.08.),  загальною площею – 0,5156 га (кадастровий номер земельної ділянки 3521480500:02:000:5064),  розташованої на території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 Голованівського району, Кіровоградської області, за межами с. Вербове.</w:t>
      </w:r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гр. </w:t>
      </w:r>
      <w:proofErr w:type="spellStart"/>
      <w:r>
        <w:rPr>
          <w:sz w:val="28"/>
          <w:szCs w:val="28"/>
          <w:lang w:val="uk-UA"/>
        </w:rPr>
        <w:t>Целуйко</w:t>
      </w:r>
      <w:proofErr w:type="spellEnd"/>
      <w:r>
        <w:rPr>
          <w:sz w:val="28"/>
          <w:szCs w:val="28"/>
          <w:lang w:val="uk-UA"/>
        </w:rPr>
        <w:t xml:space="preserve"> Володимиру Олексійовичу  дозвіл на розроблення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в оренду  терміном на 10 років зі зміною цільового призначення, з «для ведення особистого селянського господарства» (Код КВЦПЗ 01.03) на «для сінокосіння та випасання худоби» (Код КВЦПЗ 01.08.),  загальною площею – 1,0000 га (кадастровий номер земельної ділянки 3521480500:02:000:5063),  розташованої на території </w:t>
      </w:r>
      <w:proofErr w:type="spellStart"/>
      <w:r>
        <w:rPr>
          <w:sz w:val="28"/>
          <w:szCs w:val="28"/>
          <w:lang w:val="uk-UA"/>
        </w:rPr>
        <w:t>Голованівської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proofErr w:type="spellStart"/>
      <w:r>
        <w:rPr>
          <w:sz w:val="28"/>
          <w:szCs w:val="28"/>
          <w:lang w:val="uk-UA"/>
        </w:rPr>
        <w:t>Голованівський</w:t>
      </w:r>
      <w:proofErr w:type="spellEnd"/>
      <w:r>
        <w:rPr>
          <w:sz w:val="28"/>
          <w:szCs w:val="28"/>
          <w:lang w:val="uk-UA"/>
        </w:rPr>
        <w:t xml:space="preserve"> район, Кіровоградська область, за межами с. Вербове.</w:t>
      </w:r>
    </w:p>
    <w:p w:rsidR="009B5203" w:rsidRDefault="009B5203" w:rsidP="009B520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3.Громадянам виготовити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землеустрою зі зміни цільового призначення 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:rsidR="009B5203" w:rsidRDefault="009B5203" w:rsidP="009B5203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:rsidR="009B5203" w:rsidRDefault="009B5203" w:rsidP="009B5203">
      <w:pPr>
        <w:jc w:val="both"/>
        <w:rPr>
          <w:sz w:val="28"/>
          <w:szCs w:val="28"/>
          <w:lang w:eastAsia="ru-RU"/>
        </w:rPr>
      </w:pPr>
    </w:p>
    <w:p w:rsidR="007E1EF7" w:rsidRPr="009105AC" w:rsidRDefault="0097569E" w:rsidP="0097569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 w:rsidRPr="009105AC">
        <w:rPr>
          <w:b/>
          <w:sz w:val="28"/>
          <w:szCs w:val="28"/>
        </w:rPr>
        <w:t>Селищний</w:t>
      </w:r>
      <w:r w:rsidR="00543A7F" w:rsidRPr="009105AC">
        <w:rPr>
          <w:b/>
          <w:sz w:val="28"/>
          <w:szCs w:val="28"/>
        </w:rPr>
        <w:t xml:space="preserve"> голова                     </w:t>
      </w:r>
      <w:r w:rsidRPr="009105AC">
        <w:rPr>
          <w:b/>
          <w:sz w:val="28"/>
          <w:szCs w:val="28"/>
        </w:rPr>
        <w:t xml:space="preserve">                             Сергій ЦОБЕНКО</w:t>
      </w:r>
    </w:p>
    <w:sectPr w:rsidR="007E1EF7" w:rsidRPr="009105AC" w:rsidSect="00292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4B98"/>
    <w:rsid w:val="0003470B"/>
    <w:rsid w:val="00051785"/>
    <w:rsid w:val="0013002B"/>
    <w:rsid w:val="002926DB"/>
    <w:rsid w:val="002A5B28"/>
    <w:rsid w:val="003D4ECD"/>
    <w:rsid w:val="003F1BFD"/>
    <w:rsid w:val="00543A7F"/>
    <w:rsid w:val="00550646"/>
    <w:rsid w:val="007E1EF7"/>
    <w:rsid w:val="009105AC"/>
    <w:rsid w:val="0096472D"/>
    <w:rsid w:val="0097569E"/>
    <w:rsid w:val="009B5203"/>
    <w:rsid w:val="009E323A"/>
    <w:rsid w:val="00AB2378"/>
    <w:rsid w:val="00C97906"/>
    <w:rsid w:val="00CA4C3E"/>
    <w:rsid w:val="00CD07B3"/>
    <w:rsid w:val="00CE4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E1EF7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7E1EF7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756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69E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2021-09-20T11:22:00Z</dcterms:created>
  <dcterms:modified xsi:type="dcterms:W3CDTF">2021-09-20T12:07:00Z</dcterms:modified>
</cp:coreProperties>
</file>