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6A" w:rsidRPr="0087676A" w:rsidRDefault="0087676A" w:rsidP="0087676A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7676A">
        <w:rPr>
          <w:rFonts w:ascii="Times New Roman" w:hAnsi="Times New Roman" w:cs="Times New Roman"/>
          <w:sz w:val="28"/>
          <w:szCs w:val="28"/>
        </w:rPr>
        <w:object w:dxaOrig="764" w:dyaOrig="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4" o:title=""/>
          </v:shape>
          <o:OLEObject Type="Embed" ProgID="Word.Picture.8" ShapeID="_x0000_i1025" DrawAspect="Content" ObjectID="_1669207227" r:id="rId5"/>
        </w:object>
      </w:r>
    </w:p>
    <w:p w:rsidR="0087676A" w:rsidRPr="0087676A" w:rsidRDefault="0087676A" w:rsidP="0087676A">
      <w:pPr>
        <w:ind w:left="3540" w:right="-2" w:firstLine="708"/>
        <w:rPr>
          <w:rFonts w:ascii="Times New Roman" w:hAnsi="Times New Roman" w:cs="Times New Roman"/>
          <w:sz w:val="28"/>
          <w:szCs w:val="28"/>
        </w:rPr>
      </w:pPr>
    </w:p>
    <w:p w:rsidR="0087676A" w:rsidRPr="0087676A" w:rsidRDefault="0087676A" w:rsidP="0087676A">
      <w:pPr>
        <w:pStyle w:val="1"/>
        <w:rPr>
          <w:sz w:val="28"/>
          <w:szCs w:val="28"/>
        </w:rPr>
      </w:pPr>
      <w:r w:rsidRPr="0087676A">
        <w:rPr>
          <w:b/>
          <w:bCs/>
          <w:sz w:val="28"/>
          <w:szCs w:val="28"/>
        </w:rPr>
        <w:t xml:space="preserve">                                                                  </w:t>
      </w:r>
    </w:p>
    <w:p w:rsidR="0087676A" w:rsidRPr="0087676A" w:rsidRDefault="0087676A" w:rsidP="0087676A">
      <w:pPr>
        <w:pStyle w:val="4"/>
        <w:rPr>
          <w:sz w:val="28"/>
          <w:szCs w:val="28"/>
          <w:lang w:val="ru-RU"/>
        </w:rPr>
      </w:pPr>
      <w:r w:rsidRPr="0087676A">
        <w:rPr>
          <w:sz w:val="28"/>
          <w:szCs w:val="28"/>
        </w:rPr>
        <w:t>ГОЛОВАНІВСЬКА СЕЛИЩНА РАДА</w:t>
      </w:r>
    </w:p>
    <w:p w:rsidR="0087676A" w:rsidRPr="0087676A" w:rsidRDefault="008D2796" w:rsidP="008767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-36pt,7.15pt" to="460.8pt,7.15pt" strokeweight="5pt">
            <v:stroke linestyle="thickBetweenThin"/>
          </v:line>
        </w:pict>
      </w:r>
      <w:r w:rsidR="0087676A" w:rsidRPr="0087676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87676A" w:rsidRPr="0087676A" w:rsidRDefault="0087676A" w:rsidP="0087676A">
      <w:pPr>
        <w:pStyle w:val="a3"/>
        <w:rPr>
          <w:b/>
          <w:sz w:val="28"/>
          <w:szCs w:val="28"/>
          <w:lang w:val="uk-UA"/>
        </w:rPr>
      </w:pPr>
    </w:p>
    <w:p w:rsidR="0087676A" w:rsidRPr="0087676A" w:rsidRDefault="0087676A" w:rsidP="0087676A">
      <w:pPr>
        <w:pStyle w:val="a3"/>
        <w:rPr>
          <w:b/>
          <w:sz w:val="28"/>
          <w:szCs w:val="28"/>
          <w:lang w:val="uk-UA"/>
        </w:rPr>
      </w:pPr>
      <w:r w:rsidRPr="0087676A">
        <w:rPr>
          <w:b/>
          <w:sz w:val="28"/>
          <w:szCs w:val="28"/>
          <w:lang w:val="uk-UA"/>
        </w:rPr>
        <w:t xml:space="preserve">Перша сесія </w:t>
      </w:r>
      <w:proofErr w:type="spellStart"/>
      <w:r w:rsidRPr="0087676A">
        <w:rPr>
          <w:b/>
          <w:sz w:val="28"/>
          <w:szCs w:val="28"/>
          <w:lang w:val="uk-UA"/>
        </w:rPr>
        <w:t>Голованівської</w:t>
      </w:r>
      <w:proofErr w:type="spellEnd"/>
      <w:r w:rsidRPr="0087676A">
        <w:rPr>
          <w:b/>
          <w:sz w:val="28"/>
          <w:szCs w:val="28"/>
          <w:lang w:val="uk-UA"/>
        </w:rPr>
        <w:t xml:space="preserve"> селищної ради</w:t>
      </w:r>
    </w:p>
    <w:p w:rsidR="0087676A" w:rsidRPr="0087676A" w:rsidRDefault="0087676A" w:rsidP="0087676A">
      <w:pPr>
        <w:pStyle w:val="a3"/>
        <w:rPr>
          <w:b/>
          <w:sz w:val="28"/>
          <w:szCs w:val="28"/>
          <w:lang w:val="uk-UA"/>
        </w:rPr>
      </w:pPr>
    </w:p>
    <w:p w:rsidR="0087676A" w:rsidRPr="00A317BB" w:rsidRDefault="0087676A" w:rsidP="00A317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76A">
        <w:rPr>
          <w:rFonts w:ascii="Times New Roman" w:hAnsi="Times New Roman" w:cs="Times New Roman"/>
          <w:b/>
          <w:sz w:val="28"/>
          <w:szCs w:val="28"/>
        </w:rPr>
        <w:t xml:space="preserve"> Восьмого </w:t>
      </w:r>
      <w:proofErr w:type="spellStart"/>
      <w:r w:rsidRPr="0087676A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87676A" w:rsidRPr="00A317BB" w:rsidRDefault="00AB42F5" w:rsidP="00A317B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87676A" w:rsidRPr="0087676A" w:rsidRDefault="0087676A" w:rsidP="0087676A">
      <w:pPr>
        <w:pStyle w:val="1"/>
        <w:jc w:val="both"/>
        <w:rPr>
          <w:sz w:val="28"/>
          <w:szCs w:val="28"/>
        </w:rPr>
      </w:pPr>
      <w:r w:rsidRPr="0087676A">
        <w:rPr>
          <w:sz w:val="28"/>
          <w:szCs w:val="28"/>
        </w:rPr>
        <w:t>від 04 грудня  2020 року</w:t>
      </w:r>
      <w:r w:rsidRPr="0087676A">
        <w:rPr>
          <w:sz w:val="28"/>
          <w:szCs w:val="28"/>
        </w:rPr>
        <w:tab/>
      </w:r>
      <w:r w:rsidRPr="0087676A">
        <w:rPr>
          <w:sz w:val="28"/>
          <w:szCs w:val="28"/>
        </w:rPr>
        <w:tab/>
      </w:r>
      <w:r w:rsidRPr="0087676A">
        <w:rPr>
          <w:sz w:val="28"/>
          <w:szCs w:val="28"/>
        </w:rPr>
        <w:tab/>
      </w:r>
      <w:r w:rsidRPr="0087676A">
        <w:rPr>
          <w:sz w:val="28"/>
          <w:szCs w:val="28"/>
        </w:rPr>
        <w:tab/>
        <w:t xml:space="preserve">                        </w:t>
      </w:r>
      <w:r w:rsidRPr="0087676A">
        <w:rPr>
          <w:sz w:val="28"/>
          <w:szCs w:val="28"/>
        </w:rPr>
        <w:tab/>
        <w:t xml:space="preserve">              №14 </w:t>
      </w:r>
    </w:p>
    <w:p w:rsidR="0087676A" w:rsidRPr="0087676A" w:rsidRDefault="0087676A" w:rsidP="0087676A">
      <w:pPr>
        <w:rPr>
          <w:rFonts w:ascii="Times New Roman" w:hAnsi="Times New Roman" w:cs="Times New Roman"/>
          <w:sz w:val="28"/>
          <w:szCs w:val="28"/>
        </w:rPr>
      </w:pPr>
    </w:p>
    <w:p w:rsidR="0087676A" w:rsidRPr="0087676A" w:rsidRDefault="0087676A" w:rsidP="0087676A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8767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87676A" w:rsidRPr="0087676A" w:rsidRDefault="0087676A" w:rsidP="008767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7676A" w:rsidRPr="0087676A" w:rsidRDefault="0087676A" w:rsidP="0087676A">
      <w:pPr>
        <w:autoSpaceDE w:val="0"/>
        <w:autoSpaceDN w:val="0"/>
        <w:adjustRightInd w:val="0"/>
        <w:spacing w:after="0" w:line="240" w:lineRule="auto"/>
        <w:ind w:right="4393"/>
        <w:rPr>
          <w:rStyle w:val="rvts16"/>
          <w:rFonts w:ascii="Times New Roman" w:hAnsi="Times New Roman" w:cs="Times New Roman"/>
          <w:b/>
          <w:sz w:val="28"/>
          <w:szCs w:val="28"/>
        </w:rPr>
      </w:pPr>
      <w:r w:rsidRPr="0087676A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87676A">
        <w:rPr>
          <w:rStyle w:val="rvts16"/>
          <w:rFonts w:ascii="Times New Roman" w:hAnsi="Times New Roman" w:cs="Times New Roman"/>
          <w:b/>
          <w:sz w:val="28"/>
          <w:szCs w:val="28"/>
        </w:rPr>
        <w:t>умови</w:t>
      </w:r>
      <w:proofErr w:type="spellEnd"/>
      <w:r w:rsidRPr="0087676A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 оплати </w:t>
      </w:r>
      <w:proofErr w:type="spellStart"/>
      <w:r w:rsidRPr="0087676A">
        <w:rPr>
          <w:rStyle w:val="rvts16"/>
          <w:rFonts w:ascii="Times New Roman" w:hAnsi="Times New Roman" w:cs="Times New Roman"/>
          <w:b/>
          <w:sz w:val="28"/>
          <w:szCs w:val="28"/>
        </w:rPr>
        <w:t>праці</w:t>
      </w:r>
      <w:proofErr w:type="spellEnd"/>
      <w:r w:rsidRPr="0087676A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 старост</w:t>
      </w:r>
    </w:p>
    <w:p w:rsidR="0087676A" w:rsidRPr="0087676A" w:rsidRDefault="0087676A" w:rsidP="0087676A">
      <w:pPr>
        <w:autoSpaceDE w:val="0"/>
        <w:autoSpaceDN w:val="0"/>
        <w:adjustRightInd w:val="0"/>
        <w:spacing w:after="0" w:line="240" w:lineRule="auto"/>
        <w:ind w:right="439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7676A">
        <w:rPr>
          <w:rStyle w:val="rvts16"/>
          <w:rFonts w:ascii="Times New Roman" w:hAnsi="Times New Roman" w:cs="Times New Roman"/>
          <w:b/>
          <w:sz w:val="28"/>
          <w:szCs w:val="28"/>
        </w:rPr>
        <w:t>Голованівської</w:t>
      </w:r>
      <w:proofErr w:type="spellEnd"/>
      <w:r w:rsidRPr="0087676A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7676A">
        <w:rPr>
          <w:rStyle w:val="rvts16"/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 w:rsidRPr="0087676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gramStart"/>
      <w:r w:rsidRPr="0087676A">
        <w:rPr>
          <w:rFonts w:ascii="Times New Roman" w:hAnsi="Times New Roman" w:cs="Times New Roman"/>
          <w:b/>
          <w:iCs/>
          <w:sz w:val="28"/>
          <w:szCs w:val="28"/>
        </w:rPr>
        <w:t>ради</w:t>
      </w:r>
      <w:proofErr w:type="gramEnd"/>
      <w:r w:rsidRPr="008767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676A" w:rsidRPr="0087676A" w:rsidRDefault="0087676A" w:rsidP="0087676A">
      <w:pPr>
        <w:autoSpaceDE w:val="0"/>
        <w:autoSpaceDN w:val="0"/>
        <w:adjustRightInd w:val="0"/>
        <w:spacing w:after="0" w:line="240" w:lineRule="auto"/>
        <w:ind w:right="5386"/>
        <w:rPr>
          <w:rFonts w:ascii="Times New Roman" w:hAnsi="Times New Roman" w:cs="Times New Roman"/>
          <w:sz w:val="28"/>
          <w:szCs w:val="28"/>
        </w:rPr>
      </w:pPr>
    </w:p>
    <w:p w:rsidR="0087676A" w:rsidRDefault="0087676A" w:rsidP="008767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ст.26 Закону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до ст.21 Закону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«Про службу в органах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»,  Постанови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87676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87676A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09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 2006 року № 268 «Про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та умов оплати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прокуратури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судів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, постанови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87676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87676A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03.06.2020 року №441 «П</w:t>
      </w:r>
      <w:r w:rsidRPr="00876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 </w:t>
      </w:r>
      <w:proofErr w:type="spellStart"/>
      <w:r w:rsidRPr="00876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внесення</w:t>
      </w:r>
      <w:proofErr w:type="spellEnd"/>
      <w:r w:rsidRPr="00876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76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змін</w:t>
      </w:r>
      <w:proofErr w:type="spellEnd"/>
      <w:r w:rsidRPr="00876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876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додатки</w:t>
      </w:r>
      <w:proofErr w:type="spellEnd"/>
      <w:r w:rsidRPr="00876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постанови </w:t>
      </w:r>
      <w:proofErr w:type="spellStart"/>
      <w:r w:rsidRPr="00876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Pr="00876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76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Pr="00876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76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876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proofErr w:type="spellStart"/>
      <w:r w:rsidRPr="00876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876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9 </w:t>
      </w:r>
      <w:proofErr w:type="spellStart"/>
      <w:r w:rsidRPr="00876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березня</w:t>
      </w:r>
      <w:proofErr w:type="spellEnd"/>
      <w:r w:rsidRPr="00876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2006 р. № 268»,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Колективного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договору та «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рада </w:t>
      </w:r>
    </w:p>
    <w:p w:rsidR="0087676A" w:rsidRPr="0087676A" w:rsidRDefault="0087676A" w:rsidP="008767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676A" w:rsidRDefault="0087676A" w:rsidP="008767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676A"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:rsidR="0087676A" w:rsidRPr="0087676A" w:rsidRDefault="0087676A" w:rsidP="008767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676A" w:rsidRPr="0087676A" w:rsidRDefault="0087676A" w:rsidP="0087676A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7676A">
        <w:rPr>
          <w:rFonts w:ascii="Times New Roman" w:hAnsi="Times New Roman" w:cs="Times New Roman"/>
          <w:sz w:val="28"/>
          <w:szCs w:val="28"/>
        </w:rPr>
        <w:t xml:space="preserve">1.Старостам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ради  </w:t>
      </w:r>
      <w:proofErr w:type="spellStart"/>
      <w:r w:rsidRPr="0087676A">
        <w:rPr>
          <w:rFonts w:ascii="Times New Roman" w:hAnsi="Times New Roman" w:cs="Times New Roman"/>
          <w:iCs/>
          <w:sz w:val="28"/>
          <w:szCs w:val="28"/>
        </w:rPr>
        <w:t>з</w:t>
      </w:r>
      <w:proofErr w:type="spellEnd"/>
      <w:r w:rsidRPr="0087676A">
        <w:rPr>
          <w:rFonts w:ascii="Times New Roman" w:hAnsi="Times New Roman" w:cs="Times New Roman"/>
          <w:iCs/>
          <w:sz w:val="28"/>
          <w:szCs w:val="28"/>
        </w:rPr>
        <w:t xml:space="preserve"> 04 </w:t>
      </w:r>
      <w:proofErr w:type="spellStart"/>
      <w:r w:rsidRPr="0087676A">
        <w:rPr>
          <w:rFonts w:ascii="Times New Roman" w:hAnsi="Times New Roman" w:cs="Times New Roman"/>
          <w:iCs/>
          <w:sz w:val="28"/>
          <w:szCs w:val="28"/>
        </w:rPr>
        <w:t>грудня</w:t>
      </w:r>
      <w:proofErr w:type="spellEnd"/>
      <w:r w:rsidRPr="0087676A">
        <w:rPr>
          <w:rFonts w:ascii="Times New Roman" w:hAnsi="Times New Roman" w:cs="Times New Roman"/>
          <w:iCs/>
          <w:sz w:val="28"/>
          <w:szCs w:val="28"/>
        </w:rPr>
        <w:t xml:space="preserve"> 2020року:</w:t>
      </w:r>
    </w:p>
    <w:p w:rsidR="0087676A" w:rsidRPr="0087676A" w:rsidRDefault="0087676A" w:rsidP="0087676A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676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виплачувати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надбавку за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вислугу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відсотках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посадового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окладу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надбавки за ранг 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залежно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стажу в органах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до постанови КМУ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19.06.2019 року  №525 «Про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додатки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до постанови КМУ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09.03.2006 року №268»;</w:t>
      </w:r>
      <w:proofErr w:type="gramEnd"/>
    </w:p>
    <w:p w:rsidR="0087676A" w:rsidRPr="0087676A" w:rsidRDefault="0087676A" w:rsidP="0087676A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76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матеріальну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оздоровлення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наданні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щорічної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відпустки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матеріальну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соціально-побутових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 у 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середньомісячної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плати 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до</w:t>
      </w:r>
      <w:proofErr w:type="gramStart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r w:rsidRPr="0087676A">
        <w:rPr>
          <w:rFonts w:ascii="Times New Roman" w:hAnsi="Times New Roman" w:cs="Times New Roman"/>
          <w:sz w:val="28"/>
          <w:szCs w:val="28"/>
        </w:rPr>
        <w:lastRenderedPageBreak/>
        <w:t>П</w:t>
      </w:r>
      <w:proofErr w:type="gramEnd"/>
      <w:r w:rsidRPr="0087676A">
        <w:rPr>
          <w:rFonts w:ascii="Times New Roman" w:hAnsi="Times New Roman" w:cs="Times New Roman"/>
          <w:sz w:val="28"/>
          <w:szCs w:val="28"/>
        </w:rPr>
        <w:t xml:space="preserve">останови КМУ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09.03.2006 року №268 «Про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труктури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умов оплати</w:t>
      </w:r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прокуратури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судів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органі</w:t>
      </w:r>
      <w:proofErr w:type="gramStart"/>
      <w:r w:rsidRPr="0087676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7676A">
        <w:rPr>
          <w:rFonts w:ascii="Times New Roman" w:hAnsi="Times New Roman" w:cs="Times New Roman"/>
          <w:sz w:val="28"/>
          <w:szCs w:val="28"/>
        </w:rPr>
        <w:t>»;</w:t>
      </w:r>
    </w:p>
    <w:p w:rsidR="0087676A" w:rsidRPr="0087676A" w:rsidRDefault="0087676A" w:rsidP="0087676A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76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87676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7676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як 10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посадового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окладу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Постанови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09.03.2006 року №268 «Про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та умов оплати  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прокуратури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судів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>»</w:t>
      </w:r>
    </w:p>
    <w:p w:rsidR="0087676A" w:rsidRPr="0087676A" w:rsidRDefault="0087676A" w:rsidP="0087676A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76A">
        <w:rPr>
          <w:rFonts w:ascii="Times New Roman" w:hAnsi="Times New Roman" w:cs="Times New Roman"/>
          <w:sz w:val="28"/>
          <w:szCs w:val="28"/>
        </w:rPr>
        <w:t xml:space="preserve">2. </w:t>
      </w:r>
      <w:r w:rsidRPr="0087676A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</w:t>
      </w:r>
      <w:proofErr w:type="spellStart"/>
      <w:r w:rsidRPr="0087676A"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Pr="008767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8767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87676A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87676A"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8767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Pr="0087676A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, бюджету,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комунальною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власністю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 та 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76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87676A">
        <w:rPr>
          <w:rFonts w:ascii="Times New Roman" w:hAnsi="Times New Roman" w:cs="Times New Roman"/>
          <w:sz w:val="28"/>
          <w:szCs w:val="28"/>
        </w:rPr>
        <w:t>.</w:t>
      </w:r>
    </w:p>
    <w:p w:rsidR="0087676A" w:rsidRPr="0087676A" w:rsidRDefault="0087676A" w:rsidP="0087676A">
      <w:pPr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7676A" w:rsidRPr="0087676A" w:rsidRDefault="0087676A" w:rsidP="0087676A">
      <w:pPr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7676A" w:rsidRPr="0087676A" w:rsidRDefault="0087676A" w:rsidP="008767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7676A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87676A"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 w:rsidR="00A317BB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87676A"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spellStart"/>
      <w:r w:rsidRPr="0087676A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87676A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:rsidR="00A51549" w:rsidRDefault="00A51549" w:rsidP="0087676A">
      <w:pPr>
        <w:spacing w:after="0" w:line="240" w:lineRule="auto"/>
      </w:pPr>
    </w:p>
    <w:sectPr w:rsidR="00A51549" w:rsidSect="008D4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676A"/>
    <w:rsid w:val="0087676A"/>
    <w:rsid w:val="008D2796"/>
    <w:rsid w:val="008D4016"/>
    <w:rsid w:val="00A317BB"/>
    <w:rsid w:val="00A51549"/>
    <w:rsid w:val="00AB4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016"/>
  </w:style>
  <w:style w:type="paragraph" w:styleId="1">
    <w:name w:val="heading 1"/>
    <w:basedOn w:val="a"/>
    <w:next w:val="a"/>
    <w:link w:val="10"/>
    <w:qFormat/>
    <w:rsid w:val="0087676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4">
    <w:name w:val="heading 4"/>
    <w:basedOn w:val="a"/>
    <w:next w:val="a"/>
    <w:link w:val="40"/>
    <w:qFormat/>
    <w:rsid w:val="0087676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676A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40">
    <w:name w:val="Заголовок 4 Знак"/>
    <w:basedOn w:val="a0"/>
    <w:link w:val="4"/>
    <w:rsid w:val="0087676A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3">
    <w:name w:val="Title"/>
    <w:basedOn w:val="a"/>
    <w:link w:val="a4"/>
    <w:uiPriority w:val="99"/>
    <w:qFormat/>
    <w:rsid w:val="0087676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4">
    <w:name w:val="Название Знак"/>
    <w:basedOn w:val="a0"/>
    <w:link w:val="a3"/>
    <w:uiPriority w:val="99"/>
    <w:rsid w:val="0087676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rvts16">
    <w:name w:val="rvts16"/>
    <w:rsid w:val="008767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351</Words>
  <Characters>2006</Characters>
  <Application>Microsoft Office Word</Application>
  <DocSecurity>0</DocSecurity>
  <Lines>16</Lines>
  <Paragraphs>4</Paragraphs>
  <ScaleCrop>false</ScaleCrop>
  <Company>Microsoft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2020-12-11T07:23:00Z</dcterms:created>
  <dcterms:modified xsi:type="dcterms:W3CDTF">2020-12-11T13:54:00Z</dcterms:modified>
</cp:coreProperties>
</file>