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C9A" w:rsidRPr="00F31C9A" w:rsidRDefault="00F31C9A" w:rsidP="00F31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1C9A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C9A" w:rsidRPr="00F31C9A" w:rsidRDefault="00F31C9A" w:rsidP="00F31C9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F31C9A" w:rsidRPr="00F31C9A" w:rsidTr="00887672">
        <w:tc>
          <w:tcPr>
            <w:tcW w:w="9854" w:type="dxa"/>
            <w:hideMark/>
          </w:tcPr>
          <w:p w:rsidR="00F31C9A" w:rsidRPr="00F31C9A" w:rsidRDefault="00F31C9A" w:rsidP="00F31C9A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1C9A">
              <w:rPr>
                <w:rFonts w:ascii="Times New Roman" w:hAnsi="Times New Roman"/>
                <w:b/>
                <w:sz w:val="28"/>
                <w:szCs w:val="28"/>
              </w:rPr>
              <w:t xml:space="preserve">СЬОМА СЕСІЯ </w:t>
            </w:r>
          </w:p>
        </w:tc>
      </w:tr>
      <w:tr w:rsidR="00F31C9A" w:rsidRPr="00F31C9A" w:rsidTr="00887672">
        <w:tc>
          <w:tcPr>
            <w:tcW w:w="9854" w:type="dxa"/>
            <w:hideMark/>
          </w:tcPr>
          <w:p w:rsidR="00F31C9A" w:rsidRPr="00F31C9A" w:rsidRDefault="00F31C9A" w:rsidP="00F31C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1C9A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F31C9A" w:rsidRPr="00F31C9A" w:rsidRDefault="00F31C9A" w:rsidP="00F31C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1C9A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F31C9A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F31C9A">
        <w:rPr>
          <w:rFonts w:ascii="Times New Roman" w:hAnsi="Times New Roman"/>
          <w:b/>
          <w:sz w:val="28"/>
          <w:szCs w:val="28"/>
        </w:rPr>
        <w:t xml:space="preserve"> Я</w:t>
      </w:r>
    </w:p>
    <w:p w:rsidR="00F31C9A" w:rsidRPr="00F31C9A" w:rsidRDefault="00F31C9A" w:rsidP="00F31C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1C9A" w:rsidRPr="00F31C9A" w:rsidRDefault="00F31C9A" w:rsidP="00F31C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31C9A">
        <w:rPr>
          <w:rFonts w:ascii="Times New Roman" w:hAnsi="Times New Roman"/>
          <w:sz w:val="28"/>
          <w:szCs w:val="28"/>
        </w:rPr>
        <w:t>Від</w:t>
      </w:r>
      <w:proofErr w:type="spellEnd"/>
      <w:r w:rsidRPr="00F31C9A">
        <w:rPr>
          <w:rFonts w:ascii="Times New Roman" w:hAnsi="Times New Roman"/>
          <w:sz w:val="28"/>
          <w:szCs w:val="28"/>
        </w:rPr>
        <w:t xml:space="preserve"> «10» </w:t>
      </w:r>
      <w:proofErr w:type="spellStart"/>
      <w:r w:rsidRPr="00F31C9A">
        <w:rPr>
          <w:rFonts w:ascii="Times New Roman" w:hAnsi="Times New Roman"/>
          <w:sz w:val="28"/>
          <w:szCs w:val="28"/>
        </w:rPr>
        <w:t>червня</w:t>
      </w:r>
      <w:proofErr w:type="spellEnd"/>
      <w:r w:rsidRPr="00F31C9A">
        <w:rPr>
          <w:rFonts w:ascii="Times New Roman" w:hAnsi="Times New Roman"/>
          <w:sz w:val="28"/>
          <w:szCs w:val="28"/>
        </w:rPr>
        <w:t xml:space="preserve"> 2021 року   </w:t>
      </w:r>
      <w:r w:rsidRPr="00F31C9A">
        <w:rPr>
          <w:rFonts w:ascii="Times New Roman" w:hAnsi="Times New Roman"/>
          <w:sz w:val="28"/>
          <w:szCs w:val="28"/>
        </w:rPr>
        <w:tab/>
      </w:r>
      <w:r w:rsidRPr="00F31C9A">
        <w:rPr>
          <w:rFonts w:ascii="Times New Roman" w:hAnsi="Times New Roman"/>
          <w:sz w:val="28"/>
          <w:szCs w:val="28"/>
        </w:rPr>
        <w:tab/>
      </w:r>
      <w:r w:rsidRPr="00F31C9A">
        <w:rPr>
          <w:rFonts w:ascii="Times New Roman" w:hAnsi="Times New Roman"/>
          <w:sz w:val="28"/>
          <w:szCs w:val="28"/>
        </w:rPr>
        <w:tab/>
        <w:t xml:space="preserve">                                              № 2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9</w:t>
      </w:r>
    </w:p>
    <w:p w:rsidR="00F31C9A" w:rsidRPr="00F31C9A" w:rsidRDefault="00F31C9A" w:rsidP="00F31C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31C9A">
        <w:rPr>
          <w:rFonts w:ascii="Times New Roman" w:hAnsi="Times New Roman"/>
          <w:sz w:val="28"/>
          <w:szCs w:val="28"/>
        </w:rPr>
        <w:t>смт</w:t>
      </w:r>
      <w:proofErr w:type="spellEnd"/>
      <w:r w:rsidRPr="00F31C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1C9A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0577AA" w:rsidRPr="00C74D96" w:rsidRDefault="000577AA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577AA" w:rsidRPr="00C74D96" w:rsidRDefault="000577AA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4D96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:rsidR="000577AA" w:rsidRPr="00C74D96" w:rsidRDefault="000577AA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4D96">
        <w:rPr>
          <w:rFonts w:ascii="Times New Roman" w:hAnsi="Times New Roman"/>
          <w:b/>
          <w:sz w:val="28"/>
          <w:szCs w:val="28"/>
          <w:lang w:val="uk-UA"/>
        </w:rPr>
        <w:t>сесії від 22.12.2020 року № 47</w:t>
      </w:r>
    </w:p>
    <w:p w:rsidR="000577AA" w:rsidRPr="00C74D96" w:rsidRDefault="000577AA" w:rsidP="008A6042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C74D96">
        <w:rPr>
          <w:b/>
          <w:bCs/>
          <w:sz w:val="28"/>
          <w:szCs w:val="28"/>
        </w:rPr>
        <w:t>«Про селищний бюджет</w:t>
      </w:r>
      <w:r w:rsidRPr="00C74D96">
        <w:rPr>
          <w:b/>
          <w:sz w:val="28"/>
          <w:szCs w:val="28"/>
        </w:rPr>
        <w:t xml:space="preserve"> </w:t>
      </w:r>
    </w:p>
    <w:p w:rsidR="000577AA" w:rsidRPr="00C74D96" w:rsidRDefault="000577AA" w:rsidP="008A6042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proofErr w:type="spellStart"/>
      <w:r w:rsidRPr="00C74D96">
        <w:rPr>
          <w:b/>
          <w:bCs/>
          <w:sz w:val="28"/>
          <w:szCs w:val="28"/>
        </w:rPr>
        <w:t>Голованівської</w:t>
      </w:r>
      <w:proofErr w:type="spellEnd"/>
      <w:r w:rsidRPr="00C74D96">
        <w:rPr>
          <w:b/>
          <w:bCs/>
          <w:sz w:val="28"/>
          <w:szCs w:val="28"/>
        </w:rPr>
        <w:t xml:space="preserve"> </w:t>
      </w:r>
    </w:p>
    <w:p w:rsidR="000577AA" w:rsidRDefault="000577AA" w:rsidP="008A604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74D96">
        <w:rPr>
          <w:rFonts w:ascii="Times New Roman" w:hAnsi="Times New Roman"/>
          <w:b/>
          <w:bCs/>
          <w:sz w:val="28"/>
          <w:szCs w:val="28"/>
          <w:lang w:val="uk-UA"/>
        </w:rPr>
        <w:t>селищної ради на</w:t>
      </w:r>
      <w:r w:rsidRPr="00C74D96">
        <w:rPr>
          <w:rFonts w:ascii="Times New Roman" w:hAnsi="Times New Roman"/>
          <w:b/>
          <w:sz w:val="28"/>
          <w:szCs w:val="28"/>
          <w:lang w:val="uk-UA"/>
        </w:rPr>
        <w:t xml:space="preserve"> 2021 </w:t>
      </w:r>
      <w:r w:rsidRPr="00C74D96">
        <w:rPr>
          <w:rFonts w:ascii="Times New Roman" w:hAnsi="Times New Roman"/>
          <w:b/>
          <w:bCs/>
          <w:sz w:val="28"/>
          <w:szCs w:val="28"/>
          <w:lang w:val="uk-UA"/>
        </w:rPr>
        <w:t>рік»</w:t>
      </w:r>
    </w:p>
    <w:p w:rsidR="001A4F1D" w:rsidRPr="001A4F1D" w:rsidRDefault="001A4F1D" w:rsidP="008A604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1A4F1D" w:rsidRPr="001A4F1D" w:rsidRDefault="001A4F1D" w:rsidP="001A4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1A4F1D">
        <w:rPr>
          <w:rFonts w:ascii="Times New Roman" w:hAnsi="Times New Roman"/>
          <w:bCs/>
          <w:sz w:val="24"/>
          <w:szCs w:val="24"/>
          <w:lang w:val="uk-UA"/>
        </w:rPr>
        <w:t xml:space="preserve">            На підставі ст. 43 Закону України «Про місцеве самоврядування в Україні», ст. 23, 78 Бюджетного кодексу України, розпорядження КМУ від 19 травня 2021 року № 468-р «Деякі питання розподілу у 2021 році субвенції з державного бюджету місцевим бюджетам на здійснення заходів щодо соціально-економічного розвитку окремих територій» селищна рада</w:t>
      </w:r>
    </w:p>
    <w:p w:rsidR="001A4F1D" w:rsidRPr="001A4F1D" w:rsidRDefault="001A4F1D" w:rsidP="001A4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1A4F1D" w:rsidRPr="001A4F1D" w:rsidRDefault="001A4F1D" w:rsidP="001A4F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A4F1D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:rsidR="001A4F1D" w:rsidRPr="001A4F1D" w:rsidRDefault="001A4F1D" w:rsidP="001A4F1D">
      <w:pPr>
        <w:autoSpaceDE w:val="0"/>
        <w:autoSpaceDN w:val="0"/>
        <w:adjustRightInd w:val="0"/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1A4F1D" w:rsidRPr="001A4F1D" w:rsidRDefault="001A4F1D" w:rsidP="001A4F1D">
      <w:pPr>
        <w:pStyle w:val="a6"/>
        <w:numPr>
          <w:ilvl w:val="0"/>
          <w:numId w:val="4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1A4F1D">
        <w:rPr>
          <w:rFonts w:ascii="Times New Roman" w:hAnsi="Times New Roman"/>
          <w:bCs/>
          <w:sz w:val="24"/>
          <w:szCs w:val="24"/>
          <w:lang w:val="uk-UA"/>
        </w:rPr>
        <w:t xml:space="preserve">Внести зміни до рішення селищної ради від 22 грудня 2020 року № 47 «Про селищний бюджет </w:t>
      </w:r>
      <w:proofErr w:type="spellStart"/>
      <w:r w:rsidRPr="001A4F1D">
        <w:rPr>
          <w:rFonts w:ascii="Times New Roman" w:hAnsi="Times New Roman"/>
          <w:bCs/>
          <w:sz w:val="24"/>
          <w:szCs w:val="24"/>
          <w:lang w:val="uk-UA"/>
        </w:rPr>
        <w:t>Голованівської</w:t>
      </w:r>
      <w:proofErr w:type="spellEnd"/>
      <w:r w:rsidRPr="001A4F1D">
        <w:rPr>
          <w:rFonts w:ascii="Times New Roman" w:hAnsi="Times New Roman"/>
          <w:bCs/>
          <w:sz w:val="24"/>
          <w:szCs w:val="24"/>
          <w:lang w:val="uk-UA"/>
        </w:rPr>
        <w:t xml:space="preserve"> селищної ради на 2021 рік», а саме:</w:t>
      </w:r>
    </w:p>
    <w:p w:rsidR="001A4F1D" w:rsidRPr="001A4F1D" w:rsidRDefault="001A4F1D" w:rsidP="001A4F1D">
      <w:pPr>
        <w:pStyle w:val="a6"/>
        <w:numPr>
          <w:ilvl w:val="0"/>
          <w:numId w:val="5"/>
        </w:numPr>
        <w:tabs>
          <w:tab w:val="num" w:pos="18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1A4F1D">
        <w:rPr>
          <w:rFonts w:ascii="Times New Roman" w:hAnsi="Times New Roman"/>
          <w:bCs/>
          <w:sz w:val="24"/>
          <w:szCs w:val="24"/>
          <w:lang w:val="uk-UA"/>
        </w:rPr>
        <w:t xml:space="preserve">   збільшити видатки селищного бюджету на суму 571</w:t>
      </w:r>
      <w:r w:rsidRPr="001A4F1D">
        <w:rPr>
          <w:rFonts w:ascii="Times New Roman" w:hAnsi="Times New Roman"/>
          <w:bCs/>
          <w:sz w:val="24"/>
          <w:szCs w:val="24"/>
        </w:rPr>
        <w:t>9</w:t>
      </w:r>
      <w:r w:rsidRPr="001A4F1D">
        <w:rPr>
          <w:rFonts w:ascii="Times New Roman" w:hAnsi="Times New Roman"/>
          <w:bCs/>
          <w:sz w:val="24"/>
          <w:szCs w:val="24"/>
          <w:lang w:val="uk-UA"/>
        </w:rPr>
        <w:t xml:space="preserve">140,0 </w:t>
      </w:r>
      <w:proofErr w:type="spellStart"/>
      <w:r w:rsidRPr="001A4F1D">
        <w:rPr>
          <w:rFonts w:ascii="Times New Roman" w:hAnsi="Times New Roman"/>
          <w:bCs/>
          <w:sz w:val="24"/>
          <w:szCs w:val="24"/>
          <w:lang w:val="uk-UA"/>
        </w:rPr>
        <w:t>грн</w:t>
      </w:r>
      <w:proofErr w:type="spellEnd"/>
      <w:r w:rsidRPr="001A4F1D">
        <w:rPr>
          <w:rFonts w:ascii="Times New Roman" w:hAnsi="Times New Roman"/>
          <w:bCs/>
          <w:sz w:val="24"/>
          <w:szCs w:val="24"/>
          <w:lang w:val="uk-UA"/>
        </w:rPr>
        <w:t>, в тому числі  загального фонду на суму 569</w:t>
      </w:r>
      <w:r w:rsidRPr="001A4F1D">
        <w:rPr>
          <w:rFonts w:ascii="Times New Roman" w:hAnsi="Times New Roman"/>
          <w:bCs/>
          <w:sz w:val="24"/>
          <w:szCs w:val="24"/>
        </w:rPr>
        <w:t>080</w:t>
      </w:r>
      <w:r w:rsidRPr="001A4F1D">
        <w:rPr>
          <w:rFonts w:ascii="Times New Roman" w:hAnsi="Times New Roman"/>
          <w:bCs/>
          <w:sz w:val="24"/>
          <w:szCs w:val="24"/>
          <w:lang w:val="uk-UA"/>
        </w:rPr>
        <w:t xml:space="preserve">,0 </w:t>
      </w:r>
      <w:proofErr w:type="spellStart"/>
      <w:r w:rsidRPr="001A4F1D">
        <w:rPr>
          <w:rFonts w:ascii="Times New Roman" w:hAnsi="Times New Roman"/>
          <w:bCs/>
          <w:sz w:val="24"/>
          <w:szCs w:val="24"/>
          <w:lang w:val="uk-UA"/>
        </w:rPr>
        <w:t>грн</w:t>
      </w:r>
      <w:proofErr w:type="spellEnd"/>
      <w:r w:rsidRPr="001A4F1D">
        <w:rPr>
          <w:rFonts w:ascii="Times New Roman" w:hAnsi="Times New Roman"/>
          <w:bCs/>
          <w:sz w:val="24"/>
          <w:szCs w:val="24"/>
          <w:lang w:val="uk-UA"/>
        </w:rPr>
        <w:t xml:space="preserve"> та спеціального фонду на суму 5150060,0  </w:t>
      </w:r>
      <w:proofErr w:type="spellStart"/>
      <w:r w:rsidRPr="001A4F1D">
        <w:rPr>
          <w:rFonts w:ascii="Times New Roman" w:hAnsi="Times New Roman"/>
          <w:bCs/>
          <w:sz w:val="24"/>
          <w:szCs w:val="24"/>
          <w:lang w:val="uk-UA"/>
        </w:rPr>
        <w:t>грн</w:t>
      </w:r>
      <w:proofErr w:type="spellEnd"/>
      <w:r w:rsidRPr="001A4F1D">
        <w:rPr>
          <w:rFonts w:ascii="Times New Roman" w:hAnsi="Times New Roman"/>
          <w:bCs/>
          <w:sz w:val="24"/>
          <w:szCs w:val="24"/>
          <w:lang w:val="uk-UA"/>
        </w:rPr>
        <w:t xml:space="preserve"> за рахунок: залучення вільного залишку коштів загального фонду селищного бюджету, що склався станом на 1 січня 2021 року в сумі 56</w:t>
      </w:r>
      <w:r w:rsidRPr="001A4F1D">
        <w:rPr>
          <w:rFonts w:ascii="Times New Roman" w:hAnsi="Times New Roman"/>
          <w:bCs/>
          <w:sz w:val="24"/>
          <w:szCs w:val="24"/>
        </w:rPr>
        <w:t>9080</w:t>
      </w:r>
      <w:r w:rsidRPr="001A4F1D">
        <w:rPr>
          <w:rFonts w:ascii="Times New Roman" w:hAnsi="Times New Roman"/>
          <w:bCs/>
          <w:sz w:val="24"/>
          <w:szCs w:val="24"/>
          <w:lang w:val="uk-UA"/>
        </w:rPr>
        <w:t xml:space="preserve">,0 </w:t>
      </w:r>
      <w:proofErr w:type="spellStart"/>
      <w:r w:rsidRPr="001A4F1D">
        <w:rPr>
          <w:rFonts w:ascii="Times New Roman" w:hAnsi="Times New Roman"/>
          <w:bCs/>
          <w:sz w:val="24"/>
          <w:szCs w:val="24"/>
          <w:lang w:val="uk-UA"/>
        </w:rPr>
        <w:t>грн</w:t>
      </w:r>
      <w:proofErr w:type="spellEnd"/>
      <w:r w:rsidRPr="001A4F1D">
        <w:rPr>
          <w:rFonts w:ascii="Times New Roman" w:hAnsi="Times New Roman"/>
          <w:bCs/>
          <w:sz w:val="24"/>
          <w:szCs w:val="24"/>
          <w:lang w:val="uk-UA"/>
        </w:rPr>
        <w:t xml:space="preserve">; за рахунок субвенції з державного бюджету місцевим бюджетам на здійснення заходів щодо соціально-економічного розвитку окремих </w:t>
      </w:r>
      <w:r w:rsidR="00F31C9A">
        <w:rPr>
          <w:rFonts w:ascii="Times New Roman" w:hAnsi="Times New Roman"/>
          <w:bCs/>
          <w:sz w:val="24"/>
          <w:szCs w:val="24"/>
          <w:lang w:val="uk-UA"/>
        </w:rPr>
        <w:t xml:space="preserve">територій на суму 5150060,0 </w:t>
      </w:r>
      <w:proofErr w:type="spellStart"/>
      <w:r w:rsidR="00F31C9A">
        <w:rPr>
          <w:rFonts w:ascii="Times New Roman" w:hAnsi="Times New Roman"/>
          <w:bCs/>
          <w:sz w:val="24"/>
          <w:szCs w:val="24"/>
          <w:lang w:val="uk-UA"/>
        </w:rPr>
        <w:t>грн</w:t>
      </w:r>
      <w:proofErr w:type="spellEnd"/>
      <w:r w:rsidR="00F31C9A">
        <w:rPr>
          <w:rFonts w:ascii="Times New Roman" w:hAnsi="Times New Roman"/>
          <w:bCs/>
          <w:sz w:val="24"/>
          <w:szCs w:val="24"/>
          <w:lang w:val="uk-UA"/>
        </w:rPr>
        <w:t xml:space="preserve"> ;</w:t>
      </w:r>
    </w:p>
    <w:p w:rsidR="001A4F1D" w:rsidRPr="001A4F1D" w:rsidRDefault="001A4F1D" w:rsidP="001A4F1D">
      <w:pPr>
        <w:pStyle w:val="a6"/>
        <w:numPr>
          <w:ilvl w:val="0"/>
          <w:numId w:val="5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1A4F1D">
        <w:rPr>
          <w:rFonts w:ascii="Times New Roman" w:hAnsi="Times New Roman"/>
          <w:bCs/>
          <w:sz w:val="24"/>
          <w:szCs w:val="24"/>
          <w:lang w:val="uk-UA"/>
        </w:rPr>
        <w:t xml:space="preserve">збільшити кошти що передаються із загального фонду до спеціального фонду (бюджету розвитку) на суму 5150060,0 </w:t>
      </w:r>
      <w:proofErr w:type="spellStart"/>
      <w:r w:rsidRPr="001A4F1D">
        <w:rPr>
          <w:rFonts w:ascii="Times New Roman" w:hAnsi="Times New Roman"/>
          <w:bCs/>
          <w:sz w:val="24"/>
          <w:szCs w:val="24"/>
          <w:lang w:val="uk-UA"/>
        </w:rPr>
        <w:t>грн</w:t>
      </w:r>
      <w:proofErr w:type="spellEnd"/>
      <w:r w:rsidRPr="001A4F1D">
        <w:rPr>
          <w:rFonts w:ascii="Times New Roman" w:hAnsi="Times New Roman"/>
          <w:bCs/>
          <w:sz w:val="24"/>
          <w:szCs w:val="24"/>
          <w:lang w:val="uk-UA"/>
        </w:rPr>
        <w:t>;</w:t>
      </w:r>
    </w:p>
    <w:p w:rsidR="001A4F1D" w:rsidRPr="001A4F1D" w:rsidRDefault="001A4F1D" w:rsidP="001A4F1D">
      <w:pPr>
        <w:pStyle w:val="a6"/>
        <w:numPr>
          <w:ilvl w:val="0"/>
          <w:numId w:val="5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1A4F1D">
        <w:rPr>
          <w:rFonts w:ascii="Times New Roman" w:hAnsi="Times New Roman"/>
          <w:bCs/>
          <w:sz w:val="24"/>
          <w:szCs w:val="24"/>
          <w:lang w:val="uk-UA"/>
        </w:rPr>
        <w:t>внести зміни до додатка 1, 3 до даного рішення селищної ради (додаються);</w:t>
      </w:r>
    </w:p>
    <w:p w:rsidR="001A4F1D" w:rsidRPr="001A4F1D" w:rsidRDefault="001A4F1D" w:rsidP="001A4F1D">
      <w:pPr>
        <w:pStyle w:val="a6"/>
        <w:numPr>
          <w:ilvl w:val="0"/>
          <w:numId w:val="5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1A4F1D">
        <w:rPr>
          <w:rFonts w:ascii="Times New Roman" w:hAnsi="Times New Roman"/>
          <w:sz w:val="24"/>
          <w:szCs w:val="24"/>
        </w:rPr>
        <w:t>додатки</w:t>
      </w:r>
      <w:proofErr w:type="spellEnd"/>
      <w:r w:rsidRPr="001A4F1D">
        <w:rPr>
          <w:rFonts w:ascii="Times New Roman" w:hAnsi="Times New Roman"/>
          <w:sz w:val="24"/>
          <w:szCs w:val="24"/>
        </w:rPr>
        <w:t xml:space="preserve">  2, 4, 5, 6 </w:t>
      </w:r>
      <w:proofErr w:type="spellStart"/>
      <w:r w:rsidRPr="001A4F1D">
        <w:rPr>
          <w:rFonts w:ascii="Times New Roman" w:hAnsi="Times New Roman"/>
          <w:sz w:val="24"/>
          <w:szCs w:val="24"/>
        </w:rPr>
        <w:t>викласти</w:t>
      </w:r>
      <w:proofErr w:type="spellEnd"/>
      <w:r w:rsidRPr="001A4F1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1A4F1D">
        <w:rPr>
          <w:rFonts w:ascii="Times New Roman" w:hAnsi="Times New Roman"/>
          <w:sz w:val="24"/>
          <w:szCs w:val="24"/>
        </w:rPr>
        <w:t>новій</w:t>
      </w:r>
      <w:proofErr w:type="spellEnd"/>
      <w:r w:rsidRPr="001A4F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4F1D">
        <w:rPr>
          <w:rFonts w:ascii="Times New Roman" w:hAnsi="Times New Roman"/>
          <w:sz w:val="24"/>
          <w:szCs w:val="24"/>
        </w:rPr>
        <w:t>редакції</w:t>
      </w:r>
      <w:proofErr w:type="spellEnd"/>
      <w:r w:rsidRPr="001A4F1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1A4F1D">
        <w:rPr>
          <w:rFonts w:ascii="Times New Roman" w:hAnsi="Times New Roman"/>
          <w:sz w:val="24"/>
          <w:szCs w:val="24"/>
        </w:rPr>
        <w:t>додаються</w:t>
      </w:r>
      <w:proofErr w:type="spellEnd"/>
      <w:r w:rsidRPr="001A4F1D">
        <w:rPr>
          <w:rFonts w:ascii="Times New Roman" w:hAnsi="Times New Roman"/>
          <w:sz w:val="24"/>
          <w:szCs w:val="24"/>
        </w:rPr>
        <w:t>)</w:t>
      </w:r>
      <w:r w:rsidRPr="001A4F1D">
        <w:rPr>
          <w:rFonts w:ascii="Times New Roman" w:hAnsi="Times New Roman"/>
          <w:sz w:val="24"/>
          <w:szCs w:val="24"/>
          <w:lang w:val="uk-UA"/>
        </w:rPr>
        <w:t>.</w:t>
      </w:r>
    </w:p>
    <w:p w:rsidR="001A4F1D" w:rsidRPr="001A4F1D" w:rsidRDefault="001A4F1D" w:rsidP="001A4F1D">
      <w:pPr>
        <w:pStyle w:val="a6"/>
        <w:spacing w:after="0" w:line="240" w:lineRule="auto"/>
        <w:ind w:left="-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A4F1D" w:rsidRPr="001A4F1D" w:rsidRDefault="001A4F1D" w:rsidP="001A4F1D">
      <w:pPr>
        <w:numPr>
          <w:ilvl w:val="0"/>
          <w:numId w:val="4"/>
        </w:numPr>
        <w:tabs>
          <w:tab w:val="num" w:pos="360"/>
        </w:tabs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1A4F1D">
        <w:rPr>
          <w:rFonts w:ascii="Times New Roman" w:hAnsi="Times New Roman"/>
          <w:bCs/>
          <w:sz w:val="24"/>
          <w:szCs w:val="24"/>
        </w:rPr>
        <w:t xml:space="preserve">Дане </w:t>
      </w:r>
      <w:proofErr w:type="gramStart"/>
      <w:r w:rsidRPr="001A4F1D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1A4F1D">
        <w:rPr>
          <w:rFonts w:ascii="Times New Roman" w:hAnsi="Times New Roman"/>
          <w:sz w:val="24"/>
          <w:szCs w:val="24"/>
          <w:lang w:val="uk-UA"/>
        </w:rPr>
        <w:t>ішення опублікувати у місцевих ЗМІ без додатків.</w:t>
      </w:r>
    </w:p>
    <w:p w:rsidR="001A4F1D" w:rsidRDefault="001A4F1D" w:rsidP="001A4F1D">
      <w:pPr>
        <w:ind w:left="-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A4F1D" w:rsidRDefault="001A4F1D" w:rsidP="001A4F1D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rPr>
          <w:b/>
          <w:lang w:val="uk-UA"/>
        </w:rPr>
      </w:pPr>
      <w:proofErr w:type="spellStart"/>
      <w:r>
        <w:t>Селищний</w:t>
      </w:r>
      <w:proofErr w:type="spellEnd"/>
      <w:r>
        <w:t xml:space="preserve"> голова                                                            </w:t>
      </w:r>
      <w:proofErr w:type="spellStart"/>
      <w:r>
        <w:t>Сергій</w:t>
      </w:r>
      <w:proofErr w:type="spellEnd"/>
      <w:r>
        <w:t xml:space="preserve"> </w:t>
      </w:r>
      <w:r>
        <w:rPr>
          <w:lang w:val="uk-UA"/>
        </w:rPr>
        <w:t xml:space="preserve"> </w:t>
      </w:r>
      <w:r>
        <w:t>ЦОБЕНК</w:t>
      </w:r>
      <w:r>
        <w:rPr>
          <w:lang w:val="uk-UA"/>
        </w:rPr>
        <w:t>О</w:t>
      </w:r>
    </w:p>
    <w:sectPr w:rsidR="001A4F1D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59F5"/>
    <w:rsid w:val="00020873"/>
    <w:rsid w:val="00023C92"/>
    <w:rsid w:val="00054C83"/>
    <w:rsid w:val="000577AA"/>
    <w:rsid w:val="0009759E"/>
    <w:rsid w:val="000A2746"/>
    <w:rsid w:val="000D0441"/>
    <w:rsid w:val="001A4F1D"/>
    <w:rsid w:val="001B39FE"/>
    <w:rsid w:val="001B4C9F"/>
    <w:rsid w:val="001F4EF1"/>
    <w:rsid w:val="00241203"/>
    <w:rsid w:val="00245314"/>
    <w:rsid w:val="002650E8"/>
    <w:rsid w:val="00294D81"/>
    <w:rsid w:val="002B27BD"/>
    <w:rsid w:val="002E39BD"/>
    <w:rsid w:val="00353F57"/>
    <w:rsid w:val="003B1A2B"/>
    <w:rsid w:val="003B351D"/>
    <w:rsid w:val="003B50CA"/>
    <w:rsid w:val="003E474E"/>
    <w:rsid w:val="00406072"/>
    <w:rsid w:val="00484BA1"/>
    <w:rsid w:val="004A6C41"/>
    <w:rsid w:val="004A769D"/>
    <w:rsid w:val="004B633D"/>
    <w:rsid w:val="004F1385"/>
    <w:rsid w:val="00526C96"/>
    <w:rsid w:val="005500F0"/>
    <w:rsid w:val="00581901"/>
    <w:rsid w:val="005A6673"/>
    <w:rsid w:val="005C4E89"/>
    <w:rsid w:val="005D53CA"/>
    <w:rsid w:val="005E5F3E"/>
    <w:rsid w:val="00613DDE"/>
    <w:rsid w:val="006857EF"/>
    <w:rsid w:val="006E1E4E"/>
    <w:rsid w:val="006E6E2A"/>
    <w:rsid w:val="00781324"/>
    <w:rsid w:val="007866A8"/>
    <w:rsid w:val="007870A2"/>
    <w:rsid w:val="0079130B"/>
    <w:rsid w:val="007A7E2C"/>
    <w:rsid w:val="007C56AF"/>
    <w:rsid w:val="00815407"/>
    <w:rsid w:val="008229C0"/>
    <w:rsid w:val="00836DBE"/>
    <w:rsid w:val="00881FAF"/>
    <w:rsid w:val="008A6042"/>
    <w:rsid w:val="008D57EB"/>
    <w:rsid w:val="008E0AA6"/>
    <w:rsid w:val="008F60BE"/>
    <w:rsid w:val="009249E1"/>
    <w:rsid w:val="00943EA6"/>
    <w:rsid w:val="0096058D"/>
    <w:rsid w:val="009A43F0"/>
    <w:rsid w:val="009D6CDE"/>
    <w:rsid w:val="00A071C5"/>
    <w:rsid w:val="00A13F00"/>
    <w:rsid w:val="00A550BD"/>
    <w:rsid w:val="00A569C9"/>
    <w:rsid w:val="00A71BE1"/>
    <w:rsid w:val="00B26351"/>
    <w:rsid w:val="00B83504"/>
    <w:rsid w:val="00BD1F82"/>
    <w:rsid w:val="00BF5989"/>
    <w:rsid w:val="00C0010C"/>
    <w:rsid w:val="00C230A3"/>
    <w:rsid w:val="00C625F6"/>
    <w:rsid w:val="00C74D96"/>
    <w:rsid w:val="00C8136B"/>
    <w:rsid w:val="00CA7D4B"/>
    <w:rsid w:val="00D060C1"/>
    <w:rsid w:val="00D72E62"/>
    <w:rsid w:val="00D74C7B"/>
    <w:rsid w:val="00D8275F"/>
    <w:rsid w:val="00D8704B"/>
    <w:rsid w:val="00DA601C"/>
    <w:rsid w:val="00DC5B54"/>
    <w:rsid w:val="00DF6CB9"/>
    <w:rsid w:val="00E47C40"/>
    <w:rsid w:val="00E91220"/>
    <w:rsid w:val="00E94615"/>
    <w:rsid w:val="00E96037"/>
    <w:rsid w:val="00EC23BB"/>
    <w:rsid w:val="00F05766"/>
    <w:rsid w:val="00F31C9A"/>
    <w:rsid w:val="00F55150"/>
    <w:rsid w:val="00F7689E"/>
    <w:rsid w:val="00FB5F0B"/>
    <w:rsid w:val="00FC39A9"/>
    <w:rsid w:val="00FE59F5"/>
    <w:rsid w:val="00FE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basedOn w:val="a0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a0"/>
    <w:link w:val="21"/>
    <w:uiPriority w:val="99"/>
    <w:semiHidden/>
    <w:locked/>
    <w:rsid w:val="006857EF"/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81324"/>
    <w:rPr>
      <w:rFonts w:cs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2021-06-07T08:50:00Z</cp:lastPrinted>
  <dcterms:created xsi:type="dcterms:W3CDTF">2021-06-11T12:04:00Z</dcterms:created>
  <dcterms:modified xsi:type="dcterms:W3CDTF">2021-06-11T12:04:00Z</dcterms:modified>
</cp:coreProperties>
</file>