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BFDC2" w14:textId="77777777" w:rsidR="00932BD9" w:rsidRDefault="00932BD9" w:rsidP="00932BD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D1E9011" wp14:editId="2889BFAF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2C177" w14:textId="77777777" w:rsidR="00932BD9" w:rsidRDefault="00932BD9" w:rsidP="00932BD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32BD9" w14:paraId="7F463972" w14:textId="77777777" w:rsidTr="00932BD9">
        <w:tc>
          <w:tcPr>
            <w:tcW w:w="9854" w:type="dxa"/>
            <w:hideMark/>
          </w:tcPr>
          <w:p w14:paraId="64B4985E" w14:textId="77777777" w:rsidR="00932BD9" w:rsidRDefault="00932BD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32BD9" w14:paraId="3600E842" w14:textId="77777777" w:rsidTr="00932BD9">
        <w:tc>
          <w:tcPr>
            <w:tcW w:w="9854" w:type="dxa"/>
            <w:hideMark/>
          </w:tcPr>
          <w:p w14:paraId="4416B3EA" w14:textId="77777777" w:rsidR="00932BD9" w:rsidRDefault="00932BD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BDAF40E" w14:textId="77777777" w:rsidR="00932BD9" w:rsidRDefault="00932BD9" w:rsidP="00932BD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9D1B33F" w14:textId="77777777" w:rsidR="00932BD9" w:rsidRDefault="00932BD9" w:rsidP="00932BD9">
      <w:pPr>
        <w:jc w:val="both"/>
        <w:rPr>
          <w:sz w:val="28"/>
          <w:szCs w:val="28"/>
        </w:rPr>
      </w:pPr>
    </w:p>
    <w:p w14:paraId="7CD662E2" w14:textId="70871FC3" w:rsidR="00932BD9" w:rsidRDefault="00932BD9" w:rsidP="00932BD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915BCA">
        <w:rPr>
          <w:sz w:val="28"/>
          <w:szCs w:val="28"/>
        </w:rPr>
        <w:t>400</w:t>
      </w:r>
      <w:r>
        <w:rPr>
          <w:sz w:val="28"/>
          <w:szCs w:val="28"/>
        </w:rPr>
        <w:t xml:space="preserve"> </w:t>
      </w:r>
    </w:p>
    <w:p w14:paraId="479C60A0" w14:textId="77777777" w:rsidR="00932BD9" w:rsidRDefault="00932BD9" w:rsidP="00932BD9">
      <w:pPr>
        <w:jc w:val="both"/>
        <w:rPr>
          <w:sz w:val="28"/>
          <w:szCs w:val="28"/>
        </w:rPr>
      </w:pPr>
    </w:p>
    <w:p w14:paraId="5533C2F3" w14:textId="77777777" w:rsidR="00932BD9" w:rsidRDefault="00932BD9" w:rsidP="00932BD9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DCAC28A" w14:textId="77777777" w:rsidR="0040735F" w:rsidRDefault="0040735F" w:rsidP="0040735F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695EEF1" w14:textId="77777777" w:rsidR="0040735F" w:rsidRDefault="0040735F" w:rsidP="0040735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0FC5FFA" w14:textId="77777777" w:rsidR="0040735F" w:rsidRDefault="0040735F" w:rsidP="0040735F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CFADE26" w14:textId="77777777" w:rsidR="0040735F" w:rsidRDefault="0040735F" w:rsidP="0040735F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Оцабрик</w:t>
      </w:r>
      <w:proofErr w:type="spellEnd"/>
      <w:r>
        <w:rPr>
          <w:b/>
          <w:sz w:val="28"/>
          <w:szCs w:val="28"/>
        </w:rPr>
        <w:t xml:space="preserve"> Ларисі Леонідівні</w:t>
      </w:r>
    </w:p>
    <w:bookmarkEnd w:id="0"/>
    <w:p w14:paraId="4F2939F6" w14:textId="77777777" w:rsidR="0040735F" w:rsidRDefault="0040735F" w:rsidP="0040735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BA16A41" w14:textId="77777777" w:rsidR="0040735F" w:rsidRDefault="0040735F" w:rsidP="0040735F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7A764249" w14:textId="77777777" w:rsidR="0040735F" w:rsidRDefault="0040735F" w:rsidP="0040735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  загальною площею – 0,1500  га гр. </w:t>
      </w:r>
      <w:proofErr w:type="spellStart"/>
      <w:r>
        <w:rPr>
          <w:sz w:val="28"/>
          <w:szCs w:val="28"/>
        </w:rPr>
        <w:t>Оцабрик</w:t>
      </w:r>
      <w:proofErr w:type="spellEnd"/>
      <w:r>
        <w:rPr>
          <w:sz w:val="28"/>
          <w:szCs w:val="28"/>
        </w:rPr>
        <w:t xml:space="preserve"> Ларисі Леонідівні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смт Голованівськ, вул.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Шептицького, 68.</w:t>
      </w:r>
    </w:p>
    <w:p w14:paraId="25D9E255" w14:textId="77777777" w:rsidR="0040735F" w:rsidRDefault="0040735F" w:rsidP="0040735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</w:t>
      </w:r>
      <w:proofErr w:type="spellStart"/>
      <w:r>
        <w:rPr>
          <w:sz w:val="28"/>
          <w:szCs w:val="28"/>
        </w:rPr>
        <w:t>Оцабрик</w:t>
      </w:r>
      <w:proofErr w:type="spellEnd"/>
      <w:r>
        <w:rPr>
          <w:sz w:val="28"/>
          <w:szCs w:val="28"/>
        </w:rPr>
        <w:t xml:space="preserve"> Ларисі Леонідівні  земельну ділянку    загальною площею – 0,1500  га, в тому числі по угіддях: 0,1500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02.01),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смт Голованівськ, вул.</w:t>
      </w:r>
      <w:r w:rsidR="008355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Андрея</w:t>
      </w:r>
      <w:proofErr w:type="spellEnd"/>
      <w:r>
        <w:rPr>
          <w:sz w:val="28"/>
          <w:szCs w:val="28"/>
        </w:rPr>
        <w:t xml:space="preserve"> Шептицького,68. (кадастровий номер земельної ділянки 3521455100:50:087:0012).</w:t>
      </w:r>
    </w:p>
    <w:p w14:paraId="32CC9B70" w14:textId="77777777" w:rsidR="0040735F" w:rsidRDefault="0040735F" w:rsidP="004073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8355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Оцабрик</w:t>
      </w:r>
      <w:proofErr w:type="spellEnd"/>
      <w:r>
        <w:rPr>
          <w:sz w:val="28"/>
          <w:szCs w:val="28"/>
        </w:rPr>
        <w:t xml:space="preserve"> Ларисі Леонідівні  зареєструвати речове право на земельні ділянки відповідно до вимог чинного законодавства</w:t>
      </w:r>
    </w:p>
    <w:p w14:paraId="6E73F93E" w14:textId="77777777" w:rsidR="0040735F" w:rsidRDefault="0040735F" w:rsidP="0040735F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722DAC64" w14:textId="77777777" w:rsidR="0040735F" w:rsidRDefault="0040735F" w:rsidP="0040735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D3B75AF" w14:textId="77777777" w:rsidR="00877835" w:rsidRDefault="00877835"/>
    <w:sectPr w:rsidR="00877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56A"/>
    <w:rsid w:val="000D756A"/>
    <w:rsid w:val="0040735F"/>
    <w:rsid w:val="008355E7"/>
    <w:rsid w:val="00877835"/>
    <w:rsid w:val="00915BCA"/>
    <w:rsid w:val="0093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C5E9"/>
  <w15:chartTrackingRefBased/>
  <w15:docId w15:val="{6F786058-82CD-49DB-B4FB-50D0776E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2B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2021-11-25T08:56:00Z</dcterms:created>
  <dcterms:modified xsi:type="dcterms:W3CDTF">2021-12-01T07:29:00Z</dcterms:modified>
</cp:coreProperties>
</file>